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CADC0" w14:textId="77777777" w:rsidR="00F7295A" w:rsidRDefault="004D454D">
      <w:pPr>
        <w:ind w:left="84" w:right="4"/>
        <w:jc w:val="center"/>
      </w:pPr>
      <w:r>
        <w:rPr>
          <w:b/>
        </w:rPr>
        <w:t xml:space="preserve">The University of KwaZulu-Natal (UKZN) is committed to meeting the objectives of </w:t>
      </w:r>
    </w:p>
    <w:p w14:paraId="133263B0" w14:textId="77777777" w:rsidR="00F7295A" w:rsidRDefault="004D454D">
      <w:pPr>
        <w:ind w:left="84" w:right="74"/>
        <w:jc w:val="center"/>
      </w:pPr>
      <w:r>
        <w:rPr>
          <w:b/>
        </w:rPr>
        <w:t xml:space="preserve">Employment Equity to improve </w:t>
      </w:r>
      <w:proofErr w:type="spellStart"/>
      <w:r>
        <w:rPr>
          <w:b/>
        </w:rPr>
        <w:t>representivity</w:t>
      </w:r>
      <w:proofErr w:type="spellEnd"/>
      <w:r>
        <w:rPr>
          <w:b/>
        </w:rPr>
        <w:t xml:space="preserve"> within the Institution. Preference will be given to applicants from designated groups in accordance with our Employment Equity Plan.</w:t>
      </w:r>
      <w:r>
        <w:rPr>
          <w:sz w:val="22"/>
        </w:rPr>
        <w:t xml:space="preserve"> </w:t>
      </w:r>
    </w:p>
    <w:p w14:paraId="0F270E9D" w14:textId="77777777" w:rsidR="00F7295A" w:rsidRDefault="004D454D">
      <w:pPr>
        <w:spacing w:after="0" w:line="259" w:lineRule="auto"/>
        <w:ind w:left="132" w:right="0" w:firstLine="0"/>
        <w:jc w:val="center"/>
      </w:pPr>
      <w:r>
        <w:rPr>
          <w:b/>
        </w:rPr>
        <w:t xml:space="preserve"> </w:t>
      </w:r>
    </w:p>
    <w:p w14:paraId="68684EEF" w14:textId="77777777" w:rsidR="00F7295A" w:rsidRDefault="004D454D">
      <w:pPr>
        <w:spacing w:after="0" w:line="259" w:lineRule="auto"/>
        <w:ind w:left="75" w:right="0" w:firstLine="0"/>
        <w:jc w:val="center"/>
      </w:pPr>
      <w:r>
        <w:rPr>
          <w:b/>
          <w:u w:val="single" w:color="000000"/>
        </w:rPr>
        <w:t>COLLEGE OF HEALTH SCIENCES</w:t>
      </w:r>
      <w:r>
        <w:rPr>
          <w:b/>
        </w:rPr>
        <w:t xml:space="preserve"> </w:t>
      </w:r>
    </w:p>
    <w:p w14:paraId="04A925FB" w14:textId="77777777" w:rsidR="00F7295A" w:rsidRDefault="004D454D">
      <w:pPr>
        <w:spacing w:after="0" w:line="259" w:lineRule="auto"/>
        <w:ind w:left="77" w:right="0" w:firstLine="0"/>
        <w:jc w:val="left"/>
      </w:pPr>
      <w:r>
        <w:rPr>
          <w:b/>
        </w:rPr>
        <w:t xml:space="preserve"> </w:t>
      </w:r>
    </w:p>
    <w:p w14:paraId="6822CB06" w14:textId="77777777" w:rsidR="00F7295A" w:rsidRDefault="004D454D">
      <w:pPr>
        <w:ind w:left="84" w:right="2"/>
        <w:jc w:val="center"/>
      </w:pPr>
      <w:r>
        <w:rPr>
          <w:b/>
        </w:rPr>
        <w:t xml:space="preserve">RESEARCH COORDINATOR  </w:t>
      </w:r>
    </w:p>
    <w:p w14:paraId="19D391E7" w14:textId="77777777" w:rsidR="00F7295A" w:rsidRDefault="004D454D">
      <w:pPr>
        <w:ind w:left="84" w:right="0"/>
        <w:jc w:val="center"/>
      </w:pPr>
      <w:r>
        <w:rPr>
          <w:b/>
        </w:rPr>
        <w:t xml:space="preserve">(GRADE 8) </w:t>
      </w:r>
    </w:p>
    <w:p w14:paraId="72D9B022" w14:textId="3A083F3E" w:rsidR="00EC4D59" w:rsidRDefault="00EC4D59">
      <w:pPr>
        <w:ind w:left="84" w:right="2"/>
        <w:jc w:val="center"/>
        <w:rPr>
          <w:b/>
        </w:rPr>
      </w:pPr>
      <w:r>
        <w:rPr>
          <w:b/>
        </w:rPr>
        <w:t xml:space="preserve">THE </w:t>
      </w:r>
      <w:r w:rsidR="001D07B5">
        <w:rPr>
          <w:b/>
        </w:rPr>
        <w:t xml:space="preserve">APPOINTMENT WILL BE FOR THE DURATION OF THE PROJECT LIFE WHICH ENDS ON THE 31 MAY 2028 </w:t>
      </w:r>
    </w:p>
    <w:p w14:paraId="2CB53540" w14:textId="1C89F070" w:rsidR="00F7295A" w:rsidRDefault="004D454D">
      <w:pPr>
        <w:ind w:left="84" w:right="2"/>
        <w:jc w:val="center"/>
      </w:pPr>
      <w:r>
        <w:rPr>
          <w:b/>
        </w:rPr>
        <w:t xml:space="preserve">Cancer &amp; Infectious Diseases Epidemiology Research Unit (CIDERU) </w:t>
      </w:r>
    </w:p>
    <w:p w14:paraId="3EC891CC" w14:textId="1AF7A46B" w:rsidR="00F7295A" w:rsidRDefault="004D454D">
      <w:pPr>
        <w:ind w:left="84" w:right="2"/>
        <w:jc w:val="center"/>
      </w:pPr>
      <w:r>
        <w:rPr>
          <w:b/>
        </w:rPr>
        <w:t xml:space="preserve">SCHOOL OF </w:t>
      </w:r>
      <w:r w:rsidR="00647804">
        <w:rPr>
          <w:b/>
        </w:rPr>
        <w:t xml:space="preserve"> MEDICINE </w:t>
      </w:r>
      <w:r>
        <w:rPr>
          <w:b/>
        </w:rPr>
        <w:t xml:space="preserve"> </w:t>
      </w:r>
    </w:p>
    <w:p w14:paraId="2F8E05C5" w14:textId="77777777" w:rsidR="00F7295A" w:rsidRDefault="004D454D">
      <w:pPr>
        <w:ind w:left="84" w:right="4"/>
        <w:jc w:val="center"/>
      </w:pPr>
      <w:r>
        <w:rPr>
          <w:b/>
        </w:rPr>
        <w:t xml:space="preserve">DISCIPLINE OF PUBLIC HEALTH MEDICINE  </w:t>
      </w:r>
    </w:p>
    <w:p w14:paraId="7680150E" w14:textId="11188AAD" w:rsidR="00F7295A" w:rsidRDefault="004D454D">
      <w:pPr>
        <w:ind w:left="84" w:right="0"/>
        <w:jc w:val="center"/>
      </w:pPr>
      <w:r>
        <w:rPr>
          <w:b/>
        </w:rPr>
        <w:t>REF. NO.: MLCCP/01/2026</w:t>
      </w:r>
    </w:p>
    <w:p w14:paraId="2AB4A6A9" w14:textId="77777777" w:rsidR="00F7295A" w:rsidRDefault="004D454D">
      <w:pPr>
        <w:spacing w:after="0" w:line="259" w:lineRule="auto"/>
        <w:ind w:left="77" w:right="0" w:firstLine="0"/>
        <w:jc w:val="left"/>
      </w:pPr>
      <w:r>
        <w:rPr>
          <w:b/>
        </w:rPr>
        <w:t xml:space="preserve"> </w:t>
      </w:r>
    </w:p>
    <w:p w14:paraId="6F6A5C83" w14:textId="44C8EEFF" w:rsidR="00F7295A" w:rsidRDefault="004D454D">
      <w:pPr>
        <w:ind w:left="72" w:right="0"/>
      </w:pPr>
      <w:r>
        <w:t xml:space="preserve">The Cancer &amp; Infectious Diseases Epidemiology Research Unit (CIDERU), housed in the Discipline of Public Health Medicine (DPHM) is seeking a dynamic and experienced individual to fill the position of Research Coordinator for the </w:t>
      </w:r>
      <w:r w:rsidR="008258C8">
        <w:t xml:space="preserve">Phase Four of </w:t>
      </w:r>
      <w:r>
        <w:t>Multinational Lung Cancer Control Program (MLCCP). The ideal candidate should be a self-starter with a high level of initiative and experience in coordinating funded research projects, especially lung cancer or any cancer</w:t>
      </w:r>
      <w:r w:rsidR="00E20F41">
        <w:t>-</w:t>
      </w:r>
      <w:r>
        <w:t xml:space="preserve"> related project. The candidate will primarily be based at the Addington Hospital, Durban</w:t>
      </w:r>
      <w:r w:rsidR="008258C8">
        <w:t>, but may be required to commute to Howard College Campus from time to time</w:t>
      </w:r>
      <w:r>
        <w:t xml:space="preserve">. </w:t>
      </w:r>
      <w:r w:rsidR="00886591" w:rsidRPr="00886591">
        <w:t xml:space="preserve">The project ends on </w:t>
      </w:r>
      <w:r w:rsidR="001D07B5">
        <w:t>the 31</w:t>
      </w:r>
      <w:r w:rsidR="001D07B5" w:rsidRPr="001D07B5">
        <w:rPr>
          <w:vertAlign w:val="superscript"/>
        </w:rPr>
        <w:t>st</w:t>
      </w:r>
      <w:r w:rsidR="001D07B5">
        <w:t xml:space="preserve"> of May 2028.</w:t>
      </w:r>
      <w:r>
        <w:t xml:space="preserve"> </w:t>
      </w:r>
    </w:p>
    <w:p w14:paraId="5E6BF37E" w14:textId="77777777" w:rsidR="00F7295A" w:rsidRDefault="004D454D">
      <w:pPr>
        <w:spacing w:after="0" w:line="259" w:lineRule="auto"/>
        <w:ind w:left="77" w:right="0" w:firstLine="0"/>
        <w:jc w:val="left"/>
      </w:pPr>
      <w:r>
        <w:t xml:space="preserve"> </w:t>
      </w:r>
    </w:p>
    <w:p w14:paraId="6E6903CF" w14:textId="77777777" w:rsidR="00F7295A" w:rsidRDefault="004D454D">
      <w:pPr>
        <w:spacing w:line="259" w:lineRule="auto"/>
        <w:ind w:left="72" w:right="0"/>
        <w:jc w:val="left"/>
      </w:pPr>
      <w:r>
        <w:rPr>
          <w:b/>
          <w:u w:val="single" w:color="000000"/>
        </w:rPr>
        <w:t xml:space="preserve">DUTIES AND RESPONSIBILITIES </w:t>
      </w:r>
      <w:r>
        <w:rPr>
          <w:b/>
        </w:rPr>
        <w:t xml:space="preserve"> </w:t>
      </w:r>
      <w:r>
        <w:t xml:space="preserve"> </w:t>
      </w:r>
    </w:p>
    <w:p w14:paraId="4DC410A3" w14:textId="77777777" w:rsidR="00F7295A" w:rsidRDefault="004D454D">
      <w:pPr>
        <w:spacing w:after="9" w:line="259" w:lineRule="auto"/>
        <w:ind w:left="0" w:right="0" w:firstLine="0"/>
        <w:jc w:val="left"/>
      </w:pPr>
      <w:r>
        <w:t xml:space="preserve"> </w:t>
      </w:r>
    </w:p>
    <w:p w14:paraId="75BF218A" w14:textId="77777777" w:rsidR="00F7295A" w:rsidRDefault="004D454D">
      <w:pPr>
        <w:numPr>
          <w:ilvl w:val="0"/>
          <w:numId w:val="1"/>
        </w:numPr>
        <w:ind w:right="0" w:hanging="360"/>
      </w:pPr>
      <w:r>
        <w:t xml:space="preserve">Assist the Principal Investigators in ensuring that study milestones are met. </w:t>
      </w:r>
    </w:p>
    <w:p w14:paraId="4076B3A7" w14:textId="554F9445" w:rsidR="00F7295A" w:rsidRDefault="004D454D">
      <w:pPr>
        <w:numPr>
          <w:ilvl w:val="0"/>
          <w:numId w:val="1"/>
        </w:numPr>
        <w:ind w:right="0" w:hanging="360"/>
      </w:pPr>
      <w:r>
        <w:t>Coordinate all study</w:t>
      </w:r>
      <w:r w:rsidR="00E20F41">
        <w:t>-</w:t>
      </w:r>
      <w:r>
        <w:t xml:space="preserve"> related activities, while ensuring the day-to-day running of the </w:t>
      </w:r>
      <w:r w:rsidR="00E20F41">
        <w:t>CIDERU-</w:t>
      </w:r>
      <w:r>
        <w:t xml:space="preserve">UKZN </w:t>
      </w:r>
      <w:r w:rsidR="00E20F41">
        <w:t>-</w:t>
      </w:r>
      <w:r>
        <w:t xml:space="preserve">MLCCP Phase </w:t>
      </w:r>
      <w:r w:rsidR="00E20F41">
        <w:t xml:space="preserve">Four </w:t>
      </w:r>
      <w:r>
        <w:t xml:space="preserve">. </w:t>
      </w:r>
    </w:p>
    <w:p w14:paraId="24D6E5B6" w14:textId="77777777" w:rsidR="00F7295A" w:rsidRDefault="004D454D">
      <w:pPr>
        <w:numPr>
          <w:ilvl w:val="0"/>
          <w:numId w:val="1"/>
        </w:numPr>
        <w:ind w:right="0" w:hanging="360"/>
      </w:pPr>
      <w:r>
        <w:t xml:space="preserve">Set up and maintain the regulatory files. </w:t>
      </w:r>
    </w:p>
    <w:p w14:paraId="63373B00" w14:textId="77777777" w:rsidR="00F7295A" w:rsidRDefault="004D454D">
      <w:pPr>
        <w:numPr>
          <w:ilvl w:val="0"/>
          <w:numId w:val="1"/>
        </w:numPr>
        <w:ind w:right="0" w:hanging="360"/>
      </w:pPr>
      <w:r>
        <w:t xml:space="preserve">Participate in quality control and quality assurance activities. </w:t>
      </w:r>
    </w:p>
    <w:p w14:paraId="58DF5E91" w14:textId="24F8E2F9" w:rsidR="00F7295A" w:rsidRDefault="004D454D">
      <w:pPr>
        <w:numPr>
          <w:ilvl w:val="0"/>
          <w:numId w:val="1"/>
        </w:numPr>
        <w:ind w:right="0" w:hanging="360"/>
      </w:pPr>
      <w:r>
        <w:t xml:space="preserve">Working closely with the M&amp;E Officer, assist in the compilation of periodic study performance and data quality reports. </w:t>
      </w:r>
    </w:p>
    <w:p w14:paraId="0C3BCC47" w14:textId="68E3F667" w:rsidR="00F7295A" w:rsidRDefault="004D454D">
      <w:pPr>
        <w:numPr>
          <w:ilvl w:val="0"/>
          <w:numId w:val="1"/>
        </w:numPr>
        <w:ind w:right="0" w:hanging="360"/>
      </w:pPr>
      <w:r>
        <w:t xml:space="preserve">Oversee procurement processes by </w:t>
      </w:r>
      <w:r w:rsidR="00E20F41">
        <w:t xml:space="preserve">the Senior </w:t>
      </w:r>
      <w:r>
        <w:t xml:space="preserve">Admin/ Finance Officer.   </w:t>
      </w:r>
    </w:p>
    <w:p w14:paraId="6D186CF9" w14:textId="68F81067" w:rsidR="00F7295A" w:rsidRDefault="004D454D">
      <w:pPr>
        <w:numPr>
          <w:ilvl w:val="0"/>
          <w:numId w:val="1"/>
        </w:numPr>
        <w:ind w:right="0" w:hanging="360"/>
      </w:pPr>
      <w:r>
        <w:t>Liais</w:t>
      </w:r>
      <w:r w:rsidR="00E20F41">
        <w:t xml:space="preserve">e </w:t>
      </w:r>
      <w:r>
        <w:t xml:space="preserve"> with various stakeholders and ensure the maintenance of healthy relationships between the stakeholders and the MLCCP team. </w:t>
      </w:r>
    </w:p>
    <w:p w14:paraId="5D197A9A" w14:textId="0F9A2A7E" w:rsidR="00F7295A" w:rsidRDefault="004D454D">
      <w:pPr>
        <w:numPr>
          <w:ilvl w:val="0"/>
          <w:numId w:val="1"/>
        </w:numPr>
        <w:ind w:right="0" w:hanging="360"/>
      </w:pPr>
      <w:r>
        <w:t>Ensur</w:t>
      </w:r>
      <w:r w:rsidR="00E20F41">
        <w:t xml:space="preserve">e </w:t>
      </w:r>
      <w:r>
        <w:t xml:space="preserve"> that the study team has proper support to achieve the study objectives. </w:t>
      </w:r>
    </w:p>
    <w:p w14:paraId="35814062" w14:textId="77777777" w:rsidR="00F7295A" w:rsidRDefault="004D454D">
      <w:pPr>
        <w:numPr>
          <w:ilvl w:val="0"/>
          <w:numId w:val="1"/>
        </w:numPr>
        <w:ind w:right="0" w:hanging="360"/>
      </w:pPr>
      <w:r>
        <w:t xml:space="preserve">Ensure that all routine and non-routine meetings are realised, including Principal Investigators’ (PIs) meetings, staff meetings, and meetings with external stakeholders.  </w:t>
      </w:r>
    </w:p>
    <w:p w14:paraId="3A8FD2A8" w14:textId="77777777" w:rsidR="00F7295A" w:rsidRDefault="004D454D">
      <w:pPr>
        <w:spacing w:after="0" w:line="259" w:lineRule="auto"/>
        <w:ind w:left="437" w:right="0" w:firstLine="0"/>
        <w:jc w:val="left"/>
      </w:pPr>
      <w:r>
        <w:t xml:space="preserve"> </w:t>
      </w:r>
    </w:p>
    <w:p w14:paraId="3A9155D1" w14:textId="77777777" w:rsidR="00F7295A" w:rsidRDefault="004D454D">
      <w:pPr>
        <w:spacing w:line="259" w:lineRule="auto"/>
        <w:ind w:left="72" w:right="0"/>
        <w:jc w:val="left"/>
      </w:pPr>
      <w:r>
        <w:rPr>
          <w:b/>
          <w:u w:val="single" w:color="000000"/>
        </w:rPr>
        <w:t>MINIMUM REQUIREMENTS</w:t>
      </w:r>
      <w:r>
        <w:rPr>
          <w:u w:val="single" w:color="000000"/>
        </w:rPr>
        <w:t>:</w:t>
      </w:r>
      <w:r>
        <w:t xml:space="preserve">  </w:t>
      </w:r>
    </w:p>
    <w:p w14:paraId="74960425" w14:textId="77777777" w:rsidR="00F7295A" w:rsidRDefault="004D454D">
      <w:pPr>
        <w:spacing w:after="9" w:line="259" w:lineRule="auto"/>
        <w:ind w:left="77" w:right="0" w:firstLine="0"/>
        <w:jc w:val="left"/>
      </w:pPr>
      <w:r>
        <w:t xml:space="preserve"> </w:t>
      </w:r>
    </w:p>
    <w:p w14:paraId="3A29FBC0" w14:textId="77777777" w:rsidR="00F7295A" w:rsidRDefault="004D454D">
      <w:pPr>
        <w:numPr>
          <w:ilvl w:val="0"/>
          <w:numId w:val="1"/>
        </w:numPr>
        <w:spacing w:after="143"/>
        <w:ind w:right="0" w:hanging="360"/>
      </w:pPr>
      <w:r>
        <w:t xml:space="preserve">Master’s Degree in a relevant discipline, such as, Public Health/ Medical Science/ Nursing/ Psychology and Social Work. </w:t>
      </w:r>
    </w:p>
    <w:p w14:paraId="77ABB569" w14:textId="48BA18A8" w:rsidR="00F7295A" w:rsidRDefault="004D454D">
      <w:pPr>
        <w:numPr>
          <w:ilvl w:val="0"/>
          <w:numId w:val="1"/>
        </w:numPr>
        <w:spacing w:after="143"/>
        <w:ind w:right="0" w:hanging="360"/>
      </w:pPr>
      <w:r>
        <w:t xml:space="preserve">At least </w:t>
      </w:r>
      <w:r w:rsidR="001D07B5">
        <w:t>3-5</w:t>
      </w:r>
      <w:r>
        <w:t xml:space="preserve"> years </w:t>
      </w:r>
      <w:r w:rsidR="006E1655">
        <w:t>program</w:t>
      </w:r>
      <w:r>
        <w:t xml:space="preserve"> management, monitoring and evaluation experience.  </w:t>
      </w:r>
    </w:p>
    <w:p w14:paraId="115B73FC" w14:textId="77777777" w:rsidR="00F7295A" w:rsidRDefault="004D454D">
      <w:pPr>
        <w:numPr>
          <w:ilvl w:val="0"/>
          <w:numId w:val="1"/>
        </w:numPr>
        <w:spacing w:after="113"/>
        <w:ind w:right="0" w:hanging="360"/>
      </w:pPr>
      <w:r>
        <w:t xml:space="preserve">Training in qualitative and quantitative research methodologies, and supervisory experience. </w:t>
      </w:r>
    </w:p>
    <w:p w14:paraId="7C7D4151" w14:textId="77777777" w:rsidR="00F7295A" w:rsidRDefault="004D454D">
      <w:pPr>
        <w:spacing w:after="0" w:line="259" w:lineRule="auto"/>
        <w:ind w:left="77" w:right="0" w:firstLine="0"/>
        <w:jc w:val="left"/>
      </w:pPr>
      <w:r>
        <w:t xml:space="preserve"> </w:t>
      </w:r>
    </w:p>
    <w:p w14:paraId="6C3FB829" w14:textId="77777777" w:rsidR="00F7295A" w:rsidRDefault="004D454D">
      <w:pPr>
        <w:spacing w:line="259" w:lineRule="auto"/>
        <w:ind w:left="72" w:right="0"/>
        <w:jc w:val="left"/>
      </w:pPr>
      <w:r>
        <w:rPr>
          <w:b/>
          <w:u w:val="single" w:color="000000"/>
        </w:rPr>
        <w:lastRenderedPageBreak/>
        <w:t>Essential Requirements:</w:t>
      </w:r>
      <w:r>
        <w:rPr>
          <w:b/>
        </w:rPr>
        <w:t xml:space="preserve">  </w:t>
      </w:r>
    </w:p>
    <w:p w14:paraId="6388E0EC" w14:textId="4CDC7EE4" w:rsidR="00F7295A" w:rsidRDefault="00915EF2">
      <w:pPr>
        <w:numPr>
          <w:ilvl w:val="0"/>
          <w:numId w:val="1"/>
        </w:numPr>
        <w:ind w:right="0" w:hanging="360"/>
      </w:pPr>
      <w:r>
        <w:t xml:space="preserve">Proven record of excellent planning and coordinating skills. </w:t>
      </w:r>
    </w:p>
    <w:p w14:paraId="1529AA75" w14:textId="77777777" w:rsidR="00F7295A" w:rsidRDefault="004D454D">
      <w:pPr>
        <w:numPr>
          <w:ilvl w:val="0"/>
          <w:numId w:val="1"/>
        </w:numPr>
        <w:ind w:right="0" w:hanging="360"/>
      </w:pPr>
      <w:r>
        <w:t xml:space="preserve">Excellent written and oral communication skills </w:t>
      </w:r>
    </w:p>
    <w:p w14:paraId="7A7D137B" w14:textId="77777777" w:rsidR="00F7295A" w:rsidRDefault="004D454D">
      <w:pPr>
        <w:numPr>
          <w:ilvl w:val="0"/>
          <w:numId w:val="1"/>
        </w:numPr>
        <w:ind w:right="0" w:hanging="360"/>
      </w:pPr>
      <w:r>
        <w:t xml:space="preserve">Excellent problem-solving skills </w:t>
      </w:r>
    </w:p>
    <w:p w14:paraId="2B6152BE" w14:textId="77777777" w:rsidR="00F7295A" w:rsidRDefault="004D454D">
      <w:pPr>
        <w:numPr>
          <w:ilvl w:val="0"/>
          <w:numId w:val="1"/>
        </w:numPr>
        <w:ind w:right="0" w:hanging="360"/>
      </w:pPr>
      <w:r>
        <w:t xml:space="preserve">Attention to detail.  </w:t>
      </w:r>
    </w:p>
    <w:p w14:paraId="4FAFFCA5" w14:textId="77777777" w:rsidR="00F7295A" w:rsidRDefault="004D454D">
      <w:pPr>
        <w:numPr>
          <w:ilvl w:val="0"/>
          <w:numId w:val="1"/>
        </w:numPr>
        <w:ind w:right="0" w:hanging="360"/>
      </w:pPr>
      <w:r>
        <w:t xml:space="preserve">Interpersonal skills. </w:t>
      </w:r>
    </w:p>
    <w:p w14:paraId="2D7C1392" w14:textId="77777777" w:rsidR="00F7295A" w:rsidRDefault="004D454D">
      <w:pPr>
        <w:numPr>
          <w:ilvl w:val="0"/>
          <w:numId w:val="1"/>
        </w:numPr>
        <w:ind w:right="0" w:hanging="360"/>
      </w:pPr>
      <w:r>
        <w:t xml:space="preserve">Excellent MS Office skills. </w:t>
      </w:r>
    </w:p>
    <w:p w14:paraId="0C078269" w14:textId="77777777" w:rsidR="00F7295A" w:rsidRDefault="004D454D">
      <w:pPr>
        <w:numPr>
          <w:ilvl w:val="0"/>
          <w:numId w:val="1"/>
        </w:numPr>
        <w:spacing w:after="0" w:line="259" w:lineRule="auto"/>
        <w:ind w:right="0" w:hanging="360"/>
      </w:pPr>
      <w:r>
        <w:t xml:space="preserve">Valid motor vehicle driver’s licence. </w:t>
      </w:r>
    </w:p>
    <w:p w14:paraId="1722BCBB" w14:textId="77777777" w:rsidR="00F7295A" w:rsidRDefault="004D454D">
      <w:pPr>
        <w:numPr>
          <w:ilvl w:val="0"/>
          <w:numId w:val="1"/>
        </w:numPr>
        <w:ind w:right="0" w:hanging="360"/>
      </w:pPr>
      <w:r>
        <w:t xml:space="preserve">A thorough understanding of SA Good Clinical Practices. </w:t>
      </w:r>
    </w:p>
    <w:p w14:paraId="2AAF0975" w14:textId="77777777" w:rsidR="00F7295A" w:rsidRDefault="004D454D">
      <w:pPr>
        <w:numPr>
          <w:ilvl w:val="0"/>
          <w:numId w:val="1"/>
        </w:numPr>
        <w:ind w:right="0" w:hanging="360"/>
      </w:pPr>
      <w:r>
        <w:t xml:space="preserve">Experience in working with a multidisciplinary team.  </w:t>
      </w:r>
    </w:p>
    <w:p w14:paraId="180A97D6" w14:textId="77777777" w:rsidR="00F7295A" w:rsidRDefault="004D454D">
      <w:pPr>
        <w:numPr>
          <w:ilvl w:val="0"/>
          <w:numId w:val="1"/>
        </w:numPr>
        <w:ind w:right="0" w:hanging="360"/>
      </w:pPr>
      <w:r>
        <w:t xml:space="preserve">Past experience with regulatory matters. </w:t>
      </w:r>
    </w:p>
    <w:p w14:paraId="696FA769" w14:textId="6F1C8EEB" w:rsidR="00F7295A" w:rsidRDefault="004D454D" w:rsidP="006E1655">
      <w:pPr>
        <w:numPr>
          <w:ilvl w:val="0"/>
          <w:numId w:val="1"/>
        </w:numPr>
        <w:ind w:right="0" w:hanging="360"/>
        <w:jc w:val="left"/>
      </w:pPr>
      <w:r>
        <w:t xml:space="preserve">Experience with </w:t>
      </w:r>
      <w:r>
        <w:tab/>
        <w:t xml:space="preserve">public </w:t>
      </w:r>
      <w:r>
        <w:tab/>
      </w:r>
      <w:r>
        <w:t xml:space="preserve">health </w:t>
      </w:r>
      <w:r>
        <w:tab/>
        <w:t>research</w:t>
      </w:r>
      <w:r w:rsidR="006E1655">
        <w:t xml:space="preserve"> </w:t>
      </w:r>
      <w:r>
        <w:t>issues as well as hospital/</w:t>
      </w:r>
      <w:r w:rsidR="006E1655">
        <w:t xml:space="preserve"> </w:t>
      </w:r>
      <w:r>
        <w:t>clinics/</w:t>
      </w:r>
      <w:r w:rsidR="006E1655">
        <w:t xml:space="preserve"> </w:t>
      </w:r>
      <w:r>
        <w:t xml:space="preserve">communities. </w:t>
      </w:r>
    </w:p>
    <w:p w14:paraId="7B764999" w14:textId="77777777" w:rsidR="00F7295A" w:rsidRDefault="004D454D">
      <w:pPr>
        <w:spacing w:after="0" w:line="259" w:lineRule="auto"/>
        <w:ind w:left="437" w:right="0" w:firstLine="0"/>
        <w:jc w:val="left"/>
      </w:pPr>
      <w:r>
        <w:t xml:space="preserve"> </w:t>
      </w:r>
    </w:p>
    <w:p w14:paraId="03F2665A" w14:textId="3870F41A" w:rsidR="00F7295A" w:rsidRDefault="004D454D">
      <w:pPr>
        <w:ind w:left="72" w:right="0"/>
        <w:jc w:val="left"/>
      </w:pPr>
      <w:r>
        <w:rPr>
          <w:b/>
        </w:rPr>
        <w:t xml:space="preserve">The post reports to </w:t>
      </w:r>
      <w:r w:rsidR="00886591">
        <w:rPr>
          <w:b/>
        </w:rPr>
        <w:t>Prof Khumbulani Hlongwana</w:t>
      </w:r>
      <w:r>
        <w:rPr>
          <w:b/>
        </w:rPr>
        <w:t xml:space="preserve">. Enquiries may be addressed to </w:t>
      </w:r>
      <w:hyperlink r:id="rId5" w:history="1">
        <w:r w:rsidR="00886591" w:rsidRPr="00511709">
          <w:rPr>
            <w:rStyle w:val="Hyperlink"/>
            <w:b/>
          </w:rPr>
          <w:t>Hlongwanak@ukzn.ac.za</w:t>
        </w:r>
      </w:hyperlink>
      <w:r w:rsidR="00886591">
        <w:rPr>
          <w:b/>
        </w:rPr>
        <w:t xml:space="preserve"> </w:t>
      </w:r>
      <w:r>
        <w:rPr>
          <w:b/>
        </w:rPr>
        <w:t>. Tel: 031 260-44</w:t>
      </w:r>
      <w:r w:rsidR="00886591">
        <w:rPr>
          <w:b/>
        </w:rPr>
        <w:t xml:space="preserve">71. </w:t>
      </w:r>
      <w:r>
        <w:rPr>
          <w:b/>
        </w:rPr>
        <w:t xml:space="preserve"> </w:t>
      </w:r>
    </w:p>
    <w:p w14:paraId="054D303D" w14:textId="77777777" w:rsidR="00F7295A" w:rsidRDefault="004D454D">
      <w:pPr>
        <w:spacing w:after="0" w:line="259" w:lineRule="auto"/>
        <w:ind w:left="77" w:right="0" w:firstLine="0"/>
        <w:jc w:val="left"/>
      </w:pPr>
      <w:r>
        <w:t xml:space="preserve"> </w:t>
      </w:r>
    </w:p>
    <w:p w14:paraId="7D4047B5" w14:textId="2F98DA11" w:rsidR="00F7295A" w:rsidRDefault="004D454D">
      <w:pPr>
        <w:spacing w:after="2" w:line="237" w:lineRule="auto"/>
        <w:ind w:left="77" w:right="0" w:firstLine="0"/>
      </w:pPr>
      <w:r>
        <w:rPr>
          <w:b/>
        </w:rPr>
        <w:t xml:space="preserve">The closing date for receipt of applications is </w:t>
      </w:r>
      <w:r w:rsidR="00C37107">
        <w:rPr>
          <w:b/>
          <w:u w:val="single" w:color="000000"/>
        </w:rPr>
        <w:t>12</w:t>
      </w:r>
      <w:r w:rsidR="00886591">
        <w:rPr>
          <w:b/>
          <w:u w:val="single" w:color="000000"/>
        </w:rPr>
        <w:t xml:space="preserve"> </w:t>
      </w:r>
      <w:r w:rsidR="007904D6">
        <w:rPr>
          <w:b/>
          <w:u w:val="single" w:color="000000"/>
        </w:rPr>
        <w:t>June</w:t>
      </w:r>
      <w:r w:rsidR="00886591">
        <w:rPr>
          <w:b/>
          <w:u w:val="single" w:color="000000"/>
        </w:rPr>
        <w:t xml:space="preserve"> 2026</w:t>
      </w:r>
      <w:r>
        <w:rPr>
          <w:b/>
        </w:rPr>
        <w:t xml:space="preserve">. The University however, reserves the right in special circumstances to accept late applications or to extend the above date to facilitate further searches. </w:t>
      </w:r>
    </w:p>
    <w:p w14:paraId="260BE9C2" w14:textId="77777777" w:rsidR="00F7295A" w:rsidRDefault="004D454D">
      <w:pPr>
        <w:spacing w:after="0" w:line="259" w:lineRule="auto"/>
        <w:ind w:left="77" w:right="0" w:firstLine="0"/>
        <w:jc w:val="left"/>
      </w:pPr>
      <w:r>
        <w:rPr>
          <w:b/>
        </w:rPr>
        <w:t xml:space="preserve"> </w:t>
      </w:r>
    </w:p>
    <w:p w14:paraId="297A4E98" w14:textId="77777777" w:rsidR="009831CD" w:rsidRPr="00421CBE" w:rsidRDefault="004D454D" w:rsidP="009831CD">
      <w:pPr>
        <w:spacing w:line="242" w:lineRule="auto"/>
        <w:ind w:right="-71"/>
        <w:rPr>
          <w:rFonts w:eastAsia="Arial" w:cstheme="minorHAnsi"/>
          <w:b/>
          <w:sz w:val="20"/>
          <w:szCs w:val="20"/>
          <w:lang w:val="en-US" w:eastAsia="en-US"/>
        </w:rPr>
      </w:pPr>
      <w:r>
        <w:rPr>
          <w:b/>
        </w:rPr>
        <w:t xml:space="preserve">Applicants are required to complete the relevant application form (support) which is available on the Vacancies website at </w:t>
      </w:r>
      <w:hyperlink r:id="rId6" w:history="1">
        <w:r w:rsidR="009831CD" w:rsidRPr="001B6C20">
          <w:rPr>
            <w:rStyle w:val="Hyperlink"/>
            <w:b/>
            <w:bCs/>
            <w:szCs w:val="21"/>
          </w:rPr>
          <w:t>https://hr.ukzn.ac.za/forms/</w:t>
        </w:r>
      </w:hyperlink>
    </w:p>
    <w:p w14:paraId="32138CD2" w14:textId="0F3DBF9B" w:rsidR="00F7295A" w:rsidRDefault="004D454D" w:rsidP="009831CD">
      <w:pPr>
        <w:ind w:left="0" w:right="0" w:firstLine="72"/>
        <w:jc w:val="left"/>
      </w:pPr>
      <w:r>
        <w:rPr>
          <w:b/>
        </w:rPr>
        <w:t xml:space="preserve">Completed forms should be sent to: </w:t>
      </w:r>
      <w:r>
        <w:rPr>
          <w:b/>
          <w:color w:val="0000FF"/>
          <w:u w:val="single" w:color="0000FF"/>
        </w:rPr>
        <w:t>MLCCP@ukzn.ac.za</w:t>
      </w:r>
      <w:r>
        <w:rPr>
          <w:rFonts w:ascii="Arial" w:eastAsia="Arial" w:hAnsi="Arial" w:cs="Arial"/>
          <w:sz w:val="22"/>
        </w:rPr>
        <w:t xml:space="preserve"> </w:t>
      </w:r>
    </w:p>
    <w:p w14:paraId="330E29DC" w14:textId="77777777" w:rsidR="00F7295A" w:rsidRDefault="004D454D">
      <w:pPr>
        <w:spacing w:after="0" w:line="259" w:lineRule="auto"/>
        <w:ind w:left="77" w:right="0" w:firstLine="0"/>
        <w:jc w:val="left"/>
      </w:pPr>
      <w:r>
        <w:rPr>
          <w:b/>
        </w:rPr>
        <w:t xml:space="preserve">   </w:t>
      </w:r>
    </w:p>
    <w:p w14:paraId="4168A108" w14:textId="7E35C9AB" w:rsidR="00F7295A" w:rsidRDefault="004D454D">
      <w:pPr>
        <w:ind w:left="72" w:right="0"/>
        <w:jc w:val="left"/>
      </w:pPr>
      <w:r>
        <w:rPr>
          <w:b/>
        </w:rPr>
        <w:t>Please state the J</w:t>
      </w:r>
      <w:r w:rsidR="009831CD">
        <w:rPr>
          <w:b/>
        </w:rPr>
        <w:t>ob Title</w:t>
      </w:r>
      <w:r>
        <w:rPr>
          <w:b/>
        </w:rPr>
        <w:t xml:space="preserve"> </w:t>
      </w:r>
      <w:r w:rsidR="009831CD">
        <w:rPr>
          <w:b/>
        </w:rPr>
        <w:t xml:space="preserve">and Reference Number </w:t>
      </w:r>
      <w:r>
        <w:rPr>
          <w:b/>
        </w:rPr>
        <w:t>in the subject line</w:t>
      </w:r>
      <w:r>
        <w:t xml:space="preserve"> </w:t>
      </w:r>
    </w:p>
    <w:p w14:paraId="65F68E04" w14:textId="77777777" w:rsidR="00F7295A" w:rsidRDefault="004D454D">
      <w:pPr>
        <w:spacing w:after="0" w:line="259" w:lineRule="auto"/>
        <w:ind w:left="77" w:right="0" w:firstLine="0"/>
        <w:jc w:val="left"/>
      </w:pPr>
      <w:r>
        <w:rPr>
          <w:b/>
        </w:rPr>
        <w:t xml:space="preserve"> </w:t>
      </w:r>
    </w:p>
    <w:p w14:paraId="02EDD879" w14:textId="77777777" w:rsidR="00C37107" w:rsidRDefault="004D454D" w:rsidP="00C37107">
      <w:pPr>
        <w:adjustRightInd w:val="0"/>
        <w:ind w:right="530" w:hanging="2"/>
        <w:rPr>
          <w:rFonts w:cs="Arial"/>
          <w:b/>
          <w:bCs/>
          <w:szCs w:val="21"/>
        </w:rPr>
      </w:pPr>
      <w:r>
        <w:rPr>
          <w:b/>
        </w:rPr>
        <w:t xml:space="preserve"> </w:t>
      </w:r>
      <w:r w:rsidR="00C37107">
        <w:rPr>
          <w:i/>
          <w:iCs/>
          <w:sz w:val="16"/>
          <w:szCs w:val="16"/>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3EB30EB0" w14:textId="79965E37" w:rsidR="00F7295A" w:rsidRDefault="00F7295A">
      <w:pPr>
        <w:spacing w:after="0" w:line="259" w:lineRule="auto"/>
        <w:ind w:left="77" w:right="0" w:firstLine="0"/>
        <w:jc w:val="left"/>
      </w:pPr>
    </w:p>
    <w:sectPr w:rsidR="00F7295A">
      <w:pgSz w:w="12240" w:h="15840"/>
      <w:pgMar w:top="772" w:right="1794" w:bottom="1111" w:left="172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E12DA"/>
    <w:multiLevelType w:val="hybridMultilevel"/>
    <w:tmpl w:val="AC7C7EDC"/>
    <w:lvl w:ilvl="0" w:tplc="1CF8CEDE">
      <w:start w:val="1"/>
      <w:numFmt w:val="bullet"/>
      <w:lvlText w:val="•"/>
      <w:lvlJc w:val="left"/>
      <w:pPr>
        <w:ind w:left="4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1083F36">
      <w:start w:val="1"/>
      <w:numFmt w:val="bullet"/>
      <w:lvlText w:val="o"/>
      <w:lvlJc w:val="left"/>
      <w:pPr>
        <w:ind w:left="11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602CB6C">
      <w:start w:val="1"/>
      <w:numFmt w:val="bullet"/>
      <w:lvlText w:val="▪"/>
      <w:lvlJc w:val="left"/>
      <w:pPr>
        <w:ind w:left="18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99EC5E2">
      <w:start w:val="1"/>
      <w:numFmt w:val="bullet"/>
      <w:lvlText w:val="•"/>
      <w:lvlJc w:val="left"/>
      <w:pPr>
        <w:ind w:left="25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374C30A">
      <w:start w:val="1"/>
      <w:numFmt w:val="bullet"/>
      <w:lvlText w:val="o"/>
      <w:lvlJc w:val="left"/>
      <w:pPr>
        <w:ind w:left="32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070F248">
      <w:start w:val="1"/>
      <w:numFmt w:val="bullet"/>
      <w:lvlText w:val="▪"/>
      <w:lvlJc w:val="left"/>
      <w:pPr>
        <w:ind w:left="40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5CA96E6">
      <w:start w:val="1"/>
      <w:numFmt w:val="bullet"/>
      <w:lvlText w:val="•"/>
      <w:lvlJc w:val="left"/>
      <w:pPr>
        <w:ind w:left="47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45673D0">
      <w:start w:val="1"/>
      <w:numFmt w:val="bullet"/>
      <w:lvlText w:val="o"/>
      <w:lvlJc w:val="left"/>
      <w:pPr>
        <w:ind w:left="54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5B4A87AA">
      <w:start w:val="1"/>
      <w:numFmt w:val="bullet"/>
      <w:lvlText w:val="▪"/>
      <w:lvlJc w:val="left"/>
      <w:pPr>
        <w:ind w:left="61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16cid:durableId="1273708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95A"/>
    <w:rsid w:val="001D07B5"/>
    <w:rsid w:val="002454D1"/>
    <w:rsid w:val="004D454D"/>
    <w:rsid w:val="00647804"/>
    <w:rsid w:val="006E1655"/>
    <w:rsid w:val="007762DD"/>
    <w:rsid w:val="007904D6"/>
    <w:rsid w:val="008258C8"/>
    <w:rsid w:val="00886591"/>
    <w:rsid w:val="00915EF2"/>
    <w:rsid w:val="009831CD"/>
    <w:rsid w:val="009B147A"/>
    <w:rsid w:val="00C37107"/>
    <w:rsid w:val="00D112C1"/>
    <w:rsid w:val="00E20F41"/>
    <w:rsid w:val="00EB63D1"/>
    <w:rsid w:val="00EC4D59"/>
    <w:rsid w:val="00F2601E"/>
    <w:rsid w:val="00F7295A"/>
    <w:rsid w:val="00F76CCC"/>
    <w:rsid w:val="00FB128F"/>
    <w:rsid w:val="00FF6B0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B845F"/>
  <w15:docId w15:val="{779299BB-B769-45ED-BC84-1395B754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87" w:right="3" w:hanging="10"/>
      <w:jc w:val="both"/>
    </w:pPr>
    <w:rPr>
      <w:rFonts w:ascii="Century Gothic" w:eastAsia="Century Gothic" w:hAnsi="Century Gothic" w:cs="Century Gothic"/>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47804"/>
    <w:pPr>
      <w:spacing w:after="0" w:line="240" w:lineRule="auto"/>
    </w:pPr>
    <w:rPr>
      <w:rFonts w:ascii="Century Gothic" w:eastAsia="Century Gothic" w:hAnsi="Century Gothic" w:cs="Century Gothic"/>
      <w:color w:val="000000"/>
      <w:sz w:val="21"/>
    </w:rPr>
  </w:style>
  <w:style w:type="character" w:styleId="CommentReference">
    <w:name w:val="annotation reference"/>
    <w:basedOn w:val="DefaultParagraphFont"/>
    <w:uiPriority w:val="99"/>
    <w:semiHidden/>
    <w:unhideWhenUsed/>
    <w:rsid w:val="00647804"/>
    <w:rPr>
      <w:sz w:val="16"/>
      <w:szCs w:val="16"/>
    </w:rPr>
  </w:style>
  <w:style w:type="paragraph" w:styleId="CommentText">
    <w:name w:val="annotation text"/>
    <w:basedOn w:val="Normal"/>
    <w:link w:val="CommentTextChar"/>
    <w:uiPriority w:val="99"/>
    <w:unhideWhenUsed/>
    <w:rsid w:val="00647804"/>
    <w:pPr>
      <w:spacing w:line="240" w:lineRule="auto"/>
    </w:pPr>
    <w:rPr>
      <w:sz w:val="20"/>
      <w:szCs w:val="20"/>
    </w:rPr>
  </w:style>
  <w:style w:type="character" w:customStyle="1" w:styleId="CommentTextChar">
    <w:name w:val="Comment Text Char"/>
    <w:basedOn w:val="DefaultParagraphFont"/>
    <w:link w:val="CommentText"/>
    <w:uiPriority w:val="99"/>
    <w:rsid w:val="00647804"/>
    <w:rPr>
      <w:rFonts w:ascii="Century Gothic" w:eastAsia="Century Gothic" w:hAnsi="Century Gothic" w:cs="Century Gothic"/>
      <w:color w:val="000000"/>
      <w:sz w:val="20"/>
      <w:szCs w:val="20"/>
    </w:rPr>
  </w:style>
  <w:style w:type="paragraph" w:styleId="CommentSubject">
    <w:name w:val="annotation subject"/>
    <w:basedOn w:val="CommentText"/>
    <w:next w:val="CommentText"/>
    <w:link w:val="CommentSubjectChar"/>
    <w:uiPriority w:val="99"/>
    <w:semiHidden/>
    <w:unhideWhenUsed/>
    <w:rsid w:val="00647804"/>
    <w:rPr>
      <w:b/>
      <w:bCs/>
    </w:rPr>
  </w:style>
  <w:style w:type="character" w:customStyle="1" w:styleId="CommentSubjectChar">
    <w:name w:val="Comment Subject Char"/>
    <w:basedOn w:val="CommentTextChar"/>
    <w:link w:val="CommentSubject"/>
    <w:uiPriority w:val="99"/>
    <w:semiHidden/>
    <w:rsid w:val="00647804"/>
    <w:rPr>
      <w:rFonts w:ascii="Century Gothic" w:eastAsia="Century Gothic" w:hAnsi="Century Gothic" w:cs="Century Gothic"/>
      <w:b/>
      <w:bCs/>
      <w:color w:val="000000"/>
      <w:sz w:val="20"/>
      <w:szCs w:val="20"/>
    </w:rPr>
  </w:style>
  <w:style w:type="character" w:styleId="Hyperlink">
    <w:name w:val="Hyperlink"/>
    <w:basedOn w:val="DefaultParagraphFont"/>
    <w:uiPriority w:val="99"/>
    <w:unhideWhenUsed/>
    <w:rsid w:val="00886591"/>
    <w:rPr>
      <w:color w:val="467886" w:themeColor="hyperlink"/>
      <w:u w:val="single"/>
    </w:rPr>
  </w:style>
  <w:style w:type="character" w:styleId="UnresolvedMention">
    <w:name w:val="Unresolved Mention"/>
    <w:basedOn w:val="DefaultParagraphFont"/>
    <w:uiPriority w:val="99"/>
    <w:semiHidden/>
    <w:unhideWhenUsed/>
    <w:rsid w:val="00886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r.ukzn.ac.za/forms/" TargetMode="External"/><Relationship Id="rId5" Type="http://schemas.openxmlformats.org/officeDocument/2006/relationships/hyperlink" Target="mailto:Hlongwanak@ukzn.ac.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683</Words>
  <Characters>3899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REQUEST FOR SERVICES: RECRUITMENT &amp; SELECTION</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SERVICES: RECRUITMENT &amp; SELECTION</dc:title>
  <dc:subject/>
  <dc:creator>user</dc:creator>
  <cp:keywords/>
  <cp:lastModifiedBy>Nelile Roster Shabalala</cp:lastModifiedBy>
  <cp:revision>2</cp:revision>
  <dcterms:created xsi:type="dcterms:W3CDTF">2026-06-05T13:44:00Z</dcterms:created>
  <dcterms:modified xsi:type="dcterms:W3CDTF">2026-06-05T13:44:00Z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71d85208-5106-473c-be92-69c9d931b9f7</vt:lpwstr>
  </property>
</Properties>
</file>