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0B72" w14:textId="77777777" w:rsidR="00933BB0" w:rsidRDefault="00F8422F">
      <w:pPr>
        <w:spacing w:after="479" w:line="247" w:lineRule="auto"/>
        <w:ind w:left="465" w:right="248" w:firstLine="55"/>
      </w:pPr>
      <w:r>
        <w:rPr>
          <w:b/>
        </w:rPr>
        <w:t>The University of KwaZulu-Natal (UKZN) is committed to employment equity with the intention to promote representativity within the Institution. Preference will be given to applicants from designated groups in accordance with our Employment Equity Plan</w:t>
      </w:r>
      <w:r>
        <w:rPr>
          <w:b/>
          <w:sz w:val="20"/>
        </w:rPr>
        <w:t xml:space="preserve">. </w:t>
      </w:r>
    </w:p>
    <w:p w14:paraId="36DE4BE9" w14:textId="77777777" w:rsidR="00F824CA" w:rsidRDefault="00F824CA" w:rsidP="00F824CA">
      <w:pPr>
        <w:spacing w:after="103" w:line="265" w:lineRule="auto"/>
        <w:ind w:left="218" w:right="11"/>
        <w:jc w:val="center"/>
        <w:rPr>
          <w:b/>
          <w:u w:val="single"/>
        </w:rPr>
      </w:pPr>
      <w:r w:rsidRPr="0006295C">
        <w:rPr>
          <w:b/>
          <w:u w:val="single"/>
        </w:rPr>
        <w:t xml:space="preserve">COLLEGE OF HUMANITIES </w:t>
      </w:r>
    </w:p>
    <w:p w14:paraId="0912FAF2" w14:textId="77777777" w:rsidR="00F824CA" w:rsidRDefault="00F824CA" w:rsidP="00F824CA">
      <w:pPr>
        <w:spacing w:after="103" w:line="265" w:lineRule="auto"/>
        <w:ind w:left="218" w:right="11"/>
        <w:jc w:val="center"/>
        <w:rPr>
          <w:b/>
          <w:u w:val="single"/>
        </w:rPr>
      </w:pPr>
    </w:p>
    <w:p w14:paraId="3831CC76" w14:textId="77777777" w:rsidR="00F824CA" w:rsidRDefault="00F824CA" w:rsidP="00F824CA">
      <w:pPr>
        <w:spacing w:after="0" w:line="265" w:lineRule="auto"/>
        <w:ind w:left="218" w:right="0"/>
        <w:jc w:val="center"/>
        <w:rPr>
          <w:b/>
        </w:rPr>
      </w:pPr>
      <w:r>
        <w:rPr>
          <w:b/>
        </w:rPr>
        <w:t>USINGA CALL CENTRE AGENTS</w:t>
      </w:r>
    </w:p>
    <w:p w14:paraId="697DADB2" w14:textId="6DDDBEAF" w:rsidR="00F824CA" w:rsidRDefault="004B096F" w:rsidP="00F824CA">
      <w:pPr>
        <w:spacing w:after="0" w:line="265" w:lineRule="auto"/>
        <w:ind w:left="218" w:right="0"/>
        <w:jc w:val="center"/>
        <w:rPr>
          <w:b/>
        </w:rPr>
      </w:pPr>
      <w:r>
        <w:rPr>
          <w:b/>
        </w:rPr>
        <w:t>Six</w:t>
      </w:r>
      <w:r w:rsidR="009B3A0F">
        <w:rPr>
          <w:b/>
        </w:rPr>
        <w:t xml:space="preserve"> </w:t>
      </w:r>
      <w:r w:rsidR="00F824CA">
        <w:rPr>
          <w:b/>
        </w:rPr>
        <w:t>Months Fixed Term Appointment</w:t>
      </w:r>
    </w:p>
    <w:p w14:paraId="157D75E9" w14:textId="77777777" w:rsidR="00F824CA" w:rsidRDefault="00F824CA" w:rsidP="00F824CA">
      <w:pPr>
        <w:spacing w:after="0" w:line="265" w:lineRule="auto"/>
        <w:ind w:left="218" w:right="0"/>
        <w:jc w:val="center"/>
      </w:pPr>
      <w:r>
        <w:rPr>
          <w:b/>
        </w:rPr>
        <w:t>GRADE 12</w:t>
      </w:r>
    </w:p>
    <w:p w14:paraId="092122DF" w14:textId="77777777" w:rsidR="00F824CA" w:rsidRDefault="00F824CA" w:rsidP="00F824CA">
      <w:pPr>
        <w:spacing w:after="0" w:line="265" w:lineRule="auto"/>
        <w:ind w:left="218" w:right="0"/>
        <w:jc w:val="center"/>
        <w:rPr>
          <w:b/>
        </w:rPr>
      </w:pPr>
      <w:r>
        <w:rPr>
          <w:b/>
        </w:rPr>
        <w:t>SCHOOL OF SOCIAL SCIENCE</w:t>
      </w:r>
    </w:p>
    <w:p w14:paraId="57437377" w14:textId="77777777" w:rsidR="00F824CA" w:rsidRPr="006336ED" w:rsidRDefault="00F824CA" w:rsidP="00F824CA">
      <w:pPr>
        <w:spacing w:after="0" w:line="265" w:lineRule="auto"/>
        <w:ind w:left="218" w:right="0"/>
        <w:jc w:val="center"/>
        <w:rPr>
          <w:b/>
        </w:rPr>
      </w:pPr>
      <w:bookmarkStart w:id="0" w:name="_Hlk208492542"/>
      <w:r w:rsidRPr="006336ED">
        <w:rPr>
          <w:b/>
        </w:rPr>
        <w:t>HOWARD COLLEGE CAMPUS</w:t>
      </w:r>
    </w:p>
    <w:p w14:paraId="51B18DBF" w14:textId="77777777" w:rsidR="00F824CA" w:rsidRDefault="00F824CA" w:rsidP="00F824CA">
      <w:pPr>
        <w:spacing w:after="0" w:line="265" w:lineRule="auto"/>
        <w:ind w:left="218" w:right="0"/>
        <w:jc w:val="center"/>
        <w:rPr>
          <w:b/>
        </w:rPr>
      </w:pPr>
      <w:r w:rsidRPr="006336ED">
        <w:rPr>
          <w:b/>
        </w:rPr>
        <w:t>REFERENCE NO: SOSS: U</w:t>
      </w:r>
      <w:r>
        <w:rPr>
          <w:b/>
        </w:rPr>
        <w:t>CCA</w:t>
      </w:r>
      <w:r w:rsidRPr="006336ED">
        <w:rPr>
          <w:b/>
        </w:rPr>
        <w:t>001/2026</w:t>
      </w:r>
    </w:p>
    <w:p w14:paraId="56343085" w14:textId="77777777" w:rsidR="00F824CA" w:rsidRPr="006336ED" w:rsidRDefault="00F824CA" w:rsidP="00F824CA">
      <w:pPr>
        <w:spacing w:after="0" w:line="265" w:lineRule="auto"/>
        <w:ind w:left="218" w:right="0"/>
        <w:jc w:val="center"/>
        <w:rPr>
          <w:b/>
        </w:rPr>
      </w:pPr>
    </w:p>
    <w:bookmarkEnd w:id="0"/>
    <w:p w14:paraId="197BF58A" w14:textId="5EA9DDB1" w:rsidR="00FB33C6" w:rsidRDefault="00F8422F" w:rsidP="00FB33C6">
      <w:pPr>
        <w:spacing w:after="304"/>
        <w:ind w:left="230" w:right="7" w:firstLine="0"/>
      </w:pPr>
      <w:r>
        <w:t xml:space="preserve">The School of </w:t>
      </w:r>
      <w:r w:rsidR="00F824CA">
        <w:t>Social Science</w:t>
      </w:r>
      <w:r>
        <w:t xml:space="preserve"> seeks to employ </w:t>
      </w:r>
      <w:r w:rsidR="00FB33C6">
        <w:t>six (</w:t>
      </w:r>
      <w:r w:rsidR="005E6BD3">
        <w:t>6</w:t>
      </w:r>
      <w:r w:rsidR="00FB33C6">
        <w:t>)</w:t>
      </w:r>
      <w:r w:rsidR="00ED1EAF">
        <w:t xml:space="preserve"> </w:t>
      </w:r>
      <w:r w:rsidR="007A0B61">
        <w:t>call centre agents</w:t>
      </w:r>
      <w:r>
        <w:t xml:space="preserve">, who will be responsible for day-to-day </w:t>
      </w:r>
      <w:r w:rsidR="005E6BD3">
        <w:t xml:space="preserve">call centre </w:t>
      </w:r>
      <w:r>
        <w:t>data collection in Umlazi Ward 79</w:t>
      </w:r>
      <w:r w:rsidR="00584730">
        <w:t xml:space="preserve">, 82 </w:t>
      </w:r>
      <w:r>
        <w:t>and Ward 8</w:t>
      </w:r>
      <w:r w:rsidR="00584730">
        <w:t>8</w:t>
      </w:r>
      <w:r>
        <w:t xml:space="preserve">, using a set of data collection instruments for the </w:t>
      </w:r>
      <w:r w:rsidR="00ED1EAF">
        <w:t>follow-up</w:t>
      </w:r>
      <w:r>
        <w:t xml:space="preserve"> round for USINGA.  </w:t>
      </w:r>
      <w:r w:rsidR="00FB33C6" w:rsidRPr="00FB33C6">
        <w:t xml:space="preserve">USINGA is a health and demographic surveillance system (HDSS), which is one of seven research nodes of the South African Population Research Infrastructure Network (SAPRIN). </w:t>
      </w:r>
    </w:p>
    <w:p w14:paraId="790F901A" w14:textId="4F76BEA1" w:rsidR="00933BB0" w:rsidRDefault="00F8422F" w:rsidP="00FB33C6">
      <w:pPr>
        <w:spacing w:after="304"/>
        <w:ind w:right="7"/>
      </w:pPr>
      <w:r>
        <w:t xml:space="preserve">Successful candidates will be expected to collect data for the USINGA follow-up data collection round, ensuring that data is collected accurately, is reliable, and is of good quality. The individual must have the ability to manage sensitive and confidential study information and must be able to work well within a team. Data collection happens in regular rounds and is organized in sequential week blocks.  </w:t>
      </w:r>
    </w:p>
    <w:p w14:paraId="651835B8" w14:textId="77777777" w:rsidR="00933BB0" w:rsidRDefault="00F8422F">
      <w:pPr>
        <w:spacing w:after="134" w:line="247" w:lineRule="auto"/>
        <w:ind w:left="225" w:right="248"/>
      </w:pPr>
      <w:r>
        <w:rPr>
          <w:b/>
        </w:rPr>
        <w:t xml:space="preserve">MINIMUM REQUIREMENTS: </w:t>
      </w:r>
    </w:p>
    <w:p w14:paraId="6CD1D2D8" w14:textId="77777777" w:rsidR="00933BB0" w:rsidRDefault="00F8422F">
      <w:pPr>
        <w:numPr>
          <w:ilvl w:val="0"/>
          <w:numId w:val="1"/>
        </w:numPr>
        <w:spacing w:after="6"/>
        <w:ind w:right="7" w:hanging="360"/>
      </w:pPr>
      <w:r>
        <w:t>Senior Certificate (Grade 12)</w:t>
      </w:r>
    </w:p>
    <w:p w14:paraId="2EAF45F2" w14:textId="1CEF3B2E" w:rsidR="00FB33C6" w:rsidRDefault="00F8422F">
      <w:pPr>
        <w:numPr>
          <w:ilvl w:val="0"/>
          <w:numId w:val="1"/>
        </w:numPr>
        <w:spacing w:after="51" w:line="239" w:lineRule="auto"/>
        <w:ind w:right="7" w:hanging="360"/>
      </w:pPr>
      <w:r>
        <w:t xml:space="preserve">Experience </w:t>
      </w:r>
      <w:r w:rsidR="009E5189">
        <w:t>of 2</w:t>
      </w:r>
      <w:r w:rsidR="00584730">
        <w:t xml:space="preserve"> or more years </w:t>
      </w:r>
      <w:r>
        <w:t>in field-based data collection</w:t>
      </w:r>
    </w:p>
    <w:p w14:paraId="4892A41A" w14:textId="707484FE" w:rsidR="00933BB0" w:rsidRDefault="00FB33C6">
      <w:pPr>
        <w:numPr>
          <w:ilvl w:val="0"/>
          <w:numId w:val="1"/>
        </w:numPr>
        <w:spacing w:after="51" w:line="239" w:lineRule="auto"/>
        <w:ind w:right="7" w:hanging="360"/>
      </w:pPr>
      <w:r>
        <w:t xml:space="preserve">Knowledge of </w:t>
      </w:r>
      <w:r w:rsidR="00F8422F">
        <w:t>USINGA data collection systems</w:t>
      </w:r>
    </w:p>
    <w:p w14:paraId="4420D725" w14:textId="35AABC06" w:rsidR="00C206B6" w:rsidRDefault="00C206B6">
      <w:pPr>
        <w:numPr>
          <w:ilvl w:val="0"/>
          <w:numId w:val="1"/>
        </w:numPr>
        <w:spacing w:after="51" w:line="239" w:lineRule="auto"/>
        <w:ind w:right="7" w:hanging="360"/>
      </w:pPr>
      <w:r>
        <w:t>Training</w:t>
      </w:r>
      <w:r w:rsidR="00D00625">
        <w:t xml:space="preserve"> and Knowledge of</w:t>
      </w:r>
      <w:r>
        <w:t xml:space="preserve"> CX-edge</w:t>
      </w:r>
    </w:p>
    <w:p w14:paraId="33B868F1" w14:textId="71FBFB28" w:rsidR="00C206B6" w:rsidRDefault="00C6593E" w:rsidP="00C206B6">
      <w:pPr>
        <w:numPr>
          <w:ilvl w:val="0"/>
          <w:numId w:val="1"/>
        </w:numPr>
        <w:spacing w:after="51" w:line="239" w:lineRule="auto"/>
        <w:ind w:right="7" w:hanging="360"/>
      </w:pPr>
      <w:r>
        <w:t xml:space="preserve">Training in </w:t>
      </w:r>
      <w:r w:rsidR="00C206B6">
        <w:t>Research ethics and call centre consenting process</w:t>
      </w:r>
    </w:p>
    <w:p w14:paraId="3CAE4832" w14:textId="77777777" w:rsidR="00933BB0" w:rsidRDefault="00F8422F">
      <w:pPr>
        <w:numPr>
          <w:ilvl w:val="0"/>
          <w:numId w:val="1"/>
        </w:numPr>
        <w:spacing w:after="17"/>
        <w:ind w:right="7" w:hanging="360"/>
      </w:pPr>
      <w:r>
        <w:t>Must be computer literate, with proficiency in the use of electronic data collection devices (e.g., smartphones/tablets)</w:t>
      </w:r>
    </w:p>
    <w:p w14:paraId="05147C56" w14:textId="42B7015B" w:rsidR="00933BB0" w:rsidRDefault="00F8422F">
      <w:pPr>
        <w:numPr>
          <w:ilvl w:val="0"/>
          <w:numId w:val="1"/>
        </w:numPr>
        <w:spacing w:after="6"/>
        <w:ind w:right="7" w:hanging="360"/>
      </w:pPr>
      <w:r>
        <w:t xml:space="preserve">Good verbal and written communication skills in English and </w:t>
      </w:r>
      <w:r w:rsidR="00ED1EAF">
        <w:t>isiZulu</w:t>
      </w:r>
    </w:p>
    <w:p w14:paraId="5FB28604" w14:textId="13CF1373" w:rsidR="00933BB0" w:rsidRDefault="00F8422F">
      <w:pPr>
        <w:numPr>
          <w:ilvl w:val="0"/>
          <w:numId w:val="1"/>
        </w:numPr>
        <w:spacing w:after="23"/>
        <w:ind w:right="7" w:hanging="360"/>
      </w:pPr>
      <w:r>
        <w:t>Must be a resident and household member from within the USINGA Study area (Umlazi Ward 79</w:t>
      </w:r>
      <w:r w:rsidR="000152B2">
        <w:t xml:space="preserve">, </w:t>
      </w:r>
      <w:r>
        <w:t>82</w:t>
      </w:r>
      <w:r w:rsidR="00C6593E">
        <w:t xml:space="preserve"> </w:t>
      </w:r>
      <w:r w:rsidR="000152B2">
        <w:t xml:space="preserve">and </w:t>
      </w:r>
      <w:r w:rsidR="000152B2" w:rsidRPr="000152B2">
        <w:rPr>
          <w:color w:val="FF0000"/>
        </w:rPr>
        <w:t xml:space="preserve">88 </w:t>
      </w:r>
    </w:p>
    <w:p w14:paraId="5B4C9F1E" w14:textId="77777777" w:rsidR="00FB33C6" w:rsidRDefault="00FB33C6">
      <w:pPr>
        <w:ind w:left="120" w:right="7"/>
      </w:pPr>
    </w:p>
    <w:p w14:paraId="62BD92E6" w14:textId="00FE231B" w:rsidR="009E5189" w:rsidRDefault="00F8422F" w:rsidP="00FB33C6">
      <w:pPr>
        <w:ind w:left="120" w:right="7"/>
        <w:rPr>
          <w:b/>
          <w:color w:val="FF0000"/>
        </w:rPr>
      </w:pPr>
      <w:r>
        <w:t xml:space="preserve">The closing date for receipt of applications </w:t>
      </w:r>
      <w:r w:rsidR="00457DE0">
        <w:t xml:space="preserve">is </w:t>
      </w:r>
      <w:r w:rsidR="00457DE0">
        <w:rPr>
          <w:b/>
          <w:color w:val="FF0000"/>
        </w:rPr>
        <w:t>12 JUNE</w:t>
      </w:r>
      <w:r w:rsidR="009E5189">
        <w:rPr>
          <w:b/>
          <w:color w:val="FF0000"/>
        </w:rPr>
        <w:t xml:space="preserve"> 2026</w:t>
      </w:r>
    </w:p>
    <w:p w14:paraId="072156CC" w14:textId="629755A5" w:rsidR="00FB33C6" w:rsidRDefault="00FB33C6" w:rsidP="00FB33C6">
      <w:pPr>
        <w:ind w:left="120" w:right="7"/>
        <w:rPr>
          <w:rFonts w:eastAsia="Calibri" w:cs="Calibri"/>
        </w:rPr>
      </w:pPr>
      <w:r>
        <w:t xml:space="preserve"> </w:t>
      </w:r>
      <w:r w:rsidR="00F8422F">
        <w:t xml:space="preserve">Interested </w:t>
      </w:r>
      <w:r w:rsidR="00F8422F" w:rsidRPr="00FB33C6">
        <w:t xml:space="preserve">candidates must send their applications to </w:t>
      </w:r>
      <w:r w:rsidR="00C206B6" w:rsidRPr="00FB33C6">
        <w:t>USINGA</w:t>
      </w:r>
      <w:r w:rsidR="00F8422F" w:rsidRPr="00FB33C6">
        <w:t xml:space="preserve"> </w:t>
      </w:r>
      <w:proofErr w:type="gramStart"/>
      <w:r w:rsidR="00F8422F" w:rsidRPr="00FB33C6">
        <w:t xml:space="preserve">at </w:t>
      </w:r>
      <w:r>
        <w:t xml:space="preserve"> </w:t>
      </w:r>
      <w:r w:rsidR="00F8422F" w:rsidRPr="00FB33C6">
        <w:rPr>
          <w:color w:val="0563C1"/>
          <w:u w:val="single" w:color="0563C1"/>
        </w:rPr>
        <w:t>USINGA@ukzn.ac.za</w:t>
      </w:r>
      <w:proofErr w:type="gramEnd"/>
      <w:r w:rsidR="00F8422F" w:rsidRPr="00FB33C6">
        <w:rPr>
          <w:rFonts w:eastAsia="Calibri" w:cs="Calibri"/>
        </w:rPr>
        <w:t>, with the subject ‘USINGA FIELDWORK</w:t>
      </w:r>
      <w:r w:rsidR="00212B98" w:rsidRPr="00FB33C6">
        <w:rPr>
          <w:rFonts w:eastAsia="Calibri" w:cs="Calibri"/>
        </w:rPr>
        <w:t xml:space="preserve"> CALL CENTRE</w:t>
      </w:r>
      <w:r w:rsidR="00F8422F" w:rsidRPr="00FB33C6">
        <w:rPr>
          <w:rFonts w:eastAsia="Calibri" w:cs="Calibri"/>
        </w:rPr>
        <w:t xml:space="preserve"> POST’.</w:t>
      </w:r>
      <w:r>
        <w:rPr>
          <w:rFonts w:eastAsia="Calibri" w:cs="Calibri"/>
        </w:rPr>
        <w:t xml:space="preserve"> </w:t>
      </w:r>
    </w:p>
    <w:p w14:paraId="639EE341" w14:textId="272665EF" w:rsidR="00933BB0" w:rsidRPr="00FB33C6" w:rsidRDefault="00F8422F" w:rsidP="00FB33C6">
      <w:pPr>
        <w:ind w:left="120" w:right="7"/>
      </w:pPr>
      <w:r w:rsidRPr="00FB33C6">
        <w:rPr>
          <w:rFonts w:eastAsia="Calibri" w:cs="Calibri"/>
        </w:rPr>
        <w:t>A</w:t>
      </w:r>
      <w:r w:rsidRPr="00FB33C6">
        <w:t xml:space="preserve">pplications must include: </w:t>
      </w:r>
    </w:p>
    <w:p w14:paraId="618120F5" w14:textId="77777777" w:rsidR="00933BB0" w:rsidRPr="00FB33C6" w:rsidRDefault="00F8422F" w:rsidP="00FB33C6">
      <w:pPr>
        <w:numPr>
          <w:ilvl w:val="0"/>
          <w:numId w:val="1"/>
        </w:numPr>
        <w:spacing w:line="240" w:lineRule="auto"/>
        <w:ind w:right="7" w:hanging="360"/>
        <w:contextualSpacing/>
      </w:pPr>
      <w:r w:rsidRPr="00FB33C6">
        <w:t>Certified copies of certificates</w:t>
      </w:r>
    </w:p>
    <w:p w14:paraId="31DA49DF" w14:textId="77777777" w:rsidR="00933BB0" w:rsidRDefault="00F8422F" w:rsidP="00FB33C6">
      <w:pPr>
        <w:numPr>
          <w:ilvl w:val="0"/>
          <w:numId w:val="1"/>
        </w:numPr>
        <w:spacing w:line="240" w:lineRule="auto"/>
        <w:ind w:right="7" w:hanging="360"/>
        <w:contextualSpacing/>
      </w:pPr>
      <w:r>
        <w:t>CV</w:t>
      </w:r>
    </w:p>
    <w:p w14:paraId="1E50B4F3" w14:textId="166B0FCD" w:rsidR="00933BB0" w:rsidRDefault="00F8422F" w:rsidP="00FB33C6">
      <w:pPr>
        <w:numPr>
          <w:ilvl w:val="0"/>
          <w:numId w:val="1"/>
        </w:numPr>
        <w:spacing w:after="103" w:line="240" w:lineRule="auto"/>
        <w:ind w:right="7" w:hanging="360"/>
        <w:contextualSpacing/>
      </w:pPr>
      <w:r>
        <w:t xml:space="preserve">A letter from the </w:t>
      </w:r>
      <w:r w:rsidR="00C206B6">
        <w:t xml:space="preserve">Ward </w:t>
      </w:r>
      <w:r w:rsidR="007A0C90">
        <w:t>Councillor</w:t>
      </w:r>
      <w:r>
        <w:t xml:space="preserve"> as Proof of residence</w:t>
      </w:r>
    </w:p>
    <w:p w14:paraId="4DFD17DB" w14:textId="77777777" w:rsidR="00FB33C6" w:rsidRDefault="00FB33C6" w:rsidP="00FB33C6">
      <w:pPr>
        <w:spacing w:after="0" w:line="240" w:lineRule="auto"/>
        <w:ind w:left="0" w:right="0" w:firstLine="0"/>
        <w:contextualSpacing/>
        <w:jc w:val="left"/>
      </w:pPr>
    </w:p>
    <w:p w14:paraId="193A85F4" w14:textId="1737AD39" w:rsidR="00933BB0" w:rsidRDefault="00F8422F" w:rsidP="00FB33C6">
      <w:pPr>
        <w:spacing w:after="0" w:line="240" w:lineRule="auto"/>
        <w:ind w:left="0" w:right="0" w:firstLine="0"/>
        <w:contextualSpacing/>
        <w:jc w:val="left"/>
      </w:pPr>
      <w:r>
        <w:t xml:space="preserve">For queries, contact </w:t>
      </w:r>
      <w:r w:rsidR="00C206B6">
        <w:t>USINGA</w:t>
      </w:r>
      <w:r>
        <w:t xml:space="preserve"> on 031 260 2699 </w:t>
      </w:r>
    </w:p>
    <w:sectPr w:rsidR="00933BB0">
      <w:pgSz w:w="11905" w:h="17340"/>
      <w:pgMar w:top="1440" w:right="1092" w:bottom="1440" w:left="11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407C0"/>
    <w:multiLevelType w:val="hybridMultilevel"/>
    <w:tmpl w:val="28861E66"/>
    <w:lvl w:ilvl="0" w:tplc="72C2E44C">
      <w:start w:val="1"/>
      <w:numFmt w:val="bullet"/>
      <w:lvlText w:val="•"/>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FE63B2">
      <w:start w:val="1"/>
      <w:numFmt w:val="bullet"/>
      <w:lvlText w:val="o"/>
      <w:lvlJc w:val="left"/>
      <w:pPr>
        <w:ind w:left="1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C2E5CA">
      <w:start w:val="1"/>
      <w:numFmt w:val="bullet"/>
      <w:lvlText w:val="▪"/>
      <w:lvlJc w:val="left"/>
      <w:pPr>
        <w:ind w:left="2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A6A324">
      <w:start w:val="1"/>
      <w:numFmt w:val="bullet"/>
      <w:lvlText w:val="•"/>
      <w:lvlJc w:val="left"/>
      <w:pPr>
        <w:ind w:left="3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0622C0">
      <w:start w:val="1"/>
      <w:numFmt w:val="bullet"/>
      <w:lvlText w:val="o"/>
      <w:lvlJc w:val="left"/>
      <w:pPr>
        <w:ind w:left="3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54294C">
      <w:start w:val="1"/>
      <w:numFmt w:val="bullet"/>
      <w:lvlText w:val="▪"/>
      <w:lvlJc w:val="left"/>
      <w:pPr>
        <w:ind w:left="4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385678">
      <w:start w:val="1"/>
      <w:numFmt w:val="bullet"/>
      <w:lvlText w:val="•"/>
      <w:lvlJc w:val="left"/>
      <w:pPr>
        <w:ind w:left="5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0819BE">
      <w:start w:val="1"/>
      <w:numFmt w:val="bullet"/>
      <w:lvlText w:val="o"/>
      <w:lvlJc w:val="left"/>
      <w:pPr>
        <w:ind w:left="6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E4A1E4">
      <w:start w:val="1"/>
      <w:numFmt w:val="bullet"/>
      <w:lvlText w:val="▪"/>
      <w:lvlJc w:val="left"/>
      <w:pPr>
        <w:ind w:left="6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3617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zc3sLQwMDUxNTVQ0lEKTi0uzszPAykwrAUAooWHNywAAAA="/>
  </w:docVars>
  <w:rsids>
    <w:rsidRoot w:val="00933BB0"/>
    <w:rsid w:val="000152B2"/>
    <w:rsid w:val="00017FD6"/>
    <w:rsid w:val="00020AED"/>
    <w:rsid w:val="00067E05"/>
    <w:rsid w:val="00100237"/>
    <w:rsid w:val="00212B98"/>
    <w:rsid w:val="0022552F"/>
    <w:rsid w:val="00236035"/>
    <w:rsid w:val="002541C0"/>
    <w:rsid w:val="00457DE0"/>
    <w:rsid w:val="004B096F"/>
    <w:rsid w:val="00584730"/>
    <w:rsid w:val="005D45CB"/>
    <w:rsid w:val="005D504F"/>
    <w:rsid w:val="005E6BD3"/>
    <w:rsid w:val="007556EE"/>
    <w:rsid w:val="007A0B61"/>
    <w:rsid w:val="007A0C90"/>
    <w:rsid w:val="007B0678"/>
    <w:rsid w:val="00905DEA"/>
    <w:rsid w:val="00933BB0"/>
    <w:rsid w:val="009B3A0F"/>
    <w:rsid w:val="009E5189"/>
    <w:rsid w:val="00BA0486"/>
    <w:rsid w:val="00C206B6"/>
    <w:rsid w:val="00C6593E"/>
    <w:rsid w:val="00C662C9"/>
    <w:rsid w:val="00CD5F5C"/>
    <w:rsid w:val="00D00625"/>
    <w:rsid w:val="00DA6E71"/>
    <w:rsid w:val="00ED1EAF"/>
    <w:rsid w:val="00F824CA"/>
    <w:rsid w:val="00F8422F"/>
    <w:rsid w:val="00FB33C6"/>
    <w:rsid w:val="00FB3C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2DD55"/>
  <w15:docId w15:val="{15A78515-D78F-40EB-B92F-C2760002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7" w:line="267" w:lineRule="auto"/>
      <w:ind w:left="240" w:right="22" w:hanging="10"/>
      <w:jc w:val="both"/>
    </w:pPr>
    <w:rPr>
      <w:rFonts w:ascii="Century Gothic" w:eastAsia="Century Gothic" w:hAnsi="Century Gothic" w:cs="Century Gothic"/>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33C6"/>
    <w:rPr>
      <w:sz w:val="16"/>
      <w:szCs w:val="16"/>
    </w:rPr>
  </w:style>
  <w:style w:type="paragraph" w:styleId="CommentText">
    <w:name w:val="annotation text"/>
    <w:basedOn w:val="Normal"/>
    <w:link w:val="CommentTextChar"/>
    <w:uiPriority w:val="99"/>
    <w:semiHidden/>
    <w:unhideWhenUsed/>
    <w:rsid w:val="00FB33C6"/>
    <w:pPr>
      <w:spacing w:line="240" w:lineRule="auto"/>
    </w:pPr>
    <w:rPr>
      <w:sz w:val="20"/>
      <w:szCs w:val="20"/>
    </w:rPr>
  </w:style>
  <w:style w:type="character" w:customStyle="1" w:styleId="CommentTextChar">
    <w:name w:val="Comment Text Char"/>
    <w:basedOn w:val="DefaultParagraphFont"/>
    <w:link w:val="CommentText"/>
    <w:uiPriority w:val="99"/>
    <w:semiHidden/>
    <w:rsid w:val="00FB33C6"/>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FB33C6"/>
    <w:rPr>
      <w:b/>
      <w:bCs/>
    </w:rPr>
  </w:style>
  <w:style w:type="character" w:customStyle="1" w:styleId="CommentSubjectChar">
    <w:name w:val="Comment Subject Char"/>
    <w:basedOn w:val="CommentTextChar"/>
    <w:link w:val="CommentSubject"/>
    <w:uiPriority w:val="99"/>
    <w:semiHidden/>
    <w:rsid w:val="00FB33C6"/>
    <w:rPr>
      <w:rFonts w:ascii="Century Gothic" w:eastAsia="Century Gothic" w:hAnsi="Century Gothic" w:cs="Century Gothic"/>
      <w:b/>
      <w:bCs/>
      <w:color w:val="000000"/>
      <w:sz w:val="20"/>
      <w:szCs w:val="20"/>
    </w:rPr>
  </w:style>
  <w:style w:type="paragraph" w:styleId="Revision">
    <w:name w:val="Revision"/>
    <w:hidden/>
    <w:uiPriority w:val="99"/>
    <w:semiHidden/>
    <w:rsid w:val="00D00625"/>
    <w:pPr>
      <w:spacing w:after="0" w:line="240" w:lineRule="auto"/>
    </w:pPr>
    <w:rPr>
      <w:rFonts w:ascii="Century Gothic" w:eastAsia="Century Gothic" w:hAnsi="Century Gothic" w:cs="Century Gothic"/>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C5D120F28CF49BCE583DE4A34F870" ma:contentTypeVersion="13" ma:contentTypeDescription="Create a new document." ma:contentTypeScope="" ma:versionID="fe3072d8ec80d02a2917ae04c458209b">
  <xsd:schema xmlns:xsd="http://www.w3.org/2001/XMLSchema" xmlns:xs="http://www.w3.org/2001/XMLSchema" xmlns:p="http://schemas.microsoft.com/office/2006/metadata/properties" xmlns:ns3="55763836-3280-4767-b9f7-ea88a369a122" xmlns:ns4="4f3f2c40-312c-43c2-8cab-4e644c5b75c5" targetNamespace="http://schemas.microsoft.com/office/2006/metadata/properties" ma:root="true" ma:fieldsID="fc5dacefffaeb9c7b64ffff6c9d9fdfc" ns3:_="" ns4:_="">
    <xsd:import namespace="55763836-3280-4767-b9f7-ea88a369a122"/>
    <xsd:import namespace="4f3f2c40-312c-43c2-8cab-4e644c5b75c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63836-3280-4767-b9f7-ea88a369a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f2c40-312c-43c2-8cab-4e644c5b75c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5763836-3280-4767-b9f7-ea88a369a122" xsi:nil="true"/>
  </documentManagement>
</p:properties>
</file>

<file path=customXml/itemProps1.xml><?xml version="1.0" encoding="utf-8"?>
<ds:datastoreItem xmlns:ds="http://schemas.openxmlformats.org/officeDocument/2006/customXml" ds:itemID="{44BB96D0-C28A-4567-8839-803259116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63836-3280-4767-b9f7-ea88a369a122"/>
    <ds:schemaRef ds:uri="4f3f2c40-312c-43c2-8cab-4e644c5b7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68092-50C3-4117-BA6C-F8712E169B2B}">
  <ds:schemaRefs>
    <ds:schemaRef ds:uri="http://schemas.microsoft.com/sharepoint/v3/contenttype/forms"/>
  </ds:schemaRefs>
</ds:datastoreItem>
</file>

<file path=customXml/itemProps3.xml><?xml version="1.0" encoding="utf-8"?>
<ds:datastoreItem xmlns:ds="http://schemas.openxmlformats.org/officeDocument/2006/customXml" ds:itemID="{5361517F-3296-4989-88BB-65732E9BA028}">
  <ds:schemaRefs>
    <ds:schemaRef ds:uri="http://schemas.microsoft.com/office/2006/metadata/properties"/>
    <ds:schemaRef ds:uri="http://schemas.microsoft.com/office/infopath/2007/PartnerControls"/>
    <ds:schemaRef ds:uri="55763836-3280-4767-b9f7-ea88a369a1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Nompumelelo Nzimande</dc:creator>
  <cp:keywords/>
  <cp:lastModifiedBy>Nothando Nyaka</cp:lastModifiedBy>
  <cp:revision>2</cp:revision>
  <dcterms:created xsi:type="dcterms:W3CDTF">2026-06-02T09:59:00Z</dcterms:created>
  <dcterms:modified xsi:type="dcterms:W3CDTF">2026-06-02T09:59:00Z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acba5fac9595ce0d384ea5ecb9386fbacc5e8d916f88284e508ba500e11884ae</vt:lpwstr>
  </property>
  <property fmtid="{D5CDD505-2E9C-101B-9397-08002B2CF9AE}" pid="3" name="ContentTypeId">
    <vt:lpwstr>0x010100C01C5D120F28CF49BCE583DE4A34F870</vt:lpwstr>
  </property>
</Properties>
</file>