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D" w:rsidRPr="00977449" w:rsidRDefault="005F3D4D" w:rsidP="005F3D4D">
      <w:pPr>
        <w:spacing w:line="276" w:lineRule="auto"/>
        <w:rPr>
          <w:rFonts w:ascii="Times New Roman" w:eastAsia="Times New Roman" w:hAnsi="Times New Roman" w:cs="Times New Roman"/>
          <w:b/>
          <w:sz w:val="24"/>
          <w:szCs w:val="24"/>
          <w:lang w:val="en-ZA"/>
        </w:rPr>
      </w:pPr>
      <w:r w:rsidRPr="00977449">
        <w:rPr>
          <w:rFonts w:ascii="Times New Roman" w:eastAsia="Times New Roman" w:hAnsi="Times New Roman" w:cs="Times New Roman"/>
          <w:noProof/>
          <w:color w:val="000000"/>
          <w:sz w:val="24"/>
          <w:szCs w:val="24"/>
          <w:lang w:val="en-ZA" w:eastAsia="en-ZA"/>
        </w:rPr>
        <w:drawing>
          <wp:inline distT="0" distB="0" distL="0" distR="0" wp14:anchorId="5DB81B8A" wp14:editId="7B055A1E">
            <wp:extent cx="1235487" cy="1161358"/>
            <wp:effectExtent l="0" t="0" r="3175" b="1270"/>
            <wp:docPr id="1" name="Picture 1" descr="ukznlogo_squ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znlogo_squa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487" cy="1161358"/>
                    </a:xfrm>
                    <a:prstGeom prst="rect">
                      <a:avLst/>
                    </a:prstGeom>
                    <a:noFill/>
                    <a:ln>
                      <a:noFill/>
                    </a:ln>
                  </pic:spPr>
                </pic:pic>
              </a:graphicData>
            </a:graphic>
          </wp:inline>
        </w:drawing>
      </w:r>
    </w:p>
    <w:p w:rsidR="005F3D4D" w:rsidRPr="00977449" w:rsidRDefault="005F3D4D" w:rsidP="005F3D4D">
      <w:pPr>
        <w:spacing w:line="276" w:lineRule="auto"/>
        <w:jc w:val="center"/>
        <w:rPr>
          <w:rFonts w:ascii="Times New Roman" w:eastAsia="Times New Roman" w:hAnsi="Times New Roman" w:cs="Times New Roman"/>
          <w:b/>
          <w:sz w:val="24"/>
          <w:szCs w:val="24"/>
          <w:lang w:val="en-ZA"/>
        </w:rPr>
      </w:pPr>
      <w:r w:rsidRPr="00977449">
        <w:rPr>
          <w:rFonts w:ascii="Times New Roman" w:eastAsia="Times New Roman" w:hAnsi="Times New Roman" w:cs="Times New Roman"/>
          <w:b/>
          <w:sz w:val="24"/>
          <w:szCs w:val="24"/>
          <w:lang w:val="en-ZA"/>
        </w:rPr>
        <w:t xml:space="preserve"> </w:t>
      </w:r>
      <w:r w:rsidR="00EB32AB">
        <w:rPr>
          <w:rFonts w:ascii="Times New Roman" w:eastAsia="Times New Roman" w:hAnsi="Times New Roman" w:cs="Times New Roman"/>
          <w:b/>
          <w:sz w:val="24"/>
          <w:szCs w:val="24"/>
          <w:lang w:val="en-ZA"/>
        </w:rPr>
        <w:t>CALL FOR SUBMISSIONS</w:t>
      </w:r>
    </w:p>
    <w:p w:rsidR="005F3D4D" w:rsidRPr="00977449" w:rsidRDefault="005F3D4D" w:rsidP="005F3D4D">
      <w:pPr>
        <w:spacing w:line="276" w:lineRule="auto"/>
        <w:jc w:val="center"/>
        <w:rPr>
          <w:rFonts w:ascii="Times New Roman" w:eastAsia="Times New Roman" w:hAnsi="Times New Roman" w:cs="Times New Roman"/>
          <w:b/>
          <w:caps/>
          <w:sz w:val="24"/>
          <w:szCs w:val="24"/>
          <w:lang w:val="en-ZA"/>
        </w:rPr>
      </w:pPr>
      <w:r w:rsidRPr="00977449">
        <w:rPr>
          <w:rFonts w:ascii="Times New Roman" w:eastAsia="Times New Roman" w:hAnsi="Times New Roman" w:cs="Times New Roman"/>
          <w:b/>
          <w:sz w:val="24"/>
          <w:szCs w:val="24"/>
          <w:lang w:val="en-ZA"/>
        </w:rPr>
        <w:t xml:space="preserve">EXTERNAL </w:t>
      </w:r>
      <w:r w:rsidR="00656B29">
        <w:rPr>
          <w:rFonts w:ascii="Times New Roman" w:eastAsia="Times New Roman" w:hAnsi="Times New Roman" w:cs="Times New Roman"/>
          <w:b/>
          <w:sz w:val="24"/>
          <w:szCs w:val="24"/>
          <w:lang w:val="en-ZA"/>
        </w:rPr>
        <w:t xml:space="preserve">QUALITY REVIEW, </w:t>
      </w:r>
      <w:r w:rsidR="00177875" w:rsidRPr="00977449">
        <w:rPr>
          <w:rFonts w:ascii="Times New Roman" w:eastAsia="Times New Roman" w:hAnsi="Times New Roman" w:cs="Times New Roman"/>
          <w:b/>
          <w:caps/>
          <w:sz w:val="24"/>
          <w:szCs w:val="24"/>
          <w:lang w:val="en-ZA"/>
        </w:rPr>
        <w:t>discipline of music</w:t>
      </w:r>
      <w:r w:rsidR="00843C1A">
        <w:rPr>
          <w:rFonts w:ascii="Times New Roman" w:eastAsia="Times New Roman" w:hAnsi="Times New Roman" w:cs="Times New Roman"/>
          <w:b/>
          <w:caps/>
          <w:sz w:val="24"/>
          <w:szCs w:val="24"/>
          <w:lang w:val="en-ZA"/>
        </w:rPr>
        <w:t xml:space="preserve"> (</w:t>
      </w:r>
      <w:r w:rsidR="00ED1385">
        <w:rPr>
          <w:rFonts w:ascii="Times New Roman" w:eastAsia="Times New Roman" w:hAnsi="Times New Roman" w:cs="Times New Roman"/>
          <w:b/>
          <w:sz w:val="24"/>
          <w:szCs w:val="24"/>
          <w:lang w:val="en-ZA"/>
        </w:rPr>
        <w:t>3</w:t>
      </w:r>
      <w:r w:rsidR="00ED1385" w:rsidRPr="00843C1A">
        <w:rPr>
          <w:rFonts w:ascii="Times New Roman" w:eastAsia="Times New Roman" w:hAnsi="Times New Roman" w:cs="Times New Roman"/>
          <w:b/>
          <w:sz w:val="24"/>
          <w:szCs w:val="24"/>
          <w:vertAlign w:val="superscript"/>
          <w:lang w:val="en-ZA"/>
        </w:rPr>
        <w:t>rd</w:t>
      </w:r>
      <w:r w:rsidR="00ED1385">
        <w:rPr>
          <w:rFonts w:ascii="Times New Roman" w:eastAsia="Times New Roman" w:hAnsi="Times New Roman" w:cs="Times New Roman"/>
          <w:b/>
          <w:sz w:val="24"/>
          <w:szCs w:val="24"/>
          <w:lang w:val="en-ZA"/>
        </w:rPr>
        <w:t xml:space="preserve"> to </w:t>
      </w:r>
      <w:r w:rsidR="00843C1A">
        <w:rPr>
          <w:rFonts w:ascii="Times New Roman" w:eastAsia="Times New Roman" w:hAnsi="Times New Roman" w:cs="Times New Roman"/>
          <w:b/>
          <w:caps/>
          <w:sz w:val="24"/>
          <w:szCs w:val="24"/>
          <w:lang w:val="en-ZA"/>
        </w:rPr>
        <w:t>5</w:t>
      </w:r>
      <w:r w:rsidR="00ED1385" w:rsidRPr="00843C1A">
        <w:rPr>
          <w:rFonts w:ascii="Times New Roman" w:eastAsia="Times New Roman" w:hAnsi="Times New Roman" w:cs="Times New Roman"/>
          <w:b/>
          <w:sz w:val="24"/>
          <w:szCs w:val="24"/>
          <w:vertAlign w:val="superscript"/>
          <w:lang w:val="en-ZA"/>
        </w:rPr>
        <w:t>th</w:t>
      </w:r>
      <w:r w:rsidR="00843C1A">
        <w:rPr>
          <w:rFonts w:ascii="Times New Roman" w:eastAsia="Times New Roman" w:hAnsi="Times New Roman" w:cs="Times New Roman"/>
          <w:b/>
          <w:caps/>
          <w:sz w:val="24"/>
          <w:szCs w:val="24"/>
          <w:lang w:val="en-ZA"/>
        </w:rPr>
        <w:t xml:space="preserve"> </w:t>
      </w:r>
      <w:r w:rsidR="00656B29">
        <w:rPr>
          <w:rFonts w:ascii="Times New Roman" w:eastAsia="Times New Roman" w:hAnsi="Times New Roman" w:cs="Times New Roman"/>
          <w:b/>
          <w:sz w:val="24"/>
          <w:szCs w:val="24"/>
          <w:lang w:val="en-ZA"/>
        </w:rPr>
        <w:t>September</w:t>
      </w:r>
      <w:r w:rsidR="00843C1A">
        <w:rPr>
          <w:rFonts w:ascii="Times New Roman" w:eastAsia="Times New Roman" w:hAnsi="Times New Roman" w:cs="Times New Roman"/>
          <w:b/>
          <w:caps/>
          <w:sz w:val="24"/>
          <w:szCs w:val="24"/>
          <w:lang w:val="en-ZA"/>
        </w:rPr>
        <w:t xml:space="preserve"> 2014)</w:t>
      </w:r>
      <w:r w:rsidR="00177875" w:rsidRPr="00977449">
        <w:rPr>
          <w:rFonts w:ascii="Times New Roman" w:eastAsia="Times New Roman" w:hAnsi="Times New Roman" w:cs="Times New Roman"/>
          <w:b/>
          <w:caps/>
          <w:sz w:val="24"/>
          <w:szCs w:val="24"/>
          <w:lang w:val="en-ZA"/>
        </w:rPr>
        <w:t>,</w:t>
      </w:r>
    </w:p>
    <w:p w:rsidR="00177875" w:rsidRPr="00977449" w:rsidRDefault="00177875" w:rsidP="005F3D4D">
      <w:pPr>
        <w:spacing w:line="276" w:lineRule="auto"/>
        <w:jc w:val="center"/>
        <w:rPr>
          <w:rFonts w:ascii="Times New Roman" w:eastAsia="Times New Roman" w:hAnsi="Times New Roman" w:cs="Times New Roman"/>
          <w:b/>
          <w:caps/>
          <w:sz w:val="24"/>
          <w:szCs w:val="24"/>
          <w:lang w:val="en-ZA"/>
        </w:rPr>
      </w:pPr>
      <w:r w:rsidRPr="00977449">
        <w:rPr>
          <w:rFonts w:ascii="Times New Roman" w:eastAsia="Times New Roman" w:hAnsi="Times New Roman" w:cs="Times New Roman"/>
          <w:b/>
          <w:caps/>
          <w:sz w:val="24"/>
          <w:szCs w:val="24"/>
          <w:lang w:val="en-ZA"/>
        </w:rPr>
        <w:t>school of arts</w:t>
      </w:r>
    </w:p>
    <w:p w:rsidR="005F3D4D" w:rsidRPr="00977449" w:rsidRDefault="005F3D4D" w:rsidP="005F3D4D">
      <w:pPr>
        <w:spacing w:line="276" w:lineRule="auto"/>
        <w:jc w:val="center"/>
        <w:rPr>
          <w:rFonts w:ascii="Times New Roman" w:eastAsia="Times New Roman" w:hAnsi="Times New Roman" w:cs="Times New Roman"/>
          <w:b/>
          <w:sz w:val="24"/>
          <w:szCs w:val="24"/>
          <w:lang w:val="en-ZA"/>
        </w:rPr>
      </w:pPr>
      <w:r w:rsidRPr="00977449">
        <w:rPr>
          <w:rFonts w:ascii="Times New Roman" w:eastAsia="Times New Roman" w:hAnsi="Times New Roman" w:cs="Times New Roman"/>
          <w:b/>
          <w:sz w:val="24"/>
          <w:szCs w:val="24"/>
          <w:lang w:val="en-ZA"/>
        </w:rPr>
        <w:t>UNIVERSITY OF KWAZULU-NATAL</w:t>
      </w:r>
    </w:p>
    <w:p w:rsidR="005F3D4D" w:rsidRPr="00977449" w:rsidRDefault="005F3D4D" w:rsidP="005F3D4D">
      <w:pPr>
        <w:spacing w:line="276" w:lineRule="auto"/>
        <w:rPr>
          <w:rFonts w:ascii="Times New Roman" w:hAnsi="Times New Roman" w:cs="Times New Roman"/>
          <w:b/>
          <w:sz w:val="24"/>
          <w:szCs w:val="24"/>
        </w:rPr>
      </w:pPr>
    </w:p>
    <w:p w:rsidR="00930E11" w:rsidRDefault="005F3D4D" w:rsidP="005F3D4D">
      <w:pPr>
        <w:rPr>
          <w:rFonts w:ascii="Times New Roman" w:eastAsia="Times New Roman" w:hAnsi="Times New Roman" w:cs="Times New Roman"/>
          <w:sz w:val="24"/>
          <w:szCs w:val="24"/>
          <w:lang w:val="en-GB"/>
        </w:rPr>
      </w:pPr>
      <w:r w:rsidRPr="00977449">
        <w:rPr>
          <w:rFonts w:ascii="Times New Roman" w:eastAsia="Times New Roman" w:hAnsi="Times New Roman" w:cs="Times New Roman"/>
          <w:sz w:val="24"/>
          <w:szCs w:val="24"/>
          <w:lang w:val="en-GB"/>
        </w:rPr>
        <w:t xml:space="preserve">An external </w:t>
      </w:r>
      <w:r w:rsidR="00A14725">
        <w:rPr>
          <w:rFonts w:ascii="Times New Roman" w:eastAsia="Times New Roman" w:hAnsi="Times New Roman" w:cs="Times New Roman"/>
          <w:sz w:val="24"/>
          <w:szCs w:val="24"/>
          <w:lang w:val="en-GB"/>
        </w:rPr>
        <w:t xml:space="preserve">quality </w:t>
      </w:r>
      <w:r w:rsidRPr="00977449">
        <w:rPr>
          <w:rFonts w:ascii="Times New Roman" w:eastAsia="Times New Roman" w:hAnsi="Times New Roman" w:cs="Times New Roman"/>
          <w:sz w:val="24"/>
          <w:szCs w:val="24"/>
          <w:lang w:val="en-GB"/>
        </w:rPr>
        <w:t xml:space="preserve">review of the </w:t>
      </w:r>
      <w:r w:rsidR="009C5D49">
        <w:rPr>
          <w:rFonts w:ascii="Times New Roman" w:eastAsia="Times New Roman" w:hAnsi="Times New Roman" w:cs="Times New Roman"/>
          <w:sz w:val="24"/>
          <w:szCs w:val="24"/>
          <w:lang w:val="en-ZA"/>
        </w:rPr>
        <w:t>Discipline of Music in the</w:t>
      </w:r>
      <w:r w:rsidR="00613EB0">
        <w:rPr>
          <w:rFonts w:ascii="Times New Roman" w:eastAsia="Times New Roman" w:hAnsi="Times New Roman" w:cs="Times New Roman"/>
          <w:sz w:val="24"/>
          <w:szCs w:val="24"/>
          <w:lang w:val="en-ZA"/>
        </w:rPr>
        <w:t xml:space="preserve"> Sch</w:t>
      </w:r>
      <w:r w:rsidR="009C5D49">
        <w:rPr>
          <w:rFonts w:ascii="Times New Roman" w:eastAsia="Times New Roman" w:hAnsi="Times New Roman" w:cs="Times New Roman"/>
          <w:sz w:val="24"/>
          <w:szCs w:val="24"/>
          <w:lang w:val="en-ZA"/>
        </w:rPr>
        <w:t>ool of A</w:t>
      </w:r>
      <w:r w:rsidR="00177875" w:rsidRPr="00977449">
        <w:rPr>
          <w:rFonts w:ascii="Times New Roman" w:eastAsia="Times New Roman" w:hAnsi="Times New Roman" w:cs="Times New Roman"/>
          <w:sz w:val="24"/>
          <w:szCs w:val="24"/>
          <w:lang w:val="en-ZA"/>
        </w:rPr>
        <w:t>rts</w:t>
      </w:r>
      <w:r w:rsidR="00C442D4" w:rsidRPr="00977449">
        <w:rPr>
          <w:rFonts w:ascii="Times New Roman" w:eastAsia="Times New Roman" w:hAnsi="Times New Roman" w:cs="Times New Roman"/>
          <w:sz w:val="24"/>
          <w:szCs w:val="24"/>
          <w:lang w:val="en-GB"/>
        </w:rPr>
        <w:t xml:space="preserve"> at </w:t>
      </w:r>
      <w:r w:rsidRPr="00977449">
        <w:rPr>
          <w:rFonts w:ascii="Times New Roman" w:eastAsia="Times New Roman" w:hAnsi="Times New Roman" w:cs="Times New Roman"/>
          <w:sz w:val="24"/>
          <w:szCs w:val="24"/>
          <w:lang w:val="en-GB"/>
        </w:rPr>
        <w:t xml:space="preserve">UKZN will be held </w:t>
      </w:r>
      <w:r w:rsidR="00FA2586">
        <w:rPr>
          <w:rFonts w:ascii="Times New Roman" w:eastAsia="Times New Roman" w:hAnsi="Times New Roman" w:cs="Times New Roman"/>
          <w:sz w:val="24"/>
          <w:szCs w:val="24"/>
          <w:lang w:val="en-GB"/>
        </w:rPr>
        <w:t>from</w:t>
      </w:r>
      <w:r w:rsidRPr="00977449">
        <w:rPr>
          <w:rFonts w:ascii="Times New Roman" w:eastAsia="Times New Roman" w:hAnsi="Times New Roman" w:cs="Times New Roman"/>
          <w:sz w:val="24"/>
          <w:szCs w:val="24"/>
          <w:lang w:val="en-GB"/>
        </w:rPr>
        <w:t xml:space="preserve"> the </w:t>
      </w:r>
      <w:r w:rsidR="00177875" w:rsidRPr="00977449">
        <w:rPr>
          <w:rFonts w:ascii="Times New Roman" w:eastAsia="Times New Roman" w:hAnsi="Times New Roman" w:cs="Times New Roman"/>
          <w:sz w:val="24"/>
          <w:szCs w:val="24"/>
          <w:lang w:val="en-GB"/>
        </w:rPr>
        <w:t>3</w:t>
      </w:r>
      <w:r w:rsidR="00177875" w:rsidRPr="00977449">
        <w:rPr>
          <w:rFonts w:ascii="Times New Roman" w:eastAsia="Times New Roman" w:hAnsi="Times New Roman" w:cs="Times New Roman"/>
          <w:sz w:val="24"/>
          <w:szCs w:val="24"/>
          <w:vertAlign w:val="superscript"/>
          <w:lang w:val="en-GB"/>
        </w:rPr>
        <w:t>rd</w:t>
      </w:r>
      <w:r w:rsidR="00177875" w:rsidRPr="00977449">
        <w:rPr>
          <w:rFonts w:ascii="Times New Roman" w:eastAsia="Times New Roman" w:hAnsi="Times New Roman" w:cs="Times New Roman"/>
          <w:sz w:val="24"/>
          <w:szCs w:val="24"/>
          <w:lang w:val="en-GB"/>
        </w:rPr>
        <w:t xml:space="preserve"> to 5</w:t>
      </w:r>
      <w:r w:rsidR="00177875" w:rsidRPr="00977449">
        <w:rPr>
          <w:rFonts w:ascii="Times New Roman" w:eastAsia="Times New Roman" w:hAnsi="Times New Roman" w:cs="Times New Roman"/>
          <w:sz w:val="24"/>
          <w:szCs w:val="24"/>
          <w:vertAlign w:val="superscript"/>
          <w:lang w:val="en-GB"/>
        </w:rPr>
        <w:t>th</w:t>
      </w:r>
      <w:r w:rsidR="00177875" w:rsidRPr="00977449">
        <w:rPr>
          <w:rFonts w:ascii="Times New Roman" w:eastAsia="Times New Roman" w:hAnsi="Times New Roman" w:cs="Times New Roman"/>
          <w:sz w:val="24"/>
          <w:szCs w:val="24"/>
          <w:lang w:val="en-GB"/>
        </w:rPr>
        <w:t xml:space="preserve"> September 2014.</w:t>
      </w:r>
      <w:r w:rsidR="00053F37">
        <w:rPr>
          <w:rFonts w:ascii="Times New Roman" w:eastAsia="Times New Roman" w:hAnsi="Times New Roman" w:cs="Times New Roman"/>
          <w:sz w:val="24"/>
          <w:szCs w:val="24"/>
          <w:lang w:val="en-GB"/>
        </w:rPr>
        <w:t xml:space="preserve"> </w:t>
      </w:r>
    </w:p>
    <w:p w:rsidR="00930E11" w:rsidRDefault="00930E11" w:rsidP="005F3D4D">
      <w:pPr>
        <w:rPr>
          <w:rFonts w:ascii="Times New Roman" w:eastAsia="Times New Roman" w:hAnsi="Times New Roman" w:cs="Times New Roman"/>
          <w:sz w:val="24"/>
          <w:szCs w:val="24"/>
          <w:lang w:val="en-GB"/>
        </w:rPr>
      </w:pPr>
    </w:p>
    <w:p w:rsidR="005F3D4D" w:rsidRPr="00977449" w:rsidRDefault="00053F37" w:rsidP="005F3D4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You are invited to make </w:t>
      </w:r>
      <w:r w:rsidR="00A14725">
        <w:rPr>
          <w:rFonts w:ascii="Times New Roman" w:eastAsia="Times New Roman" w:hAnsi="Times New Roman" w:cs="Times New Roman"/>
          <w:sz w:val="24"/>
          <w:szCs w:val="24"/>
          <w:lang w:val="en-GB"/>
        </w:rPr>
        <w:t xml:space="preserve">confidential </w:t>
      </w:r>
      <w:r>
        <w:rPr>
          <w:rFonts w:ascii="Times New Roman" w:eastAsia="Times New Roman" w:hAnsi="Times New Roman" w:cs="Times New Roman"/>
          <w:sz w:val="24"/>
          <w:szCs w:val="24"/>
          <w:lang w:val="en-GB"/>
        </w:rPr>
        <w:t>submissions based on the terms of reference (below)</w:t>
      </w:r>
      <w:r w:rsidR="0067650D">
        <w:rPr>
          <w:rFonts w:ascii="Times New Roman" w:eastAsia="Times New Roman" w:hAnsi="Times New Roman" w:cs="Times New Roman"/>
          <w:sz w:val="24"/>
          <w:szCs w:val="24"/>
          <w:lang w:val="en-GB"/>
        </w:rPr>
        <w:t xml:space="preserve"> either in writing or by e-mail by the 4</w:t>
      </w:r>
      <w:r w:rsidR="0067650D" w:rsidRPr="0067650D">
        <w:rPr>
          <w:rFonts w:ascii="Times New Roman" w:eastAsia="Times New Roman" w:hAnsi="Times New Roman" w:cs="Times New Roman"/>
          <w:sz w:val="24"/>
          <w:szCs w:val="24"/>
          <w:vertAlign w:val="superscript"/>
          <w:lang w:val="en-GB"/>
        </w:rPr>
        <w:t>th</w:t>
      </w:r>
      <w:r w:rsidR="0067650D">
        <w:rPr>
          <w:rFonts w:ascii="Times New Roman" w:eastAsia="Times New Roman" w:hAnsi="Times New Roman" w:cs="Times New Roman"/>
          <w:sz w:val="24"/>
          <w:szCs w:val="24"/>
          <w:lang w:val="en-GB"/>
        </w:rPr>
        <w:t xml:space="preserve"> September 2014. If you wish to be interviewed by or make a direct submission to the panel </w:t>
      </w:r>
      <w:r w:rsidR="00E951ED">
        <w:rPr>
          <w:rFonts w:ascii="Times New Roman" w:eastAsia="Times New Roman" w:hAnsi="Times New Roman" w:cs="Times New Roman"/>
          <w:sz w:val="24"/>
          <w:szCs w:val="24"/>
          <w:lang w:val="en-GB"/>
        </w:rPr>
        <w:t>on Friday, 5</w:t>
      </w:r>
      <w:r w:rsidR="00E951ED" w:rsidRPr="00E951ED">
        <w:rPr>
          <w:rFonts w:ascii="Times New Roman" w:eastAsia="Times New Roman" w:hAnsi="Times New Roman" w:cs="Times New Roman"/>
          <w:sz w:val="24"/>
          <w:szCs w:val="24"/>
          <w:vertAlign w:val="superscript"/>
          <w:lang w:val="en-GB"/>
        </w:rPr>
        <w:t>th</w:t>
      </w:r>
      <w:r w:rsidR="00E951ED">
        <w:rPr>
          <w:rFonts w:ascii="Times New Roman" w:eastAsia="Times New Roman" w:hAnsi="Times New Roman" w:cs="Times New Roman"/>
          <w:sz w:val="24"/>
          <w:szCs w:val="24"/>
          <w:lang w:val="en-GB"/>
        </w:rPr>
        <w:t xml:space="preserve"> September</w:t>
      </w:r>
      <w:r w:rsidR="00A2056E">
        <w:rPr>
          <w:rFonts w:ascii="Times New Roman" w:eastAsia="Times New Roman" w:hAnsi="Times New Roman" w:cs="Times New Roman"/>
          <w:sz w:val="24"/>
          <w:szCs w:val="24"/>
          <w:lang w:val="en-GB"/>
        </w:rPr>
        <w:t xml:space="preserve"> between 9h00 and 10h00 in the C</w:t>
      </w:r>
      <w:r w:rsidR="00E951ED">
        <w:rPr>
          <w:rFonts w:ascii="Times New Roman" w:eastAsia="Times New Roman" w:hAnsi="Times New Roman" w:cs="Times New Roman"/>
          <w:sz w:val="24"/>
          <w:szCs w:val="24"/>
          <w:lang w:val="en-GB"/>
        </w:rPr>
        <w:t>entre for Jazz</w:t>
      </w:r>
      <w:r w:rsidR="009C5D49">
        <w:rPr>
          <w:rFonts w:ascii="Times New Roman" w:eastAsia="Times New Roman" w:hAnsi="Times New Roman" w:cs="Times New Roman"/>
          <w:sz w:val="24"/>
          <w:szCs w:val="24"/>
          <w:lang w:val="en-GB"/>
        </w:rPr>
        <w:t xml:space="preserve"> and Popular Music</w:t>
      </w:r>
      <w:r w:rsidR="00E951ED">
        <w:rPr>
          <w:rFonts w:ascii="Times New Roman" w:eastAsia="Times New Roman" w:hAnsi="Times New Roman" w:cs="Times New Roman"/>
          <w:sz w:val="24"/>
          <w:szCs w:val="24"/>
          <w:lang w:val="en-GB"/>
        </w:rPr>
        <w:t xml:space="preserve">, </w:t>
      </w:r>
      <w:r w:rsidR="0067650D">
        <w:rPr>
          <w:rFonts w:ascii="Times New Roman" w:eastAsia="Times New Roman" w:hAnsi="Times New Roman" w:cs="Times New Roman"/>
          <w:sz w:val="24"/>
          <w:szCs w:val="24"/>
          <w:lang w:val="en-GB"/>
        </w:rPr>
        <w:t>please contact me by e-mail before the end of day on the 2</w:t>
      </w:r>
      <w:r w:rsidR="0067650D" w:rsidRPr="0067650D">
        <w:rPr>
          <w:rFonts w:ascii="Times New Roman" w:eastAsia="Times New Roman" w:hAnsi="Times New Roman" w:cs="Times New Roman"/>
          <w:sz w:val="24"/>
          <w:szCs w:val="24"/>
          <w:vertAlign w:val="superscript"/>
          <w:lang w:val="en-GB"/>
        </w:rPr>
        <w:t>nd</w:t>
      </w:r>
      <w:r w:rsidR="0067650D">
        <w:rPr>
          <w:rFonts w:ascii="Times New Roman" w:eastAsia="Times New Roman" w:hAnsi="Times New Roman" w:cs="Times New Roman"/>
          <w:sz w:val="24"/>
          <w:szCs w:val="24"/>
          <w:lang w:val="en-GB"/>
        </w:rPr>
        <w:t xml:space="preserve"> September 2014. </w:t>
      </w:r>
    </w:p>
    <w:p w:rsidR="005F3D4D" w:rsidRPr="00977449" w:rsidRDefault="005F3D4D" w:rsidP="005F3D4D">
      <w:pPr>
        <w:rPr>
          <w:rFonts w:ascii="Times New Roman" w:eastAsia="Times New Roman" w:hAnsi="Times New Roman" w:cs="Times New Roman"/>
          <w:sz w:val="24"/>
          <w:szCs w:val="24"/>
          <w:lang w:val="en-GB"/>
        </w:rPr>
      </w:pPr>
    </w:p>
    <w:p w:rsidR="005F3D4D" w:rsidRPr="00977449" w:rsidRDefault="005F3D4D" w:rsidP="005F3D4D">
      <w:pPr>
        <w:widowControl w:val="0"/>
        <w:jc w:val="both"/>
        <w:rPr>
          <w:rFonts w:ascii="Times New Roman" w:eastAsia="Times New Roman" w:hAnsi="Times New Roman" w:cs="Times New Roman"/>
          <w:snapToGrid w:val="0"/>
          <w:sz w:val="24"/>
          <w:szCs w:val="24"/>
          <w:lang w:val="en-GB"/>
        </w:rPr>
      </w:pPr>
      <w:r w:rsidRPr="00977449">
        <w:rPr>
          <w:rFonts w:ascii="Times New Roman" w:eastAsia="Times New Roman" w:hAnsi="Times New Roman" w:cs="Times New Roman"/>
          <w:snapToGrid w:val="0"/>
          <w:sz w:val="24"/>
          <w:szCs w:val="24"/>
          <w:lang w:val="en-GB"/>
        </w:rPr>
        <w:t xml:space="preserve">The purpose of the review is for </w:t>
      </w:r>
      <w:r w:rsidR="00177875" w:rsidRPr="00977449">
        <w:rPr>
          <w:rFonts w:ascii="Times New Roman" w:eastAsia="Times New Roman" w:hAnsi="Times New Roman" w:cs="Times New Roman"/>
          <w:snapToGrid w:val="0"/>
          <w:sz w:val="24"/>
          <w:szCs w:val="24"/>
          <w:lang w:val="en-GB"/>
        </w:rPr>
        <w:t>an</w:t>
      </w:r>
      <w:r w:rsidRPr="00977449">
        <w:rPr>
          <w:rFonts w:ascii="Times New Roman" w:eastAsia="Times New Roman" w:hAnsi="Times New Roman" w:cs="Times New Roman"/>
          <w:snapToGrid w:val="0"/>
          <w:sz w:val="24"/>
          <w:szCs w:val="24"/>
          <w:lang w:val="en-GB"/>
        </w:rPr>
        <w:t xml:space="preserve"> external panel of peers to validate the </w:t>
      </w:r>
      <w:r w:rsidR="00177875" w:rsidRPr="00977449">
        <w:rPr>
          <w:rFonts w:ascii="Times New Roman" w:eastAsia="Times New Roman" w:hAnsi="Times New Roman" w:cs="Times New Roman"/>
          <w:snapToGrid w:val="0"/>
          <w:sz w:val="24"/>
          <w:szCs w:val="24"/>
          <w:lang w:val="en-GB"/>
        </w:rPr>
        <w:t>Discipline of Music’s</w:t>
      </w:r>
      <w:r w:rsidRPr="00977449">
        <w:rPr>
          <w:rFonts w:ascii="Times New Roman" w:eastAsia="Times New Roman" w:hAnsi="Times New Roman" w:cs="Times New Roman"/>
          <w:snapToGrid w:val="0"/>
          <w:sz w:val="24"/>
          <w:szCs w:val="24"/>
          <w:lang w:val="en-GB"/>
        </w:rPr>
        <w:t xml:space="preserve"> self-evaluation </w:t>
      </w:r>
      <w:r w:rsidR="00177875" w:rsidRPr="00977449">
        <w:rPr>
          <w:rFonts w:ascii="Times New Roman" w:eastAsia="Times New Roman" w:hAnsi="Times New Roman" w:cs="Times New Roman"/>
          <w:snapToGrid w:val="0"/>
          <w:sz w:val="24"/>
          <w:szCs w:val="24"/>
          <w:lang w:val="en-GB"/>
        </w:rPr>
        <w:t xml:space="preserve">report, </w:t>
      </w:r>
      <w:r w:rsidRPr="00977449">
        <w:rPr>
          <w:rFonts w:ascii="Times New Roman" w:eastAsia="Times New Roman" w:hAnsi="Times New Roman" w:cs="Times New Roman"/>
          <w:snapToGrid w:val="0"/>
          <w:sz w:val="24"/>
          <w:szCs w:val="24"/>
          <w:lang w:val="en-GB"/>
        </w:rPr>
        <w:t xml:space="preserve">to </w:t>
      </w:r>
      <w:r w:rsidR="00F75375">
        <w:rPr>
          <w:rFonts w:ascii="Times New Roman" w:eastAsia="Times New Roman" w:hAnsi="Times New Roman" w:cs="Times New Roman"/>
          <w:snapToGrid w:val="0"/>
          <w:sz w:val="24"/>
          <w:szCs w:val="24"/>
          <w:lang w:val="en-GB"/>
        </w:rPr>
        <w:t xml:space="preserve">make commendations and </w:t>
      </w:r>
      <w:r w:rsidRPr="00977449">
        <w:rPr>
          <w:rFonts w:ascii="Times New Roman" w:eastAsia="Times New Roman" w:hAnsi="Times New Roman" w:cs="Times New Roman"/>
          <w:snapToGrid w:val="0"/>
          <w:sz w:val="24"/>
          <w:szCs w:val="24"/>
          <w:lang w:val="en-GB"/>
        </w:rPr>
        <w:t>provide recommendations for improvement where necessary based on an overview of current realities in leadership, teaching, research, staffing and infrastructure. A review panel has been appointed by the D</w:t>
      </w:r>
      <w:r w:rsidR="00F75375">
        <w:rPr>
          <w:rFonts w:ascii="Times New Roman" w:eastAsia="Times New Roman" w:hAnsi="Times New Roman" w:cs="Times New Roman"/>
          <w:snapToGrid w:val="0"/>
          <w:sz w:val="24"/>
          <w:szCs w:val="24"/>
          <w:lang w:val="en-GB"/>
        </w:rPr>
        <w:t xml:space="preserve">eputy Vice-Chancellor </w:t>
      </w:r>
      <w:r w:rsidR="00177875" w:rsidRPr="00977449">
        <w:rPr>
          <w:rFonts w:ascii="Times New Roman" w:eastAsia="Times New Roman" w:hAnsi="Times New Roman" w:cs="Times New Roman"/>
          <w:snapToGrid w:val="0"/>
          <w:sz w:val="24"/>
          <w:szCs w:val="24"/>
          <w:lang w:val="en-GB"/>
        </w:rPr>
        <w:t>and Head of the College of Humanities</w:t>
      </w:r>
      <w:r w:rsidR="00536F75">
        <w:rPr>
          <w:rFonts w:ascii="Times New Roman" w:eastAsia="Times New Roman" w:hAnsi="Times New Roman" w:cs="Times New Roman"/>
          <w:snapToGrid w:val="0"/>
          <w:sz w:val="24"/>
          <w:szCs w:val="24"/>
          <w:lang w:val="en-GB"/>
        </w:rPr>
        <w:t xml:space="preserve">, Professor Cheryl Potgieter, </w:t>
      </w:r>
      <w:r w:rsidR="00177875" w:rsidRPr="00977449">
        <w:rPr>
          <w:rFonts w:ascii="Times New Roman" w:eastAsia="Times New Roman" w:hAnsi="Times New Roman" w:cs="Times New Roman"/>
          <w:snapToGrid w:val="0"/>
          <w:sz w:val="24"/>
          <w:szCs w:val="24"/>
          <w:lang w:val="en-GB"/>
        </w:rPr>
        <w:t>to carry out this task</w:t>
      </w:r>
      <w:r w:rsidRPr="00977449">
        <w:rPr>
          <w:rFonts w:ascii="Times New Roman" w:eastAsia="Times New Roman" w:hAnsi="Times New Roman" w:cs="Times New Roman"/>
          <w:snapToGrid w:val="0"/>
          <w:sz w:val="24"/>
          <w:szCs w:val="24"/>
          <w:lang w:val="en-GB"/>
        </w:rPr>
        <w:t>. There is a wealth of expertise and experience among the members of the panel, as well as a variety of pe</w:t>
      </w:r>
      <w:r w:rsidR="00885B06" w:rsidRPr="00977449">
        <w:rPr>
          <w:rFonts w:ascii="Times New Roman" w:eastAsia="Times New Roman" w:hAnsi="Times New Roman" w:cs="Times New Roman"/>
          <w:snapToGrid w:val="0"/>
          <w:sz w:val="24"/>
          <w:szCs w:val="24"/>
          <w:lang w:val="en-GB"/>
        </w:rPr>
        <w:t xml:space="preserve">rspectives which will enable them to </w:t>
      </w:r>
      <w:r w:rsidRPr="00977449">
        <w:rPr>
          <w:rFonts w:ascii="Times New Roman" w:eastAsia="Times New Roman" w:hAnsi="Times New Roman" w:cs="Times New Roman"/>
          <w:snapToGrid w:val="0"/>
          <w:sz w:val="24"/>
          <w:szCs w:val="24"/>
          <w:lang w:val="en-GB"/>
        </w:rPr>
        <w:t xml:space="preserve">collect information and to hear the views of members of the </w:t>
      </w:r>
      <w:r w:rsidR="00885B06" w:rsidRPr="00977449">
        <w:rPr>
          <w:rFonts w:ascii="Times New Roman" w:eastAsia="Times New Roman" w:hAnsi="Times New Roman" w:cs="Times New Roman"/>
          <w:snapToGrid w:val="0"/>
          <w:sz w:val="24"/>
          <w:szCs w:val="24"/>
          <w:lang w:val="en-GB"/>
        </w:rPr>
        <w:t>discipline</w:t>
      </w:r>
      <w:r w:rsidRPr="00977449">
        <w:rPr>
          <w:rFonts w:ascii="Times New Roman" w:eastAsia="Times New Roman" w:hAnsi="Times New Roman" w:cs="Times New Roman"/>
          <w:snapToGrid w:val="0"/>
          <w:sz w:val="24"/>
          <w:szCs w:val="24"/>
          <w:lang w:val="en-GB"/>
        </w:rPr>
        <w:t xml:space="preserve"> and other key stakeholders</w:t>
      </w:r>
      <w:r w:rsidR="00885B06" w:rsidRPr="00977449">
        <w:rPr>
          <w:rFonts w:ascii="Times New Roman" w:eastAsia="Times New Roman" w:hAnsi="Times New Roman" w:cs="Times New Roman"/>
          <w:snapToGrid w:val="0"/>
          <w:sz w:val="24"/>
          <w:szCs w:val="24"/>
          <w:lang w:val="en-GB"/>
        </w:rPr>
        <w:t xml:space="preserve">. This </w:t>
      </w:r>
      <w:r w:rsidRPr="00977449">
        <w:rPr>
          <w:rFonts w:ascii="Times New Roman" w:eastAsia="Times New Roman" w:hAnsi="Times New Roman" w:cs="Times New Roman"/>
          <w:snapToGrid w:val="0"/>
          <w:sz w:val="24"/>
          <w:szCs w:val="24"/>
          <w:lang w:val="en-GB"/>
        </w:rPr>
        <w:t xml:space="preserve">will assist them in </w:t>
      </w:r>
      <w:r w:rsidR="00F75375">
        <w:rPr>
          <w:rFonts w:ascii="Times New Roman" w:eastAsia="Times New Roman" w:hAnsi="Times New Roman" w:cs="Times New Roman"/>
          <w:snapToGrid w:val="0"/>
          <w:sz w:val="24"/>
          <w:szCs w:val="24"/>
          <w:lang w:val="en-GB"/>
        </w:rPr>
        <w:t xml:space="preserve">making </w:t>
      </w:r>
      <w:r w:rsidRPr="00977449">
        <w:rPr>
          <w:rFonts w:ascii="Times New Roman" w:eastAsia="Times New Roman" w:hAnsi="Times New Roman" w:cs="Times New Roman"/>
          <w:snapToGrid w:val="0"/>
          <w:sz w:val="24"/>
          <w:szCs w:val="24"/>
          <w:lang w:val="en-GB"/>
        </w:rPr>
        <w:t xml:space="preserve">recommendations </w:t>
      </w:r>
      <w:r w:rsidR="00885B06" w:rsidRPr="00977449">
        <w:rPr>
          <w:rFonts w:ascii="Times New Roman" w:eastAsia="Times New Roman" w:hAnsi="Times New Roman" w:cs="Times New Roman"/>
          <w:snapToGrid w:val="0"/>
          <w:sz w:val="24"/>
          <w:szCs w:val="24"/>
          <w:lang w:val="en-GB"/>
        </w:rPr>
        <w:t>that</w:t>
      </w:r>
      <w:r w:rsidRPr="00977449">
        <w:rPr>
          <w:rFonts w:ascii="Times New Roman" w:eastAsia="Times New Roman" w:hAnsi="Times New Roman" w:cs="Times New Roman"/>
          <w:snapToGrid w:val="0"/>
          <w:sz w:val="24"/>
          <w:szCs w:val="24"/>
          <w:lang w:val="en-GB"/>
        </w:rPr>
        <w:t xml:space="preserve"> are intended to guide the decision-making processes. Above all, an external review provides an opportunity for reflection, for airing views, for posing suggestions and for developing constructive ways forward.  </w:t>
      </w:r>
    </w:p>
    <w:p w:rsidR="005F3D4D" w:rsidRPr="00977449" w:rsidRDefault="005F3D4D" w:rsidP="005F3D4D">
      <w:pPr>
        <w:widowControl w:val="0"/>
        <w:jc w:val="both"/>
        <w:rPr>
          <w:rFonts w:ascii="Times New Roman" w:eastAsia="Times New Roman" w:hAnsi="Times New Roman" w:cs="Times New Roman"/>
          <w:snapToGrid w:val="0"/>
          <w:sz w:val="24"/>
          <w:szCs w:val="24"/>
          <w:lang w:val="en-GB"/>
        </w:rPr>
      </w:pPr>
    </w:p>
    <w:p w:rsidR="00177875" w:rsidRPr="00977449" w:rsidRDefault="00177875" w:rsidP="00177875">
      <w:pPr>
        <w:autoSpaceDE w:val="0"/>
        <w:autoSpaceDN w:val="0"/>
        <w:adjustRightInd w:val="0"/>
        <w:spacing w:line="276" w:lineRule="auto"/>
        <w:rPr>
          <w:rFonts w:ascii="Times New Roman" w:hAnsi="Times New Roman" w:cs="Times New Roman"/>
          <w:sz w:val="24"/>
          <w:szCs w:val="24"/>
          <w:lang w:val="en-ZA"/>
        </w:rPr>
      </w:pPr>
      <w:r w:rsidRPr="00977449">
        <w:rPr>
          <w:rFonts w:ascii="Times New Roman" w:hAnsi="Times New Roman" w:cs="Times New Roman"/>
          <w:sz w:val="24"/>
          <w:szCs w:val="24"/>
          <w:lang w:val="en-ZA"/>
        </w:rPr>
        <w:t xml:space="preserve">The </w:t>
      </w:r>
      <w:r w:rsidR="00E01082" w:rsidRPr="00977449">
        <w:rPr>
          <w:rFonts w:ascii="Times New Roman" w:hAnsi="Times New Roman" w:cs="Times New Roman"/>
          <w:sz w:val="24"/>
          <w:szCs w:val="24"/>
          <w:lang w:val="en-ZA"/>
        </w:rPr>
        <w:t xml:space="preserve">review </w:t>
      </w:r>
      <w:r w:rsidRPr="00977449">
        <w:rPr>
          <w:rFonts w:ascii="Times New Roman" w:hAnsi="Times New Roman" w:cs="Times New Roman"/>
          <w:sz w:val="24"/>
          <w:szCs w:val="24"/>
          <w:lang w:val="en-ZA"/>
        </w:rPr>
        <w:t>panel will use interviews, analysis of information relevant to the review, to validate the claims made by the school against the following terms of reference:</w:t>
      </w:r>
    </w:p>
    <w:p w:rsidR="004C43C9" w:rsidRPr="00977449" w:rsidRDefault="004C43C9" w:rsidP="005F3D4D">
      <w:pPr>
        <w:spacing w:line="276" w:lineRule="auto"/>
        <w:rPr>
          <w:rFonts w:ascii="Times New Roman" w:hAnsi="Times New Roman" w:cs="Times New Roman"/>
          <w:sz w:val="24"/>
          <w:szCs w:val="24"/>
        </w:rPr>
      </w:pP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To what extent does the discipline align with the vision and mis</w:t>
      </w:r>
      <w:r>
        <w:rPr>
          <w:rFonts w:ascii="Times New Roman" w:hAnsi="Times New Roman"/>
          <w:sz w:val="24"/>
          <w:szCs w:val="24"/>
          <w:lang w:val="en-ZA"/>
        </w:rPr>
        <w:t xml:space="preserve">sion of the School, the College </w:t>
      </w:r>
      <w:r w:rsidRPr="00977449">
        <w:rPr>
          <w:rFonts w:ascii="Times New Roman" w:hAnsi="Times New Roman"/>
          <w:sz w:val="24"/>
          <w:szCs w:val="24"/>
          <w:lang w:val="en-ZA"/>
        </w:rPr>
        <w:t>and University (National, Institutional &amp; Unit context)</w:t>
      </w:r>
      <w:proofErr w:type="gramStart"/>
      <w:r w:rsidRPr="00977449">
        <w:rPr>
          <w:rFonts w:ascii="Times New Roman" w:hAnsi="Times New Roman"/>
          <w:sz w:val="24"/>
          <w:szCs w:val="24"/>
          <w:lang w:val="en-ZA"/>
        </w:rPr>
        <w:t>.</w:t>
      </w:r>
      <w:proofErr w:type="gramEnd"/>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The effectiveness of the current leadership and management in directing the discipline and ensuring its “fitness of and for purpose” and suggest ways in which this may be enhanced.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lastRenderedPageBreak/>
        <w:t xml:space="preserve">The general climate in the discipline, including decision-making </w:t>
      </w:r>
      <w:proofErr w:type="gramStart"/>
      <w:r w:rsidRPr="00977449">
        <w:rPr>
          <w:rFonts w:ascii="Times New Roman" w:hAnsi="Times New Roman"/>
          <w:sz w:val="24"/>
          <w:szCs w:val="24"/>
          <w:lang w:val="en-ZA"/>
        </w:rPr>
        <w:t>processes,</w:t>
      </w:r>
      <w:proofErr w:type="gramEnd"/>
      <w:r w:rsidRPr="00977449">
        <w:rPr>
          <w:rFonts w:ascii="Times New Roman" w:hAnsi="Times New Roman"/>
          <w:sz w:val="24"/>
          <w:szCs w:val="24"/>
          <w:lang w:val="en-ZA"/>
        </w:rPr>
        <w:t xml:space="preserve"> efficiency of operations and relationships between staff and identify ways in which these can be improved.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The appropriateness of the current academic and support staff complement in terms of size, seniority and credentials, whether there are appropriate strategies to attract and retain staff, and the extent to which staff members are enabled to develop and find satisfaction in their job.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Processes for planning and review of curriculum and assess the extent to which insights and recommendations arising from regular programme reviews and impact studies are used to improve the programme’s design, delivery and resourcing, and for staff development and student support, where necessary</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The quality of teaching and learning and assessment in the discipline and whether there are processes in place to monitor and promote the quality of teaching and assessment.</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The appropriate quality of academic modules and programmes offered by the discipline and assess the viability thereof in terms of enrolments.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The appropriateness and effectiveness of strategies for student support, access and retention in the School.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The discipline performance in relation to research productivity and post-graduate supervision and determine whether the quality and quantity of research is appropriate; the process of supervision and examination is effective; identify possible constraints, and propose ways forward.</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Community Service/Outreach initiatives in the discipline and assess whether these are effective and appropriate.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The nature and quality of relationships between the Discipline, School and College, the University and its stakeholders and ways in which they can be enhanced.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 xml:space="preserve">Examine the suitability of the infrastructure to support the core activities of the discipline, i.e. teaching and learning, research, and community development, and provide an assessment of future needs; </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Any underlying concerns which may affect the future performance of the disciplines and offer recommendations towards alleviating these; and</w:t>
      </w:r>
    </w:p>
    <w:p w:rsidR="00977449" w:rsidRDefault="00977449" w:rsidP="00977449">
      <w:pPr>
        <w:pStyle w:val="ListParagraph"/>
        <w:numPr>
          <w:ilvl w:val="0"/>
          <w:numId w:val="6"/>
        </w:numPr>
        <w:spacing w:after="200" w:line="276" w:lineRule="auto"/>
        <w:rPr>
          <w:rFonts w:ascii="Times New Roman" w:hAnsi="Times New Roman"/>
          <w:sz w:val="24"/>
          <w:szCs w:val="24"/>
          <w:lang w:val="en-ZA"/>
        </w:rPr>
      </w:pPr>
      <w:r w:rsidRPr="00977449">
        <w:rPr>
          <w:rFonts w:ascii="Times New Roman" w:hAnsi="Times New Roman"/>
          <w:sz w:val="24"/>
          <w:szCs w:val="24"/>
          <w:lang w:val="en-ZA"/>
        </w:rPr>
        <w:t>Any areas of activity worthy of commendation as an area of good practice and identification of areas that need focused attention by the discipline.</w:t>
      </w:r>
    </w:p>
    <w:p w:rsidR="00057F75" w:rsidRDefault="00057F75" w:rsidP="00057F75">
      <w:pPr>
        <w:pStyle w:val="ListParagraph"/>
        <w:spacing w:after="200" w:line="276" w:lineRule="auto"/>
        <w:rPr>
          <w:rFonts w:ascii="Times New Roman" w:hAnsi="Times New Roman"/>
          <w:sz w:val="24"/>
          <w:szCs w:val="24"/>
          <w:lang w:val="en-ZA"/>
        </w:rPr>
      </w:pPr>
    </w:p>
    <w:p w:rsidR="00534CAA" w:rsidRPr="00534CAA" w:rsidRDefault="00534CAA" w:rsidP="00BD0A1D">
      <w:pPr>
        <w:autoSpaceDE w:val="0"/>
        <w:autoSpaceDN w:val="0"/>
        <w:adjustRightInd w:val="0"/>
        <w:rPr>
          <w:rFonts w:ascii="Times New Roman" w:hAnsi="Times New Roman" w:cs="Times New Roman"/>
          <w:sz w:val="24"/>
          <w:szCs w:val="24"/>
        </w:rPr>
      </w:pPr>
      <w:r w:rsidRPr="00534CAA">
        <w:rPr>
          <w:rFonts w:ascii="Times New Roman" w:hAnsi="Times New Roman" w:cs="Times New Roman"/>
          <w:sz w:val="24"/>
          <w:szCs w:val="24"/>
          <w:lang w:val="en-GB"/>
        </w:rPr>
        <w:lastRenderedPageBreak/>
        <w:t xml:space="preserve">The review will be conducted in accordance with the Policy for Quality </w:t>
      </w:r>
      <w:r w:rsidRPr="00B83C20">
        <w:rPr>
          <w:rFonts w:ascii="Times New Roman" w:hAnsi="Times New Roman" w:cs="Times New Roman"/>
          <w:sz w:val="24"/>
          <w:szCs w:val="24"/>
          <w:lang w:val="en-GB"/>
        </w:rPr>
        <w:t xml:space="preserve">Promotion </w:t>
      </w:r>
      <w:r w:rsidRPr="00534CAA">
        <w:rPr>
          <w:rFonts w:ascii="Times New Roman" w:hAnsi="Times New Roman" w:cs="Times New Roman"/>
          <w:sz w:val="24"/>
          <w:szCs w:val="24"/>
          <w:lang w:val="en-GB"/>
        </w:rPr>
        <w:t xml:space="preserve">and Assurance and the </w:t>
      </w:r>
      <w:r w:rsidR="00F53BE3" w:rsidRPr="00534CAA">
        <w:rPr>
          <w:rFonts w:ascii="Times New Roman" w:hAnsi="Times New Roman" w:cs="Times New Roman"/>
          <w:sz w:val="24"/>
          <w:szCs w:val="24"/>
          <w:lang w:val="en-GB"/>
        </w:rPr>
        <w:t xml:space="preserve">Quality </w:t>
      </w:r>
      <w:r w:rsidR="00F53BE3" w:rsidRPr="00B83C20">
        <w:rPr>
          <w:rFonts w:ascii="Times New Roman" w:hAnsi="Times New Roman" w:cs="Times New Roman"/>
          <w:sz w:val="24"/>
          <w:szCs w:val="24"/>
          <w:lang w:val="en-GB"/>
        </w:rPr>
        <w:t xml:space="preserve">Promotion </w:t>
      </w:r>
      <w:r w:rsidR="00F53BE3" w:rsidRPr="00534CAA">
        <w:rPr>
          <w:rFonts w:ascii="Times New Roman" w:hAnsi="Times New Roman" w:cs="Times New Roman"/>
          <w:sz w:val="24"/>
          <w:szCs w:val="24"/>
          <w:lang w:val="en-GB"/>
        </w:rPr>
        <w:t xml:space="preserve">and Assurance </w:t>
      </w:r>
      <w:r w:rsidRPr="00534CAA">
        <w:rPr>
          <w:rFonts w:ascii="Times New Roman" w:hAnsi="Times New Roman" w:cs="Times New Roman"/>
          <w:sz w:val="24"/>
          <w:szCs w:val="24"/>
          <w:lang w:val="en-GB"/>
        </w:rPr>
        <w:t xml:space="preserve">Principles and Procedures for Quality Reviews. </w:t>
      </w:r>
      <w:r w:rsidRPr="00534CAA">
        <w:rPr>
          <w:rFonts w:ascii="Times New Roman" w:hAnsi="Times New Roman" w:cs="Times New Roman"/>
          <w:sz w:val="24"/>
          <w:szCs w:val="24"/>
        </w:rPr>
        <w:t xml:space="preserve">The Review will be led by an expert panel made up of a Chair (internal to the university),  and four panel members, </w:t>
      </w:r>
      <w:r>
        <w:rPr>
          <w:rFonts w:ascii="Times New Roman" w:hAnsi="Times New Roman" w:cs="Times New Roman"/>
          <w:sz w:val="24"/>
          <w:szCs w:val="24"/>
        </w:rPr>
        <w:t>three</w:t>
      </w:r>
      <w:r w:rsidRPr="00534CAA">
        <w:rPr>
          <w:rFonts w:ascii="Times New Roman" w:hAnsi="Times New Roman" w:cs="Times New Roman"/>
          <w:sz w:val="24"/>
          <w:szCs w:val="24"/>
        </w:rPr>
        <w:t xml:space="preserve"> of whom will be external experts in the fields under review and a member of staff </w:t>
      </w:r>
      <w:r w:rsidR="00CC423A">
        <w:rPr>
          <w:rFonts w:ascii="Times New Roman" w:hAnsi="Times New Roman" w:cs="Times New Roman"/>
          <w:sz w:val="24"/>
          <w:szCs w:val="24"/>
        </w:rPr>
        <w:t xml:space="preserve">from </w:t>
      </w:r>
      <w:r w:rsidRPr="00534CAA">
        <w:rPr>
          <w:rFonts w:ascii="Times New Roman" w:hAnsi="Times New Roman" w:cs="Times New Roman"/>
          <w:sz w:val="24"/>
          <w:szCs w:val="24"/>
        </w:rPr>
        <w:t xml:space="preserve">within the university in accordance with </w:t>
      </w:r>
      <w:r w:rsidRPr="00BD0A1D">
        <w:rPr>
          <w:rFonts w:ascii="Times New Roman" w:hAnsi="Times New Roman" w:cs="Times New Roman"/>
          <w:sz w:val="24"/>
          <w:szCs w:val="24"/>
        </w:rPr>
        <w:t xml:space="preserve">the </w:t>
      </w:r>
      <w:r w:rsidR="00BD0A1D" w:rsidRPr="00BD0A1D">
        <w:rPr>
          <w:rFonts w:ascii="Times New Roman" w:hAnsi="Times New Roman" w:cs="Times New Roman"/>
          <w:color w:val="000000"/>
          <w:sz w:val="24"/>
          <w:szCs w:val="24"/>
          <w:lang w:val="en-ZA"/>
        </w:rPr>
        <w:t xml:space="preserve">Principles and Procedures for Quality </w:t>
      </w:r>
      <w:r w:rsidR="00BD0A1D" w:rsidRPr="00B83C20">
        <w:rPr>
          <w:rFonts w:ascii="Times New Roman" w:hAnsi="Times New Roman" w:cs="Times New Roman"/>
          <w:sz w:val="24"/>
          <w:szCs w:val="24"/>
          <w:lang w:val="en-ZA"/>
        </w:rPr>
        <w:t>Reviews</w:t>
      </w:r>
      <w:r w:rsidR="00B83C20" w:rsidRPr="00B83C20">
        <w:rPr>
          <w:rFonts w:ascii="Times New Roman" w:hAnsi="Times New Roman" w:cs="Times New Roman"/>
          <w:sz w:val="24"/>
          <w:szCs w:val="24"/>
          <w:lang w:val="en-ZA"/>
        </w:rPr>
        <w:t xml:space="preserve"> </w:t>
      </w:r>
      <w:r w:rsidRPr="00B83C20">
        <w:rPr>
          <w:rFonts w:ascii="Times New Roman" w:hAnsi="Times New Roman" w:cs="Times New Roman"/>
          <w:sz w:val="24"/>
          <w:szCs w:val="24"/>
        </w:rPr>
        <w:t xml:space="preserve">at </w:t>
      </w:r>
      <w:r w:rsidRPr="00BD0A1D">
        <w:rPr>
          <w:rFonts w:ascii="Times New Roman" w:hAnsi="Times New Roman" w:cs="Times New Roman"/>
          <w:sz w:val="24"/>
          <w:szCs w:val="24"/>
        </w:rPr>
        <w:t>UKZN. The review will draw on the key policy</w:t>
      </w:r>
      <w:r w:rsidRPr="00534CAA">
        <w:rPr>
          <w:rFonts w:ascii="Times New Roman" w:hAnsi="Times New Roman" w:cs="Times New Roman"/>
          <w:sz w:val="24"/>
          <w:szCs w:val="24"/>
        </w:rPr>
        <w:t xml:space="preserve"> documents driving the </w:t>
      </w:r>
      <w:r w:rsidR="00F53BE3">
        <w:rPr>
          <w:rFonts w:ascii="Times New Roman" w:hAnsi="Times New Roman" w:cs="Times New Roman"/>
          <w:sz w:val="24"/>
          <w:szCs w:val="24"/>
        </w:rPr>
        <w:t>discipline, school, college</w:t>
      </w:r>
      <w:r w:rsidRPr="00534CAA">
        <w:rPr>
          <w:rFonts w:ascii="Times New Roman" w:hAnsi="Times New Roman" w:cs="Times New Roman"/>
          <w:sz w:val="24"/>
          <w:szCs w:val="24"/>
        </w:rPr>
        <w:t xml:space="preserve"> and the university as well as external expertise in the relevant areas</w:t>
      </w:r>
      <w:r w:rsidR="00F53BE3">
        <w:rPr>
          <w:rFonts w:ascii="Times New Roman" w:hAnsi="Times New Roman" w:cs="Times New Roman"/>
          <w:sz w:val="24"/>
          <w:szCs w:val="24"/>
        </w:rPr>
        <w:t xml:space="preserve"> and will make recommendations for improvement.</w:t>
      </w:r>
      <w:bookmarkStart w:id="0" w:name="_GoBack"/>
      <w:bookmarkEnd w:id="0"/>
      <w:r w:rsidRPr="00534CAA">
        <w:rPr>
          <w:rFonts w:ascii="Times New Roman" w:hAnsi="Times New Roman" w:cs="Times New Roman"/>
          <w:sz w:val="24"/>
          <w:szCs w:val="24"/>
        </w:rPr>
        <w:t xml:space="preserve"> </w:t>
      </w:r>
    </w:p>
    <w:p w:rsidR="00534CAA" w:rsidRPr="00534CAA" w:rsidRDefault="00534CAA" w:rsidP="00534CAA">
      <w:pPr>
        <w:spacing w:after="200" w:line="276" w:lineRule="auto"/>
        <w:rPr>
          <w:rFonts w:ascii="Times New Roman" w:hAnsi="Times New Roman" w:cs="Times New Roman"/>
          <w:sz w:val="24"/>
          <w:szCs w:val="24"/>
          <w:lang w:val="en-ZA"/>
        </w:rPr>
      </w:pPr>
    </w:p>
    <w:p w:rsidR="00534CAA" w:rsidRDefault="00534CAA" w:rsidP="00534CAA">
      <w:pPr>
        <w:spacing w:after="200" w:line="276" w:lineRule="auto"/>
        <w:rPr>
          <w:rFonts w:ascii="Times New Roman" w:hAnsi="Times New Roman"/>
          <w:sz w:val="24"/>
          <w:szCs w:val="24"/>
          <w:lang w:val="en-ZA"/>
        </w:rPr>
      </w:pPr>
    </w:p>
    <w:p w:rsidR="00534CAA" w:rsidRPr="00534CAA" w:rsidRDefault="00534CAA" w:rsidP="00534CAA">
      <w:pPr>
        <w:spacing w:after="200" w:line="276" w:lineRule="auto"/>
        <w:rPr>
          <w:rFonts w:ascii="Times New Roman" w:hAnsi="Times New Roman"/>
          <w:sz w:val="24"/>
          <w:szCs w:val="24"/>
          <w:lang w:val="en-ZA"/>
        </w:rPr>
      </w:pPr>
    </w:p>
    <w:p w:rsidR="00977449" w:rsidRPr="00977449" w:rsidRDefault="00977449" w:rsidP="00977449">
      <w:pPr>
        <w:spacing w:after="200" w:line="276" w:lineRule="auto"/>
        <w:rPr>
          <w:rFonts w:ascii="Times New Roman" w:hAnsi="Times New Roman" w:cs="Times New Roman"/>
          <w:sz w:val="24"/>
          <w:szCs w:val="24"/>
          <w:lang w:val="en-ZA"/>
        </w:rPr>
      </w:pPr>
    </w:p>
    <w:p w:rsidR="005F3D4D" w:rsidRPr="00977449" w:rsidRDefault="005F3D4D" w:rsidP="00977449">
      <w:pPr>
        <w:spacing w:line="276" w:lineRule="auto"/>
        <w:rPr>
          <w:rFonts w:ascii="Times New Roman" w:hAnsi="Times New Roman"/>
          <w:sz w:val="24"/>
          <w:szCs w:val="24"/>
        </w:rPr>
      </w:pPr>
    </w:p>
    <w:sectPr w:rsidR="005F3D4D" w:rsidRPr="00977449" w:rsidSect="00A9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356"/>
    <w:multiLevelType w:val="hybridMultilevel"/>
    <w:tmpl w:val="24DA0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09289B"/>
    <w:multiLevelType w:val="hybridMultilevel"/>
    <w:tmpl w:val="E4E6EE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8CC42C2"/>
    <w:multiLevelType w:val="hybridMultilevel"/>
    <w:tmpl w:val="7F1A921E"/>
    <w:lvl w:ilvl="0" w:tplc="04F80F1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636FE"/>
    <w:multiLevelType w:val="hybridMultilevel"/>
    <w:tmpl w:val="8D6C0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B628D6"/>
    <w:multiLevelType w:val="hybridMultilevel"/>
    <w:tmpl w:val="86169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EE6396"/>
    <w:multiLevelType w:val="hybridMultilevel"/>
    <w:tmpl w:val="D23279D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4E"/>
    <w:rsid w:val="00053F37"/>
    <w:rsid w:val="00057F75"/>
    <w:rsid w:val="000C0516"/>
    <w:rsid w:val="00144E5D"/>
    <w:rsid w:val="001651F7"/>
    <w:rsid w:val="00177875"/>
    <w:rsid w:val="001B319C"/>
    <w:rsid w:val="002B5064"/>
    <w:rsid w:val="003E6276"/>
    <w:rsid w:val="003F49DA"/>
    <w:rsid w:val="004C43C9"/>
    <w:rsid w:val="00511225"/>
    <w:rsid w:val="00534CAA"/>
    <w:rsid w:val="00536F75"/>
    <w:rsid w:val="00564DB9"/>
    <w:rsid w:val="00591406"/>
    <w:rsid w:val="005B04ED"/>
    <w:rsid w:val="005F3D4D"/>
    <w:rsid w:val="00613EB0"/>
    <w:rsid w:val="00633406"/>
    <w:rsid w:val="00656B29"/>
    <w:rsid w:val="0067650D"/>
    <w:rsid w:val="00691492"/>
    <w:rsid w:val="00843C1A"/>
    <w:rsid w:val="00885B06"/>
    <w:rsid w:val="009022C6"/>
    <w:rsid w:val="0090795E"/>
    <w:rsid w:val="00930E11"/>
    <w:rsid w:val="00942383"/>
    <w:rsid w:val="00960474"/>
    <w:rsid w:val="00977449"/>
    <w:rsid w:val="009C5D49"/>
    <w:rsid w:val="009E7572"/>
    <w:rsid w:val="00A14725"/>
    <w:rsid w:val="00A2056E"/>
    <w:rsid w:val="00A73A94"/>
    <w:rsid w:val="00A802E3"/>
    <w:rsid w:val="00A8033F"/>
    <w:rsid w:val="00A914D9"/>
    <w:rsid w:val="00B83C20"/>
    <w:rsid w:val="00BB7184"/>
    <w:rsid w:val="00BC13DE"/>
    <w:rsid w:val="00BD0A1D"/>
    <w:rsid w:val="00BD6B63"/>
    <w:rsid w:val="00C03BD9"/>
    <w:rsid w:val="00C442D4"/>
    <w:rsid w:val="00C76B4E"/>
    <w:rsid w:val="00CA0A43"/>
    <w:rsid w:val="00CC2E4E"/>
    <w:rsid w:val="00CC423A"/>
    <w:rsid w:val="00CC7555"/>
    <w:rsid w:val="00D34B59"/>
    <w:rsid w:val="00D95357"/>
    <w:rsid w:val="00E01082"/>
    <w:rsid w:val="00E951ED"/>
    <w:rsid w:val="00EB32AB"/>
    <w:rsid w:val="00ED1385"/>
    <w:rsid w:val="00F53BE3"/>
    <w:rsid w:val="00F75375"/>
    <w:rsid w:val="00FA2586"/>
    <w:rsid w:val="00FD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4E"/>
    <w:pPr>
      <w:ind w:left="720"/>
    </w:pPr>
    <w:rPr>
      <w:rFonts w:ascii="Calibri" w:hAnsi="Calibri" w:cs="Times New Roman"/>
    </w:rPr>
  </w:style>
  <w:style w:type="table" w:styleId="TableGrid">
    <w:name w:val="Table Grid"/>
    <w:basedOn w:val="TableNormal"/>
    <w:uiPriority w:val="59"/>
    <w:rsid w:val="00CC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4DB9"/>
    <w:rPr>
      <w:sz w:val="16"/>
      <w:szCs w:val="16"/>
    </w:rPr>
  </w:style>
  <w:style w:type="paragraph" w:styleId="CommentText">
    <w:name w:val="annotation text"/>
    <w:basedOn w:val="Normal"/>
    <w:link w:val="CommentTextChar"/>
    <w:uiPriority w:val="99"/>
    <w:semiHidden/>
    <w:unhideWhenUsed/>
    <w:rsid w:val="00564DB9"/>
    <w:rPr>
      <w:sz w:val="20"/>
      <w:szCs w:val="20"/>
    </w:rPr>
  </w:style>
  <w:style w:type="character" w:customStyle="1" w:styleId="CommentTextChar">
    <w:name w:val="Comment Text Char"/>
    <w:basedOn w:val="DefaultParagraphFont"/>
    <w:link w:val="CommentText"/>
    <w:uiPriority w:val="99"/>
    <w:semiHidden/>
    <w:rsid w:val="00564DB9"/>
    <w:rPr>
      <w:sz w:val="20"/>
      <w:szCs w:val="20"/>
    </w:rPr>
  </w:style>
  <w:style w:type="paragraph" w:styleId="CommentSubject">
    <w:name w:val="annotation subject"/>
    <w:basedOn w:val="CommentText"/>
    <w:next w:val="CommentText"/>
    <w:link w:val="CommentSubjectChar"/>
    <w:uiPriority w:val="99"/>
    <w:semiHidden/>
    <w:unhideWhenUsed/>
    <w:rsid w:val="00564DB9"/>
    <w:rPr>
      <w:b/>
      <w:bCs/>
    </w:rPr>
  </w:style>
  <w:style w:type="character" w:customStyle="1" w:styleId="CommentSubjectChar">
    <w:name w:val="Comment Subject Char"/>
    <w:basedOn w:val="CommentTextChar"/>
    <w:link w:val="CommentSubject"/>
    <w:uiPriority w:val="99"/>
    <w:semiHidden/>
    <w:rsid w:val="00564DB9"/>
    <w:rPr>
      <w:b/>
      <w:bCs/>
      <w:sz w:val="20"/>
      <w:szCs w:val="20"/>
    </w:rPr>
  </w:style>
  <w:style w:type="paragraph" w:styleId="BalloonText">
    <w:name w:val="Balloon Text"/>
    <w:basedOn w:val="Normal"/>
    <w:link w:val="BalloonTextChar"/>
    <w:uiPriority w:val="99"/>
    <w:semiHidden/>
    <w:unhideWhenUsed/>
    <w:rsid w:val="00564DB9"/>
    <w:rPr>
      <w:rFonts w:ascii="Tahoma" w:hAnsi="Tahoma" w:cs="Tahoma"/>
      <w:sz w:val="16"/>
      <w:szCs w:val="16"/>
    </w:rPr>
  </w:style>
  <w:style w:type="character" w:customStyle="1" w:styleId="BalloonTextChar">
    <w:name w:val="Balloon Text Char"/>
    <w:basedOn w:val="DefaultParagraphFont"/>
    <w:link w:val="BalloonText"/>
    <w:uiPriority w:val="99"/>
    <w:semiHidden/>
    <w:rsid w:val="00564DB9"/>
    <w:rPr>
      <w:rFonts w:ascii="Tahoma" w:hAnsi="Tahoma" w:cs="Tahoma"/>
      <w:sz w:val="16"/>
      <w:szCs w:val="16"/>
    </w:rPr>
  </w:style>
  <w:style w:type="paragraph" w:customStyle="1" w:styleId="Default">
    <w:name w:val="Default"/>
    <w:rsid w:val="00BD0A1D"/>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4E"/>
    <w:pPr>
      <w:ind w:left="720"/>
    </w:pPr>
    <w:rPr>
      <w:rFonts w:ascii="Calibri" w:hAnsi="Calibri" w:cs="Times New Roman"/>
    </w:rPr>
  </w:style>
  <w:style w:type="table" w:styleId="TableGrid">
    <w:name w:val="Table Grid"/>
    <w:basedOn w:val="TableNormal"/>
    <w:uiPriority w:val="59"/>
    <w:rsid w:val="00CC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4DB9"/>
    <w:rPr>
      <w:sz w:val="16"/>
      <w:szCs w:val="16"/>
    </w:rPr>
  </w:style>
  <w:style w:type="paragraph" w:styleId="CommentText">
    <w:name w:val="annotation text"/>
    <w:basedOn w:val="Normal"/>
    <w:link w:val="CommentTextChar"/>
    <w:uiPriority w:val="99"/>
    <w:semiHidden/>
    <w:unhideWhenUsed/>
    <w:rsid w:val="00564DB9"/>
    <w:rPr>
      <w:sz w:val="20"/>
      <w:szCs w:val="20"/>
    </w:rPr>
  </w:style>
  <w:style w:type="character" w:customStyle="1" w:styleId="CommentTextChar">
    <w:name w:val="Comment Text Char"/>
    <w:basedOn w:val="DefaultParagraphFont"/>
    <w:link w:val="CommentText"/>
    <w:uiPriority w:val="99"/>
    <w:semiHidden/>
    <w:rsid w:val="00564DB9"/>
    <w:rPr>
      <w:sz w:val="20"/>
      <w:szCs w:val="20"/>
    </w:rPr>
  </w:style>
  <w:style w:type="paragraph" w:styleId="CommentSubject">
    <w:name w:val="annotation subject"/>
    <w:basedOn w:val="CommentText"/>
    <w:next w:val="CommentText"/>
    <w:link w:val="CommentSubjectChar"/>
    <w:uiPriority w:val="99"/>
    <w:semiHidden/>
    <w:unhideWhenUsed/>
    <w:rsid w:val="00564DB9"/>
    <w:rPr>
      <w:b/>
      <w:bCs/>
    </w:rPr>
  </w:style>
  <w:style w:type="character" w:customStyle="1" w:styleId="CommentSubjectChar">
    <w:name w:val="Comment Subject Char"/>
    <w:basedOn w:val="CommentTextChar"/>
    <w:link w:val="CommentSubject"/>
    <w:uiPriority w:val="99"/>
    <w:semiHidden/>
    <w:rsid w:val="00564DB9"/>
    <w:rPr>
      <w:b/>
      <w:bCs/>
      <w:sz w:val="20"/>
      <w:szCs w:val="20"/>
    </w:rPr>
  </w:style>
  <w:style w:type="paragraph" w:styleId="BalloonText">
    <w:name w:val="Balloon Text"/>
    <w:basedOn w:val="Normal"/>
    <w:link w:val="BalloonTextChar"/>
    <w:uiPriority w:val="99"/>
    <w:semiHidden/>
    <w:unhideWhenUsed/>
    <w:rsid w:val="00564DB9"/>
    <w:rPr>
      <w:rFonts w:ascii="Tahoma" w:hAnsi="Tahoma" w:cs="Tahoma"/>
      <w:sz w:val="16"/>
      <w:szCs w:val="16"/>
    </w:rPr>
  </w:style>
  <w:style w:type="character" w:customStyle="1" w:styleId="BalloonTextChar">
    <w:name w:val="Balloon Text Char"/>
    <w:basedOn w:val="DefaultParagraphFont"/>
    <w:link w:val="BalloonText"/>
    <w:uiPriority w:val="99"/>
    <w:semiHidden/>
    <w:rsid w:val="00564DB9"/>
    <w:rPr>
      <w:rFonts w:ascii="Tahoma" w:hAnsi="Tahoma" w:cs="Tahoma"/>
      <w:sz w:val="16"/>
      <w:szCs w:val="16"/>
    </w:rPr>
  </w:style>
  <w:style w:type="paragraph" w:customStyle="1" w:styleId="Default">
    <w:name w:val="Default"/>
    <w:rsid w:val="00BD0A1D"/>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Mogasuri Moodley</cp:lastModifiedBy>
  <cp:revision>5</cp:revision>
  <cp:lastPrinted>2014-03-13T12:37:00Z</cp:lastPrinted>
  <dcterms:created xsi:type="dcterms:W3CDTF">2014-08-25T13:15:00Z</dcterms:created>
  <dcterms:modified xsi:type="dcterms:W3CDTF">2014-08-26T12:16:00Z</dcterms:modified>
</cp:coreProperties>
</file>