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4C5D" w14:textId="3B61C269" w:rsidR="00E92E4C" w:rsidRDefault="00E92E4C">
      <w:pPr>
        <w:pStyle w:val="BodyText"/>
        <w:ind w:left="341" w:firstLine="0"/>
        <w:rPr>
          <w:sz w:val="20"/>
        </w:rPr>
      </w:pPr>
    </w:p>
    <w:p w14:paraId="5D054CF9" w14:textId="77777777" w:rsidR="00E92E4C" w:rsidRDefault="00E92E4C">
      <w:pPr>
        <w:pStyle w:val="BodyText"/>
        <w:spacing w:before="5"/>
        <w:ind w:left="0" w:firstLine="0"/>
        <w:rPr>
          <w:sz w:val="8"/>
        </w:rPr>
      </w:pPr>
    </w:p>
    <w:p w14:paraId="14FA6179" w14:textId="77777777" w:rsidR="00E92E4C" w:rsidRDefault="00073BD8">
      <w:pPr>
        <w:pStyle w:val="Heading1"/>
        <w:spacing w:before="205"/>
        <w:ind w:left="125" w:right="127"/>
        <w:jc w:val="center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AFFAIRS</w:t>
      </w:r>
    </w:p>
    <w:p w14:paraId="14666213" w14:textId="77777777" w:rsidR="00AF69EA" w:rsidRDefault="00073BD8" w:rsidP="00AF69EA">
      <w:pPr>
        <w:spacing w:before="196"/>
        <w:ind w:left="3173" w:right="3174"/>
        <w:jc w:val="center"/>
        <w:rPr>
          <w:b/>
        </w:rPr>
      </w:pPr>
      <w:r>
        <w:rPr>
          <w:b/>
        </w:rPr>
        <w:t>Howard College &amp; Medical School</w:t>
      </w:r>
      <w:r>
        <w:rPr>
          <w:b/>
          <w:spacing w:val="-53"/>
        </w:rPr>
        <w:t xml:space="preserve"> </w:t>
      </w:r>
      <w:r>
        <w:rPr>
          <w:b/>
        </w:rPr>
        <w:t>POSTS</w:t>
      </w:r>
      <w:r w:rsidR="00A631E0">
        <w:rPr>
          <w:b/>
        </w:rPr>
        <w:t xml:space="preserve">: </w:t>
      </w:r>
      <w:r w:rsidR="00AF69EA">
        <w:rPr>
          <w:b/>
        </w:rPr>
        <w:t>Academic Mentors</w:t>
      </w:r>
    </w:p>
    <w:p w14:paraId="328414E8" w14:textId="58904257" w:rsidR="006D596A" w:rsidRDefault="006D596A" w:rsidP="00AF69EA">
      <w:pPr>
        <w:spacing w:before="196"/>
        <w:ind w:left="3173" w:right="3174"/>
        <w:jc w:val="center"/>
        <w:rPr>
          <w:b/>
        </w:rPr>
      </w:pPr>
      <w:r>
        <w:rPr>
          <w:b/>
        </w:rPr>
        <w:t>REFERENCE: RBAS 202</w:t>
      </w:r>
      <w:r w:rsidR="00A2041C">
        <w:rPr>
          <w:b/>
        </w:rPr>
        <w:t>6</w:t>
      </w:r>
    </w:p>
    <w:p w14:paraId="35F58FF6" w14:textId="779A3E85" w:rsidR="006D596A" w:rsidRDefault="006D596A" w:rsidP="006D596A">
      <w:pPr>
        <w:spacing w:before="196"/>
        <w:ind w:right="3174"/>
        <w:rPr>
          <w:b/>
        </w:rPr>
      </w:pPr>
    </w:p>
    <w:p w14:paraId="3CEADDEC" w14:textId="0A445C3D" w:rsidR="00E92E4C" w:rsidRDefault="00073BD8">
      <w:pPr>
        <w:pStyle w:val="BodyText"/>
        <w:spacing w:before="3" w:line="266" w:lineRule="auto"/>
        <w:ind w:left="114" w:right="114" w:hanging="10"/>
        <w:jc w:val="both"/>
      </w:pP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Howard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Residence</w:t>
      </w:r>
      <w:r>
        <w:rPr>
          <w:spacing w:val="-52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passionate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volunteers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as</w:t>
      </w:r>
      <w:r w:rsidR="00A631E0">
        <w:t xml:space="preserve"> Residence-Based</w:t>
      </w:r>
      <w:r>
        <w:rPr>
          <w:spacing w:val="1"/>
        </w:rPr>
        <w:t xml:space="preserve"> </w:t>
      </w:r>
      <w:r w:rsidR="00A631E0">
        <w:t>Academic Mentors</w:t>
      </w:r>
      <w:r>
        <w:t>.</w:t>
      </w:r>
    </w:p>
    <w:p w14:paraId="19508DEA" w14:textId="77777777" w:rsidR="00E92E4C" w:rsidRDefault="00E92E4C">
      <w:pPr>
        <w:pStyle w:val="BodyText"/>
        <w:spacing w:before="2"/>
        <w:ind w:left="0" w:firstLine="0"/>
        <w:rPr>
          <w:sz w:val="26"/>
        </w:rPr>
      </w:pPr>
    </w:p>
    <w:p w14:paraId="4261020E" w14:textId="77777777" w:rsidR="00E92E4C" w:rsidRDefault="00073BD8">
      <w:pPr>
        <w:pStyle w:val="Heading1"/>
        <w:ind w:left="120"/>
      </w:pPr>
      <w:r>
        <w:rPr>
          <w:u w:val="thick"/>
        </w:rPr>
        <w:t>Responsibilities:</w:t>
      </w:r>
    </w:p>
    <w:p w14:paraId="4CC238CC" w14:textId="77777777" w:rsidR="00A631E0" w:rsidRPr="00AF69EA" w:rsidRDefault="00A631E0" w:rsidP="00AF69EA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bCs/>
          <w:sz w:val="24"/>
          <w:szCs w:val="24"/>
          <w:lang w:eastAsia="en-ZA"/>
        </w:rPr>
      </w:pPr>
      <w:r w:rsidRPr="00AF69EA">
        <w:rPr>
          <w:sz w:val="24"/>
          <w:szCs w:val="24"/>
        </w:rPr>
        <w:t>Support students' academic success and personal development.</w:t>
      </w:r>
    </w:p>
    <w:p w14:paraId="5209CCA4" w14:textId="77777777" w:rsidR="00A631E0" w:rsidRPr="002A5D1B" w:rsidRDefault="00A631E0" w:rsidP="00A631E0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bCs/>
          <w:sz w:val="24"/>
          <w:szCs w:val="24"/>
          <w:lang w:eastAsia="en-ZA"/>
        </w:rPr>
      </w:pPr>
      <w:r w:rsidRPr="002A5D1B">
        <w:rPr>
          <w:sz w:val="24"/>
          <w:szCs w:val="24"/>
        </w:rPr>
        <w:t>Provides guidance, resources, and encouragement to help students navigate the academic challenges of university life.</w:t>
      </w:r>
    </w:p>
    <w:p w14:paraId="5CFC83F2" w14:textId="77777777" w:rsidR="00A631E0" w:rsidRPr="002A5D1B" w:rsidRDefault="00A631E0" w:rsidP="00A631E0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bCs/>
          <w:sz w:val="24"/>
          <w:szCs w:val="24"/>
          <w:lang w:eastAsia="en-ZA"/>
        </w:rPr>
      </w:pPr>
      <w:r w:rsidRPr="002A5D1B">
        <w:rPr>
          <w:sz w:val="24"/>
          <w:szCs w:val="24"/>
        </w:rPr>
        <w:t>Provide individualized tutoring sessions to help students understand course material, prepare for exams, and complete assignments.</w:t>
      </w:r>
    </w:p>
    <w:p w14:paraId="5E5EC8FB" w14:textId="77777777" w:rsidR="00A631E0" w:rsidRPr="002A5D1B" w:rsidRDefault="00A631E0" w:rsidP="00A631E0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bCs/>
          <w:sz w:val="24"/>
          <w:szCs w:val="24"/>
          <w:lang w:eastAsia="en-ZA"/>
        </w:rPr>
      </w:pPr>
      <w:r w:rsidRPr="002A5D1B">
        <w:rPr>
          <w:sz w:val="24"/>
          <w:szCs w:val="24"/>
        </w:rPr>
        <w:t>Teach effective study strategies, time management techniques, and organizational skills to help students manage their academic workload.</w:t>
      </w:r>
    </w:p>
    <w:p w14:paraId="75513EDD" w14:textId="77777777" w:rsidR="00A631E0" w:rsidRPr="002A5D1B" w:rsidRDefault="00A631E0" w:rsidP="00A631E0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bCs/>
          <w:sz w:val="24"/>
          <w:szCs w:val="24"/>
          <w:lang w:eastAsia="en-ZA"/>
        </w:rPr>
      </w:pPr>
      <w:r w:rsidRPr="002A5D1B">
        <w:rPr>
          <w:sz w:val="24"/>
          <w:szCs w:val="24"/>
        </w:rPr>
        <w:t>Organize and facilitate study groups for students taking the same courses to encourage collaborative learning and peer support.</w:t>
      </w:r>
    </w:p>
    <w:p w14:paraId="48E5A3E3" w14:textId="77777777" w:rsidR="00A631E0" w:rsidRPr="002A5D1B" w:rsidRDefault="00A631E0" w:rsidP="00A631E0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bCs/>
          <w:sz w:val="24"/>
          <w:szCs w:val="24"/>
          <w:lang w:eastAsia="en-ZA"/>
        </w:rPr>
      </w:pPr>
      <w:r w:rsidRPr="002A5D1B">
        <w:rPr>
          <w:sz w:val="24"/>
          <w:szCs w:val="24"/>
        </w:rPr>
        <w:t>Conduct review sessions before exams to help students consolidate their understanding and clarify any doubts.</w:t>
      </w:r>
    </w:p>
    <w:p w14:paraId="2CCD2231" w14:textId="77777777" w:rsidR="00A631E0" w:rsidRPr="00A72CBF" w:rsidRDefault="00A631E0" w:rsidP="00A631E0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bCs/>
          <w:sz w:val="24"/>
          <w:szCs w:val="24"/>
          <w:lang w:eastAsia="en-ZA"/>
        </w:rPr>
      </w:pPr>
      <w:r w:rsidRPr="002A5D1B">
        <w:rPr>
          <w:bCs/>
          <w:sz w:val="24"/>
          <w:szCs w:val="24"/>
          <w:lang w:eastAsia="en-ZA"/>
        </w:rPr>
        <w:t>Monitor students' academic progress and provide feedback and interventions as needed.</w:t>
      </w:r>
    </w:p>
    <w:p w14:paraId="636FFAF7" w14:textId="77777777" w:rsidR="00E92E4C" w:rsidRDefault="00E92E4C">
      <w:pPr>
        <w:pStyle w:val="BodyText"/>
        <w:spacing w:before="6"/>
        <w:ind w:left="0" w:firstLine="0"/>
      </w:pPr>
    </w:p>
    <w:p w14:paraId="59FBC36D" w14:textId="77777777" w:rsidR="00E92E4C" w:rsidRDefault="00073BD8">
      <w:pPr>
        <w:pStyle w:val="Heading1"/>
        <w:spacing w:before="1"/>
        <w:ind w:left="117"/>
      </w:pPr>
      <w:r>
        <w:rPr>
          <w:u w:val="thick"/>
        </w:rPr>
        <w:t>Requirements:</w:t>
      </w:r>
    </w:p>
    <w:p w14:paraId="2A850371" w14:textId="77777777" w:rsidR="00E92E4C" w:rsidRDefault="00E92E4C">
      <w:pPr>
        <w:pStyle w:val="BodyText"/>
        <w:spacing w:before="6"/>
        <w:ind w:left="0" w:firstLine="0"/>
        <w:rPr>
          <w:b/>
        </w:rPr>
      </w:pPr>
    </w:p>
    <w:p w14:paraId="4BE1CD88" w14:textId="77777777" w:rsidR="00E92E4C" w:rsidRDefault="00073BD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361"/>
      </w:pPr>
      <w:r>
        <w:t>Currently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UKZN</w:t>
      </w:r>
      <w:r>
        <w:rPr>
          <w:spacing w:val="-4"/>
        </w:rPr>
        <w:t xml:space="preserve"> </w:t>
      </w:r>
      <w:r>
        <w:t>Howard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campus.</w:t>
      </w:r>
    </w:p>
    <w:p w14:paraId="3096BF30" w14:textId="77777777" w:rsidR="00E92E4C" w:rsidRDefault="00073BD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0"/>
        <w:ind w:hanging="361"/>
      </w:pPr>
      <w:r>
        <w:t>Strong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record.</w:t>
      </w:r>
    </w:p>
    <w:p w14:paraId="223153AE" w14:textId="77777777" w:rsidR="00E92E4C" w:rsidRDefault="00073BD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0"/>
        <w:ind w:hanging="361"/>
      </w:pPr>
      <w:r>
        <w:t>No</w:t>
      </w:r>
      <w:r>
        <w:rPr>
          <w:spacing w:val="-3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record.</w:t>
      </w:r>
    </w:p>
    <w:p w14:paraId="5963F960" w14:textId="77777777" w:rsidR="00E92E4C" w:rsidRDefault="00073BD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8"/>
        <w:ind w:hanging="361"/>
      </w:pPr>
      <w:r>
        <w:t>Excellent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t>skills.</w:t>
      </w:r>
    </w:p>
    <w:p w14:paraId="6B62B66F" w14:textId="265D4567" w:rsidR="00E92E4C" w:rsidRDefault="00073BD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0"/>
        <w:ind w:hanging="361"/>
      </w:pP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 w:rsidR="00A631E0">
        <w:t xml:space="preserve"> group</w:t>
      </w:r>
      <w:r>
        <w:rPr>
          <w:spacing w:val="-3"/>
        </w:rPr>
        <w:t xml:space="preserve"> </w:t>
      </w:r>
      <w:r>
        <w:t>discussions</w:t>
      </w:r>
      <w:r>
        <w:rPr>
          <w:spacing w:val="-4"/>
        </w:rPr>
        <w:t xml:space="preserve"> </w:t>
      </w:r>
    </w:p>
    <w:p w14:paraId="51633FBE" w14:textId="77777777" w:rsidR="00E92E4C" w:rsidRDefault="00E92E4C">
      <w:pPr>
        <w:pStyle w:val="BodyText"/>
        <w:spacing w:before="6"/>
        <w:ind w:left="0" w:firstLine="0"/>
      </w:pPr>
    </w:p>
    <w:p w14:paraId="679148D1" w14:textId="77777777" w:rsidR="00E92E4C" w:rsidRDefault="00073BD8">
      <w:pPr>
        <w:pStyle w:val="Heading1"/>
      </w:pPr>
      <w:r>
        <w:rPr>
          <w:u w:val="thick"/>
        </w:rPr>
        <w:t>Benefits:</w:t>
      </w:r>
    </w:p>
    <w:p w14:paraId="4BA3703D" w14:textId="77777777" w:rsidR="00E92E4C" w:rsidRDefault="00E92E4C">
      <w:pPr>
        <w:pStyle w:val="BodyText"/>
        <w:spacing w:before="7"/>
        <w:ind w:left="0" w:firstLine="0"/>
        <w:rPr>
          <w:b/>
        </w:rPr>
      </w:pPr>
    </w:p>
    <w:p w14:paraId="16BA0C96" w14:textId="77777777" w:rsidR="00E92E4C" w:rsidRDefault="00AF69EA" w:rsidP="00AF69EA">
      <w:pPr>
        <w:pStyle w:val="ListParagraph"/>
        <w:numPr>
          <w:ilvl w:val="0"/>
          <w:numId w:val="3"/>
        </w:numPr>
      </w:pPr>
      <w:r w:rsidRPr="00AF69EA">
        <w:t>Experience as a residence-based academic mentor enhances your resume and showcases your skills for careers in education, counseling, or student affairs.</w:t>
      </w:r>
    </w:p>
    <w:p w14:paraId="37E0F8DF" w14:textId="77777777" w:rsidR="00AF69EA" w:rsidRDefault="00AF69EA" w:rsidP="00AF69EA"/>
    <w:p w14:paraId="7FC44302" w14:textId="77777777" w:rsidR="00AF69EA" w:rsidRDefault="00AF69EA" w:rsidP="00AF69EA">
      <w:pPr>
        <w:pStyle w:val="ListParagraph"/>
        <w:numPr>
          <w:ilvl w:val="0"/>
          <w:numId w:val="3"/>
        </w:numPr>
      </w:pPr>
      <w:r w:rsidRPr="00AF69EA">
        <w:t>Your role can foster collaborations with faculty and staff, leading to joint initiatives that benefit students.</w:t>
      </w:r>
    </w:p>
    <w:p w14:paraId="2A8348DA" w14:textId="77777777" w:rsidR="00AF69EA" w:rsidRDefault="00AF69EA" w:rsidP="00AF69EA"/>
    <w:p w14:paraId="68F099C6" w14:textId="77777777" w:rsidR="00AF69EA" w:rsidRPr="00AF69EA" w:rsidRDefault="00AF69EA" w:rsidP="00AF69EA">
      <w:pPr>
        <w:pStyle w:val="ListParagraph"/>
        <w:numPr>
          <w:ilvl w:val="0"/>
          <w:numId w:val="3"/>
        </w:numPr>
        <w:rPr>
          <w:lang w:val="en-ZA"/>
        </w:rPr>
      </w:pPr>
      <w:r w:rsidRPr="00AF69EA">
        <w:rPr>
          <w:lang w:val="en-ZA"/>
        </w:rPr>
        <w:t>The role develops valuable skills in leadership, communication, problem-solving, and conflict resolution applicable in any professional setting.</w:t>
      </w:r>
    </w:p>
    <w:p w14:paraId="0017C1E9" w14:textId="60134A58" w:rsidR="00AF69EA" w:rsidRDefault="00AF69EA" w:rsidP="00AF69EA">
      <w:pPr>
        <w:sectPr w:rsidR="00AF69EA">
          <w:type w:val="continuous"/>
          <w:pgSz w:w="12240" w:h="15840"/>
          <w:pgMar w:top="860" w:right="1320" w:bottom="280" w:left="1320" w:header="720" w:footer="720" w:gutter="0"/>
          <w:cols w:space="720"/>
        </w:sectPr>
      </w:pPr>
    </w:p>
    <w:p w14:paraId="2A76B115" w14:textId="7A20146E" w:rsidR="00E92E4C" w:rsidRPr="00F23893" w:rsidRDefault="00073BD8">
      <w:pPr>
        <w:pStyle w:val="Heading1"/>
        <w:spacing w:before="71"/>
        <w:ind w:left="227"/>
        <w:rPr>
          <w:sz w:val="20"/>
          <w:szCs w:val="20"/>
        </w:rPr>
      </w:pPr>
      <w:bookmarkStart w:id="0" w:name="NO_REMUNERATION_FOR_THIS_POSITION,_STRIC"/>
      <w:bookmarkEnd w:id="0"/>
      <w:r w:rsidRPr="00F23893">
        <w:rPr>
          <w:color w:val="FF0000"/>
          <w:sz w:val="20"/>
          <w:szCs w:val="20"/>
        </w:rPr>
        <w:lastRenderedPageBreak/>
        <w:t>NO</w:t>
      </w:r>
      <w:r w:rsidRPr="00F23893">
        <w:rPr>
          <w:color w:val="FF0000"/>
          <w:spacing w:val="-6"/>
          <w:sz w:val="20"/>
          <w:szCs w:val="20"/>
        </w:rPr>
        <w:t xml:space="preserve"> </w:t>
      </w:r>
      <w:r w:rsidRPr="00F23893">
        <w:rPr>
          <w:color w:val="FF0000"/>
          <w:sz w:val="20"/>
          <w:szCs w:val="20"/>
        </w:rPr>
        <w:t>REMUNERATION</w:t>
      </w:r>
      <w:r w:rsidRPr="00F23893">
        <w:rPr>
          <w:color w:val="FF0000"/>
          <w:spacing w:val="-5"/>
          <w:sz w:val="20"/>
          <w:szCs w:val="20"/>
        </w:rPr>
        <w:t xml:space="preserve"> </w:t>
      </w:r>
      <w:r w:rsidRPr="00F23893">
        <w:rPr>
          <w:color w:val="FF0000"/>
          <w:sz w:val="20"/>
          <w:szCs w:val="20"/>
        </w:rPr>
        <w:t>FOR</w:t>
      </w:r>
      <w:r w:rsidRPr="00F23893">
        <w:rPr>
          <w:color w:val="FF0000"/>
          <w:spacing w:val="-5"/>
          <w:sz w:val="20"/>
          <w:szCs w:val="20"/>
        </w:rPr>
        <w:t xml:space="preserve"> </w:t>
      </w:r>
      <w:r w:rsidRPr="00F23893">
        <w:rPr>
          <w:color w:val="FF0000"/>
          <w:sz w:val="20"/>
          <w:szCs w:val="20"/>
        </w:rPr>
        <w:t>THIS</w:t>
      </w:r>
      <w:r w:rsidRPr="00F23893">
        <w:rPr>
          <w:color w:val="FF0000"/>
          <w:spacing w:val="-4"/>
          <w:sz w:val="20"/>
          <w:szCs w:val="20"/>
        </w:rPr>
        <w:t xml:space="preserve"> </w:t>
      </w:r>
      <w:r w:rsidRPr="00F23893">
        <w:rPr>
          <w:color w:val="FF0000"/>
          <w:sz w:val="20"/>
          <w:szCs w:val="20"/>
        </w:rPr>
        <w:t>POSITION,</w:t>
      </w:r>
      <w:r w:rsidRPr="00F23893">
        <w:rPr>
          <w:color w:val="FF0000"/>
          <w:spacing w:val="-4"/>
          <w:sz w:val="20"/>
          <w:szCs w:val="20"/>
        </w:rPr>
        <w:t xml:space="preserve"> </w:t>
      </w:r>
      <w:r w:rsidRPr="00F23893">
        <w:rPr>
          <w:color w:val="FF0000"/>
          <w:sz w:val="20"/>
          <w:szCs w:val="20"/>
        </w:rPr>
        <w:t>STRICTLY</w:t>
      </w:r>
      <w:r w:rsidRPr="00F23893">
        <w:rPr>
          <w:color w:val="FF0000"/>
          <w:spacing w:val="-3"/>
          <w:sz w:val="20"/>
          <w:szCs w:val="20"/>
        </w:rPr>
        <w:t xml:space="preserve"> </w:t>
      </w:r>
      <w:r w:rsidRPr="00F23893">
        <w:rPr>
          <w:color w:val="FF0000"/>
          <w:sz w:val="20"/>
          <w:szCs w:val="20"/>
        </w:rPr>
        <w:t>VOLUNTARY</w:t>
      </w:r>
      <w:r w:rsidR="00F23893" w:rsidRPr="00F23893">
        <w:rPr>
          <w:color w:val="FF0000"/>
          <w:sz w:val="20"/>
          <w:szCs w:val="20"/>
        </w:rPr>
        <w:t xml:space="preserve"> &amp; RENEWABLE BASED ON PERFOMANCE</w:t>
      </w:r>
    </w:p>
    <w:p w14:paraId="7BC8237F" w14:textId="7E39CFE5" w:rsidR="006D596A" w:rsidRDefault="00073BD8" w:rsidP="006D596A">
      <w:pPr>
        <w:spacing w:before="184"/>
        <w:ind w:left="104"/>
        <w:rPr>
          <w:b/>
        </w:rPr>
      </w:pPr>
      <w:r>
        <w:t>The</w:t>
      </w:r>
      <w:r>
        <w:rPr>
          <w:spacing w:val="-3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Friday,</w:t>
      </w:r>
      <w:r>
        <w:rPr>
          <w:spacing w:val="-2"/>
        </w:rPr>
        <w:t xml:space="preserve"> </w:t>
      </w:r>
      <w:r w:rsidR="001A054A">
        <w:rPr>
          <w:b/>
          <w:u w:val="thick"/>
        </w:rPr>
        <w:t>03</w:t>
      </w:r>
      <w:r w:rsidR="00AB5783">
        <w:rPr>
          <w:b/>
          <w:spacing w:val="-3"/>
          <w:u w:val="thick"/>
        </w:rPr>
        <w:t xml:space="preserve"> </w:t>
      </w:r>
      <w:r w:rsidR="001A054A">
        <w:rPr>
          <w:b/>
          <w:spacing w:val="-3"/>
          <w:u w:val="thick"/>
        </w:rPr>
        <w:t>April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202</w:t>
      </w:r>
      <w:r w:rsidR="00A2041C">
        <w:rPr>
          <w:b/>
          <w:u w:val="thick"/>
        </w:rPr>
        <w:t>6</w:t>
      </w:r>
      <w:r>
        <w:rPr>
          <w:b/>
          <w:u w:val="thick"/>
        </w:rPr>
        <w:t>,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before</w:t>
      </w:r>
      <w:r>
        <w:rPr>
          <w:b/>
          <w:spacing w:val="-2"/>
          <w:u w:val="thick"/>
        </w:rPr>
        <w:t xml:space="preserve"> </w:t>
      </w:r>
      <w:r w:rsidR="00AB5783">
        <w:rPr>
          <w:b/>
          <w:u w:val="thick"/>
        </w:rPr>
        <w:t>16:00</w:t>
      </w:r>
      <w:r>
        <w:rPr>
          <w:b/>
        </w:rPr>
        <w:t>.</w:t>
      </w:r>
    </w:p>
    <w:p w14:paraId="43FBB464" w14:textId="7196B193" w:rsidR="006D596A" w:rsidRDefault="006D596A">
      <w:pPr>
        <w:pStyle w:val="BodyText"/>
        <w:spacing w:before="7"/>
        <w:ind w:left="0" w:firstLine="0"/>
        <w:rPr>
          <w:b/>
          <w:sz w:val="13"/>
        </w:rPr>
      </w:pPr>
      <w:r>
        <w:rPr>
          <w:b/>
        </w:rPr>
        <w:t xml:space="preserve">   </w:t>
      </w:r>
    </w:p>
    <w:p w14:paraId="0F2A599B" w14:textId="1661C959" w:rsidR="006D596A" w:rsidRPr="00F23893" w:rsidRDefault="00073BD8" w:rsidP="00F23893">
      <w:pPr>
        <w:pStyle w:val="Heading1"/>
        <w:spacing w:before="90" w:line="276" w:lineRule="auto"/>
        <w:ind w:right="100"/>
      </w:pPr>
      <w:r>
        <w:t>Please email your CV and your motivation letter highlighting how you meet the above requirements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 w:rsidR="006D596A">
        <w:t xml:space="preserve">Mr. Zulu </w:t>
      </w:r>
      <w:r>
        <w:t>via</w:t>
      </w:r>
      <w:r>
        <w:rPr>
          <w:spacing w:val="-1"/>
        </w:rPr>
        <w:t xml:space="preserve"> </w:t>
      </w:r>
      <w:hyperlink r:id="rId5" w:history="1">
        <w:r w:rsidR="006D596A" w:rsidRPr="00456468">
          <w:rPr>
            <w:rStyle w:val="Hyperlink"/>
          </w:rPr>
          <w:t>ZuluK2@ukzn.ac.za.</w:t>
        </w:r>
      </w:hyperlink>
      <w:r w:rsidR="006D596A">
        <w:rPr>
          <w:color w:val="0562C1"/>
          <w:u w:val="thick" w:color="0562C1"/>
        </w:rPr>
        <w:t xml:space="preserve"> </w:t>
      </w:r>
      <w:r w:rsidR="006D596A" w:rsidRPr="006D596A">
        <w:rPr>
          <w:bCs w:val="0"/>
        </w:rPr>
        <w:t>Kindly indicate the name of the module from the list below for which you are applying to be mentor.</w:t>
      </w:r>
    </w:p>
    <w:p w14:paraId="561DF2B5" w14:textId="77777777" w:rsidR="006D596A" w:rsidRDefault="006D596A">
      <w:pPr>
        <w:pStyle w:val="Heading1"/>
        <w:spacing w:before="90" w:line="276" w:lineRule="auto"/>
        <w:ind w:right="100"/>
      </w:pPr>
    </w:p>
    <w:p w14:paraId="103BDC60" w14:textId="0F6F6461" w:rsidR="006D596A" w:rsidRDefault="006D596A" w:rsidP="006D596A">
      <w:pPr>
        <w:rPr>
          <w:b/>
          <w:bCs/>
        </w:rPr>
      </w:pPr>
      <w:r>
        <w:rPr>
          <w:b/>
          <w:bCs/>
        </w:rPr>
        <w:t xml:space="preserve">RESIDENCE-BASED ACADEMIC SUPPORT: </w:t>
      </w:r>
      <w:r w:rsidRPr="003319FF">
        <w:rPr>
          <w:b/>
          <w:bCs/>
        </w:rPr>
        <w:t>MODULES</w:t>
      </w:r>
    </w:p>
    <w:p w14:paraId="4E33148C" w14:textId="77777777" w:rsidR="006D596A" w:rsidRDefault="006D596A" w:rsidP="006D596A">
      <w:pPr>
        <w:rPr>
          <w:b/>
          <w:bCs/>
        </w:rPr>
      </w:pPr>
    </w:p>
    <w:p w14:paraId="6BDEF6AE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Physics 152</w:t>
      </w:r>
      <w:r w:rsidRPr="001A7906">
        <w:rPr>
          <w:rFonts w:ascii="Arial" w:hAnsi="Arial" w:cs="Arial"/>
          <w:sz w:val="20"/>
          <w:szCs w:val="20"/>
        </w:rPr>
        <w:tab/>
      </w:r>
      <w:r w:rsidRPr="001A7906">
        <w:rPr>
          <w:rFonts w:ascii="Arial" w:hAnsi="Arial" w:cs="Arial"/>
          <w:sz w:val="20"/>
          <w:szCs w:val="20"/>
        </w:rPr>
        <w:tab/>
      </w:r>
      <w:r w:rsidRPr="001A7906">
        <w:rPr>
          <w:rFonts w:ascii="Arial" w:hAnsi="Arial" w:cs="Arial"/>
          <w:sz w:val="20"/>
          <w:szCs w:val="20"/>
        </w:rPr>
        <w:tab/>
      </w:r>
      <w:r w:rsidRPr="001A7906">
        <w:rPr>
          <w:rFonts w:ascii="Arial" w:hAnsi="Arial" w:cs="Arial"/>
          <w:sz w:val="20"/>
          <w:szCs w:val="20"/>
        </w:rPr>
        <w:tab/>
      </w:r>
      <w:r w:rsidRPr="001A7906">
        <w:rPr>
          <w:rFonts w:ascii="Arial" w:hAnsi="Arial" w:cs="Arial"/>
          <w:sz w:val="20"/>
          <w:szCs w:val="20"/>
        </w:rPr>
        <w:tab/>
      </w:r>
    </w:p>
    <w:p w14:paraId="63AA5730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Electrical Design 1</w:t>
      </w:r>
    </w:p>
    <w:p w14:paraId="18DFAE85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Introduction to Engineering materials"</w:t>
      </w:r>
    </w:p>
    <w:p w14:paraId="5836F53D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Academic Literary in English ACLE101</w:t>
      </w:r>
    </w:p>
    <w:p w14:paraId="4F6B0598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 xml:space="preserve">Physiology </w:t>
      </w:r>
    </w:p>
    <w:p w14:paraId="57C2694A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Anatomy ANAT113</w:t>
      </w:r>
    </w:p>
    <w:p w14:paraId="584E2A40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Sociology</w:t>
      </w:r>
    </w:p>
    <w:p w14:paraId="49B7C871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MATH141</w:t>
      </w:r>
    </w:p>
    <w:p w14:paraId="2A91862C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MATH142</w:t>
      </w:r>
    </w:p>
    <w:p w14:paraId="2BD507C6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 xml:space="preserve">Applied Mathematics 1B </w:t>
      </w:r>
    </w:p>
    <w:p w14:paraId="2697FCD7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Math 160</w:t>
      </w:r>
    </w:p>
    <w:p w14:paraId="2FCB89A4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ENVS120</w:t>
      </w:r>
    </w:p>
    <w:p w14:paraId="2E6C21A2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ENVS 322</w:t>
      </w:r>
    </w:p>
    <w:p w14:paraId="05532184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Physics 160</w:t>
      </w:r>
    </w:p>
    <w:p w14:paraId="61397A60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 xml:space="preserve">Engineering PHYSICS 1B </w:t>
      </w:r>
    </w:p>
    <w:p w14:paraId="7518A244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 xml:space="preserve">PHYSC 162H2 Chemical engineering 1B. </w:t>
      </w:r>
    </w:p>
    <w:p w14:paraId="4D161266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Foundations of SA law LAWS1FLH2</w:t>
      </w:r>
    </w:p>
    <w:p w14:paraId="62CCAB18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Introduction to English studies B ENGL102H2</w:t>
      </w:r>
    </w:p>
    <w:p w14:paraId="60CCA1F7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NURS 116 fundamental Nursing Science</w:t>
      </w:r>
    </w:p>
    <w:p w14:paraId="256E704D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ENCV1ED</w:t>
      </w:r>
    </w:p>
    <w:p w14:paraId="18D6FF36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 xml:space="preserve">Housing Theory and Practice </w:t>
      </w:r>
    </w:p>
    <w:p w14:paraId="0B0967CD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 xml:space="preserve">Political Science, </w:t>
      </w:r>
    </w:p>
    <w:p w14:paraId="02DFEB42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Psychology 102</w:t>
      </w:r>
    </w:p>
    <w:p w14:paraId="6350F6E6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Introduction to criminal justice CFSD102H2</w:t>
      </w:r>
    </w:p>
    <w:p w14:paraId="341CD10A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History 105</w:t>
      </w:r>
    </w:p>
    <w:p w14:paraId="508C444C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Geography</w:t>
      </w:r>
    </w:p>
    <w:p w14:paraId="30250561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Economic History</w:t>
      </w:r>
    </w:p>
    <w:p w14:paraId="174C380D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Community Development Studies</w:t>
      </w:r>
    </w:p>
    <w:p w14:paraId="620F0E15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Cultural and Heritage Tourism</w:t>
      </w:r>
    </w:p>
    <w:p w14:paraId="769C20C7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bookmarkStart w:id="1" w:name="_Hlk175174126"/>
      <w:r w:rsidRPr="001A7906">
        <w:rPr>
          <w:rFonts w:ascii="Arial" w:hAnsi="Arial" w:cs="Arial"/>
          <w:sz w:val="20"/>
          <w:szCs w:val="20"/>
        </w:rPr>
        <w:t>Economics</w:t>
      </w:r>
    </w:p>
    <w:p w14:paraId="5EA27ABC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Philosophy</w:t>
      </w:r>
    </w:p>
    <w:p w14:paraId="1A4B75A9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Linguistics</w:t>
      </w:r>
    </w:p>
    <w:p w14:paraId="5BED956E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Religion</w:t>
      </w:r>
    </w:p>
    <w:p w14:paraId="448A9047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Anthropology</w:t>
      </w:r>
    </w:p>
    <w:p w14:paraId="12CDBC2D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Housing</w:t>
      </w:r>
    </w:p>
    <w:p w14:paraId="79B8CFA7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Exploring Literacy in Humanities (ELH102)</w:t>
      </w:r>
    </w:p>
    <w:p w14:paraId="42033A8B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Management Studies</w:t>
      </w:r>
    </w:p>
    <w:p w14:paraId="10E9D086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Social Work</w:t>
      </w:r>
    </w:p>
    <w:p w14:paraId="74F158FA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Power Electronics- ENEL3PE</w:t>
      </w:r>
    </w:p>
    <w:p w14:paraId="69EF66C7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Superconductivity- ENEL45C</w:t>
      </w:r>
    </w:p>
    <w:p w14:paraId="2046D928" w14:textId="77777777" w:rsidR="006D596A" w:rsidRPr="001A7906" w:rsidRDefault="006D596A" w:rsidP="006D596A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Research Design (Methodology)</w:t>
      </w:r>
    </w:p>
    <w:p w14:paraId="3294C44F" w14:textId="12F8B1D6" w:rsidR="006D596A" w:rsidRPr="00DB1D73" w:rsidRDefault="006D596A" w:rsidP="00DB1D73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rFonts w:ascii="Arial" w:hAnsi="Arial" w:cs="Arial"/>
          <w:sz w:val="20"/>
          <w:szCs w:val="20"/>
        </w:rPr>
      </w:pPr>
      <w:r w:rsidRPr="001A7906">
        <w:rPr>
          <w:rFonts w:ascii="Arial" w:hAnsi="Arial" w:cs="Arial"/>
          <w:sz w:val="20"/>
          <w:szCs w:val="20"/>
        </w:rPr>
        <w:t>Industrial &amp; Organizational Labour Studies</w:t>
      </w:r>
      <w:r>
        <w:rPr>
          <w:rFonts w:ascii="Arial" w:hAnsi="Arial" w:cs="Arial"/>
          <w:sz w:val="20"/>
          <w:szCs w:val="20"/>
        </w:rPr>
        <w:t>.</w:t>
      </w:r>
      <w:bookmarkEnd w:id="1"/>
    </w:p>
    <w:sectPr w:rsidR="006D596A" w:rsidRPr="00DB1D73">
      <w:pgSz w:w="12240" w:h="15840"/>
      <w:pgMar w:top="12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4F4"/>
    <w:multiLevelType w:val="hybridMultilevel"/>
    <w:tmpl w:val="73226726"/>
    <w:lvl w:ilvl="0" w:tplc="1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A631A6"/>
    <w:multiLevelType w:val="hybridMultilevel"/>
    <w:tmpl w:val="6E24C4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46446"/>
    <w:multiLevelType w:val="hybridMultilevel"/>
    <w:tmpl w:val="3996B65A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6656CB"/>
    <w:multiLevelType w:val="hybridMultilevel"/>
    <w:tmpl w:val="06380B96"/>
    <w:lvl w:ilvl="0" w:tplc="D7E05F5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C8724B6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E2CE8A6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60D2C4B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09CD18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2E50FEA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89059C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02D4D83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960B3A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576791445">
    <w:abstractNumId w:val="3"/>
  </w:num>
  <w:num w:numId="2" w16cid:durableId="1852641372">
    <w:abstractNumId w:val="0"/>
  </w:num>
  <w:num w:numId="3" w16cid:durableId="1912615279">
    <w:abstractNumId w:val="1"/>
  </w:num>
  <w:num w:numId="4" w16cid:durableId="118366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4C"/>
    <w:rsid w:val="00066A28"/>
    <w:rsid w:val="00073BD8"/>
    <w:rsid w:val="001A054A"/>
    <w:rsid w:val="002E4DE7"/>
    <w:rsid w:val="005F0F95"/>
    <w:rsid w:val="006D596A"/>
    <w:rsid w:val="006D75A5"/>
    <w:rsid w:val="00A2041C"/>
    <w:rsid w:val="00A631E0"/>
    <w:rsid w:val="00AB5783"/>
    <w:rsid w:val="00AF69EA"/>
    <w:rsid w:val="00C82E0E"/>
    <w:rsid w:val="00DB1D73"/>
    <w:rsid w:val="00E92E4C"/>
    <w:rsid w:val="00F2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FEE1F"/>
  <w15:docId w15:val="{28D17087-24C1-42A1-907F-CAE43616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8" w:hanging="361"/>
    </w:pPr>
  </w:style>
  <w:style w:type="paragraph" w:styleId="ListParagraph">
    <w:name w:val="List Paragraph"/>
    <w:basedOn w:val="Normal"/>
    <w:uiPriority w:val="34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5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96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D59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8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3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1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5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5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1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1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luK2@ukzn.ac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Bongekile Fikile Precious Hadebe</cp:lastModifiedBy>
  <cp:revision>6</cp:revision>
  <dcterms:created xsi:type="dcterms:W3CDTF">2026-03-19T10:09:00Z</dcterms:created>
  <dcterms:modified xsi:type="dcterms:W3CDTF">2026-03-23T15:06:00Z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2024-09-03T00:00:00Z</vt:filetime>
  </property>
  <property fmtid="{D5CDD505-2E9C-101B-9397-08002B2CF9AE}" pid="5" name="GrammarlyDocumentId">
    <vt:lpwstr>45287f56-2e37-437c-9619-b20b6eef5c27</vt:lpwstr>
  </property>
</Properties>
</file>