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7B41C" w14:textId="77777777" w:rsidR="003A3314" w:rsidRPr="00100FB5" w:rsidRDefault="003A3314">
      <w:pPr>
        <w:pStyle w:val="Heading1"/>
        <w:kinsoku w:val="0"/>
        <w:overflowPunct w:val="0"/>
      </w:pPr>
      <w:r>
        <w:t xml:space="preserve">The University of KwaZulu-Natal (UKZN) is committed to meeting the objectives of </w:t>
      </w:r>
      <w:r w:rsidRPr="00100FB5">
        <w:t>Employment Equity to improve representativity within the Institution.</w:t>
      </w:r>
      <w:r w:rsidRPr="00100FB5">
        <w:rPr>
          <w:spacing w:val="40"/>
        </w:rPr>
        <w:t xml:space="preserve"> </w:t>
      </w:r>
      <w:r w:rsidRPr="00100FB5">
        <w:t>Preference will be given to applicants from designated groups by our Employment Equity Plan.</w:t>
      </w:r>
    </w:p>
    <w:p w14:paraId="4EF5575C" w14:textId="77777777" w:rsidR="003A3314" w:rsidRPr="00100FB5" w:rsidRDefault="003A3314">
      <w:pPr>
        <w:pStyle w:val="BodyText"/>
        <w:kinsoku w:val="0"/>
        <w:overflowPunct w:val="0"/>
        <w:spacing w:before="2"/>
        <w:ind w:left="0" w:firstLine="0"/>
        <w:rPr>
          <w:b/>
          <w:bCs/>
          <w:sz w:val="22"/>
          <w:szCs w:val="22"/>
        </w:rPr>
      </w:pPr>
    </w:p>
    <w:p w14:paraId="35253F50" w14:textId="77777777" w:rsidR="00100FB5" w:rsidRPr="00100FB5" w:rsidRDefault="003A3314" w:rsidP="00100FB5">
      <w:pPr>
        <w:pStyle w:val="BodyText"/>
        <w:kinsoku w:val="0"/>
        <w:overflowPunct w:val="0"/>
        <w:ind w:left="1171" w:right="1169" w:firstLine="0"/>
        <w:jc w:val="center"/>
        <w:rPr>
          <w:b/>
          <w:bCs/>
        </w:rPr>
      </w:pPr>
      <w:r w:rsidRPr="00100FB5">
        <w:rPr>
          <w:b/>
          <w:bCs/>
          <w:u w:val="single"/>
        </w:rPr>
        <w:t>COLLEGE</w:t>
      </w:r>
      <w:r w:rsidRPr="00100FB5">
        <w:rPr>
          <w:b/>
          <w:bCs/>
          <w:spacing w:val="-12"/>
          <w:u w:val="single"/>
        </w:rPr>
        <w:t xml:space="preserve"> </w:t>
      </w:r>
      <w:r w:rsidRPr="00100FB5">
        <w:rPr>
          <w:b/>
          <w:bCs/>
          <w:u w:val="single"/>
        </w:rPr>
        <w:t>OF</w:t>
      </w:r>
      <w:r w:rsidRPr="00100FB5">
        <w:rPr>
          <w:b/>
          <w:bCs/>
          <w:spacing w:val="-10"/>
          <w:u w:val="single"/>
        </w:rPr>
        <w:t xml:space="preserve"> </w:t>
      </w:r>
      <w:r w:rsidRPr="00100FB5">
        <w:rPr>
          <w:b/>
          <w:bCs/>
          <w:spacing w:val="-2"/>
          <w:u w:val="single"/>
        </w:rPr>
        <w:t>HUMANITIES</w:t>
      </w:r>
    </w:p>
    <w:p w14:paraId="70FAA033" w14:textId="77777777" w:rsidR="00A413A3" w:rsidRDefault="00A413A3" w:rsidP="00A413A3">
      <w:pPr>
        <w:pStyle w:val="NoSpacing"/>
        <w:jc w:val="center"/>
        <w:rPr>
          <w:b/>
          <w:bCs/>
          <w:color w:val="FF0000"/>
        </w:rPr>
      </w:pPr>
    </w:p>
    <w:p w14:paraId="59E0B0F3" w14:textId="77777777" w:rsidR="00A413A3" w:rsidRPr="00100FB5" w:rsidRDefault="00A413A3" w:rsidP="00A413A3">
      <w:pPr>
        <w:pStyle w:val="NoSpacing"/>
        <w:jc w:val="center"/>
        <w:rPr>
          <w:b/>
          <w:bCs/>
          <w:color w:val="FF0000"/>
        </w:rPr>
      </w:pPr>
      <w:r w:rsidRPr="00100FB5">
        <w:rPr>
          <w:b/>
          <w:bCs/>
          <w:color w:val="FF0000"/>
        </w:rPr>
        <w:t>(RE-ADVERTISEMENT)</w:t>
      </w:r>
    </w:p>
    <w:p w14:paraId="1BF12DD3" w14:textId="77777777" w:rsidR="00100FB5" w:rsidRPr="00100FB5" w:rsidRDefault="003A3314" w:rsidP="00100FB5">
      <w:pPr>
        <w:pStyle w:val="BodyText"/>
        <w:kinsoku w:val="0"/>
        <w:overflowPunct w:val="0"/>
        <w:ind w:left="1171" w:right="1169" w:firstLine="0"/>
        <w:jc w:val="center"/>
        <w:rPr>
          <w:b/>
          <w:bCs/>
        </w:rPr>
      </w:pPr>
      <w:r w:rsidRPr="00100FB5">
        <w:rPr>
          <w:b/>
          <w:bCs/>
        </w:rPr>
        <w:t>ASSISTANT</w:t>
      </w:r>
      <w:r w:rsidRPr="00100FB5">
        <w:rPr>
          <w:b/>
          <w:bCs/>
          <w:spacing w:val="-14"/>
        </w:rPr>
        <w:t xml:space="preserve"> </w:t>
      </w:r>
      <w:r w:rsidRPr="00100FB5">
        <w:rPr>
          <w:b/>
          <w:bCs/>
        </w:rPr>
        <w:t>ADMINISTRATIVE</w:t>
      </w:r>
      <w:r w:rsidRPr="00100FB5">
        <w:rPr>
          <w:b/>
          <w:bCs/>
          <w:spacing w:val="-14"/>
        </w:rPr>
        <w:t xml:space="preserve"> </w:t>
      </w:r>
      <w:r w:rsidRPr="00100FB5">
        <w:rPr>
          <w:b/>
          <w:bCs/>
        </w:rPr>
        <w:t>OFFICER</w:t>
      </w:r>
    </w:p>
    <w:p w14:paraId="0E77BF70" w14:textId="77777777" w:rsidR="003B6945" w:rsidRDefault="003A3314" w:rsidP="003B6945">
      <w:pPr>
        <w:pStyle w:val="NoSpacing"/>
        <w:jc w:val="center"/>
        <w:rPr>
          <w:b/>
          <w:bCs/>
        </w:rPr>
      </w:pPr>
      <w:r w:rsidRPr="00100FB5">
        <w:rPr>
          <w:b/>
          <w:bCs/>
        </w:rPr>
        <w:t>(RESEARCH AND HIGHER DEGREES OFFICE)</w:t>
      </w:r>
    </w:p>
    <w:p w14:paraId="22F7DF9D" w14:textId="77777777" w:rsidR="00100FB5" w:rsidRPr="00100FB5" w:rsidRDefault="00100FB5" w:rsidP="00100FB5">
      <w:pPr>
        <w:pStyle w:val="NoSpacing"/>
        <w:ind w:left="2160"/>
        <w:rPr>
          <w:b/>
          <w:bCs/>
        </w:rPr>
      </w:pPr>
      <w:r w:rsidRPr="00100FB5">
        <w:rPr>
          <w:b/>
          <w:bCs/>
        </w:rPr>
        <w:t>FIXED-TERM APPOINTMENT: 01 APRIL 2026 – 30 JUNE 2026</w:t>
      </w:r>
    </w:p>
    <w:p w14:paraId="1A4A5F28" w14:textId="77777777" w:rsidR="003A3314" w:rsidRPr="00100FB5" w:rsidRDefault="003A3314" w:rsidP="003B6945">
      <w:pPr>
        <w:pStyle w:val="NoSpacing"/>
        <w:jc w:val="center"/>
        <w:rPr>
          <w:b/>
          <w:bCs/>
          <w:spacing w:val="-2"/>
        </w:rPr>
      </w:pPr>
      <w:r w:rsidRPr="00100FB5">
        <w:rPr>
          <w:b/>
          <w:bCs/>
        </w:rPr>
        <w:t>SCHOOL</w:t>
      </w:r>
      <w:r w:rsidRPr="00100FB5">
        <w:rPr>
          <w:b/>
          <w:bCs/>
          <w:spacing w:val="-6"/>
        </w:rPr>
        <w:t xml:space="preserve"> </w:t>
      </w:r>
      <w:r w:rsidRPr="00100FB5">
        <w:rPr>
          <w:b/>
          <w:bCs/>
        </w:rPr>
        <w:t>OF</w:t>
      </w:r>
      <w:r w:rsidRPr="00100FB5">
        <w:rPr>
          <w:b/>
          <w:bCs/>
          <w:spacing w:val="-3"/>
        </w:rPr>
        <w:t xml:space="preserve"> </w:t>
      </w:r>
      <w:r w:rsidRPr="00100FB5">
        <w:rPr>
          <w:b/>
          <w:bCs/>
          <w:spacing w:val="-2"/>
        </w:rPr>
        <w:t>EDUCATION</w:t>
      </w:r>
    </w:p>
    <w:p w14:paraId="32314232" w14:textId="77777777" w:rsidR="003A3314" w:rsidRPr="00100FB5" w:rsidRDefault="00B909CF" w:rsidP="003B6945">
      <w:pPr>
        <w:pStyle w:val="NoSpacing"/>
        <w:jc w:val="center"/>
        <w:rPr>
          <w:b/>
          <w:bCs/>
          <w:spacing w:val="-2"/>
        </w:rPr>
      </w:pPr>
      <w:r w:rsidRPr="00100FB5">
        <w:rPr>
          <w:b/>
          <w:bCs/>
        </w:rPr>
        <w:t>EDGEWOOD</w:t>
      </w:r>
      <w:r w:rsidR="003A3314" w:rsidRPr="00100FB5">
        <w:rPr>
          <w:b/>
          <w:bCs/>
          <w:spacing w:val="-7"/>
        </w:rPr>
        <w:t xml:space="preserve"> </w:t>
      </w:r>
      <w:r w:rsidR="003A3314" w:rsidRPr="00100FB5">
        <w:rPr>
          <w:b/>
          <w:bCs/>
          <w:spacing w:val="-2"/>
        </w:rPr>
        <w:t>CAMPUS</w:t>
      </w:r>
    </w:p>
    <w:p w14:paraId="26C548A4" w14:textId="77777777" w:rsidR="003A3314" w:rsidRPr="00A413A3" w:rsidRDefault="003A3314" w:rsidP="003B6945">
      <w:pPr>
        <w:pStyle w:val="NoSpacing"/>
        <w:jc w:val="center"/>
        <w:rPr>
          <w:b/>
          <w:bCs/>
        </w:rPr>
      </w:pPr>
      <w:r w:rsidRPr="00100FB5">
        <w:rPr>
          <w:b/>
          <w:bCs/>
        </w:rPr>
        <w:t xml:space="preserve">REFERENCE NO.: </w:t>
      </w:r>
      <w:r w:rsidRPr="00A413A3">
        <w:rPr>
          <w:b/>
          <w:bCs/>
        </w:rPr>
        <w:t>SoEPS</w:t>
      </w:r>
      <w:r w:rsidR="00200E9C" w:rsidRPr="00A413A3">
        <w:rPr>
          <w:b/>
          <w:bCs/>
        </w:rPr>
        <w:t>0</w:t>
      </w:r>
      <w:r w:rsidR="00A413A3" w:rsidRPr="00A413A3">
        <w:rPr>
          <w:b/>
          <w:bCs/>
        </w:rPr>
        <w:t>5</w:t>
      </w:r>
      <w:r w:rsidR="00200E9C" w:rsidRPr="00A413A3">
        <w:rPr>
          <w:b/>
          <w:bCs/>
        </w:rPr>
        <w:t>/2026</w:t>
      </w:r>
    </w:p>
    <w:p w14:paraId="79807233" w14:textId="77777777" w:rsidR="00B909CF" w:rsidRDefault="00B909CF" w:rsidP="00B909CF">
      <w:pPr>
        <w:pStyle w:val="BodyText"/>
        <w:kinsoku w:val="0"/>
        <w:overflowPunct w:val="0"/>
        <w:ind w:left="2393" w:right="2381" w:firstLine="0"/>
        <w:jc w:val="center"/>
        <w:rPr>
          <w:b/>
          <w:bCs/>
        </w:rPr>
      </w:pPr>
    </w:p>
    <w:p w14:paraId="4FA9F853" w14:textId="77777777" w:rsidR="008E0DDB" w:rsidRDefault="003A3314" w:rsidP="00100FB5">
      <w:pPr>
        <w:pStyle w:val="BodyText"/>
        <w:kinsoku w:val="0"/>
        <w:overflowPunct w:val="0"/>
        <w:spacing w:before="25"/>
        <w:ind w:left="360" w:right="356" w:hanging="1"/>
        <w:jc w:val="both"/>
      </w:pPr>
      <w:r>
        <w:t>The successful candidates will be placed in the Higher Degrees and Research Administration Office to provide administrative service and efficient support necessary for the programs.</w:t>
      </w:r>
      <w:r>
        <w:rPr>
          <w:spacing w:val="40"/>
        </w:rPr>
        <w:t xml:space="preserve"> </w:t>
      </w:r>
      <w:r>
        <w:t>S/he will also provide comprehensive student and programme administrative service in the area of postgraduate and general programme administration within this office.</w:t>
      </w:r>
      <w:r>
        <w:rPr>
          <w:spacing w:val="40"/>
        </w:rPr>
        <w:t xml:space="preserve"> </w:t>
      </w:r>
      <w:r>
        <w:t>They will ensure the efficient processing of student academic administration and provide accurate, relevant, and up-to-date information upon request to students, parents, and the public.</w:t>
      </w:r>
      <w:r>
        <w:rPr>
          <w:spacing w:val="40"/>
        </w:rPr>
        <w:t xml:space="preserve"> </w:t>
      </w:r>
      <w:r>
        <w:t>The successful candidates will need to be diplomatic, have the ability to pay attention to detail, and be able</w:t>
      </w:r>
      <w:r>
        <w:rPr>
          <w:spacing w:val="40"/>
        </w:rPr>
        <w:t xml:space="preserve"> </w:t>
      </w:r>
      <w:r>
        <w:t>to work under pressure.</w:t>
      </w:r>
    </w:p>
    <w:p w14:paraId="46A87446" w14:textId="77777777" w:rsidR="00100FB5" w:rsidRDefault="00100FB5" w:rsidP="00100FB5">
      <w:pPr>
        <w:pStyle w:val="BodyText"/>
        <w:kinsoku w:val="0"/>
        <w:overflowPunct w:val="0"/>
        <w:spacing w:before="25"/>
        <w:ind w:left="360" w:right="356" w:hanging="1"/>
        <w:jc w:val="both"/>
      </w:pPr>
    </w:p>
    <w:p w14:paraId="47817F64" w14:textId="77777777" w:rsidR="003A3314" w:rsidRDefault="003A3314">
      <w:pPr>
        <w:pStyle w:val="BodyText"/>
        <w:kinsoku w:val="0"/>
        <w:overflowPunct w:val="0"/>
        <w:ind w:left="359" w:firstLine="0"/>
        <w:jc w:val="both"/>
        <w:rPr>
          <w:b/>
          <w:bCs/>
          <w:spacing w:val="-2"/>
        </w:rPr>
      </w:pPr>
      <w:r>
        <w:rPr>
          <w:b/>
          <w:bCs/>
        </w:rPr>
        <w:t>MINIMUM</w:t>
      </w:r>
      <w:r>
        <w:rPr>
          <w:b/>
          <w:bCs/>
          <w:spacing w:val="-14"/>
        </w:rPr>
        <w:t xml:space="preserve"> </w:t>
      </w:r>
      <w:r>
        <w:rPr>
          <w:b/>
          <w:bCs/>
        </w:rPr>
        <w:t>REQUIREMENTS</w:t>
      </w:r>
    </w:p>
    <w:p w14:paraId="4E00F0A0" w14:textId="77777777" w:rsidR="003A3314" w:rsidRPr="009728F5" w:rsidRDefault="003A3314">
      <w:pPr>
        <w:pStyle w:val="ListParagraph"/>
        <w:numPr>
          <w:ilvl w:val="0"/>
          <w:numId w:val="1"/>
        </w:numPr>
        <w:tabs>
          <w:tab w:val="left" w:pos="1079"/>
        </w:tabs>
        <w:kinsoku w:val="0"/>
        <w:overflowPunct w:val="0"/>
        <w:spacing w:before="2"/>
        <w:rPr>
          <w:rFonts w:ascii="Symbol" w:hAnsi="Symbol" w:cs="Symbol"/>
          <w:color w:val="000000"/>
          <w:spacing w:val="-2"/>
          <w:sz w:val="20"/>
          <w:szCs w:val="20"/>
        </w:rPr>
      </w:pPr>
      <w:r>
        <w:rPr>
          <w:sz w:val="20"/>
          <w:szCs w:val="20"/>
        </w:rPr>
        <w:t>Matric</w:t>
      </w:r>
      <w:r>
        <w:rPr>
          <w:spacing w:val="-8"/>
          <w:sz w:val="20"/>
          <w:szCs w:val="20"/>
        </w:rPr>
        <w:t xml:space="preserve"> </w:t>
      </w:r>
      <w:r>
        <w:rPr>
          <w:sz w:val="20"/>
          <w:szCs w:val="20"/>
        </w:rPr>
        <w:t>plus</w:t>
      </w:r>
      <w:r>
        <w:rPr>
          <w:spacing w:val="-7"/>
          <w:sz w:val="20"/>
          <w:szCs w:val="20"/>
        </w:rPr>
        <w:t xml:space="preserve"> </w:t>
      </w:r>
      <w:r>
        <w:rPr>
          <w:sz w:val="20"/>
          <w:szCs w:val="20"/>
        </w:rPr>
        <w:t>a</w:t>
      </w:r>
      <w:r>
        <w:rPr>
          <w:spacing w:val="-8"/>
          <w:sz w:val="20"/>
          <w:szCs w:val="20"/>
        </w:rPr>
        <w:t xml:space="preserve"> </w:t>
      </w:r>
      <w:r>
        <w:rPr>
          <w:sz w:val="20"/>
          <w:szCs w:val="20"/>
        </w:rPr>
        <w:t>relevant</w:t>
      </w:r>
      <w:r>
        <w:rPr>
          <w:spacing w:val="-6"/>
          <w:sz w:val="20"/>
          <w:szCs w:val="20"/>
        </w:rPr>
        <w:t xml:space="preserve"> </w:t>
      </w:r>
      <w:r>
        <w:rPr>
          <w:sz w:val="20"/>
          <w:szCs w:val="20"/>
        </w:rPr>
        <w:t>one-year</w:t>
      </w:r>
      <w:r>
        <w:rPr>
          <w:spacing w:val="-8"/>
          <w:sz w:val="20"/>
          <w:szCs w:val="20"/>
        </w:rPr>
        <w:t xml:space="preserve"> </w:t>
      </w:r>
      <w:r>
        <w:rPr>
          <w:sz w:val="20"/>
          <w:szCs w:val="20"/>
        </w:rPr>
        <w:t>post-school</w:t>
      </w:r>
      <w:r>
        <w:rPr>
          <w:spacing w:val="-7"/>
          <w:sz w:val="20"/>
          <w:szCs w:val="20"/>
        </w:rPr>
        <w:t xml:space="preserve"> </w:t>
      </w:r>
      <w:r>
        <w:rPr>
          <w:spacing w:val="-2"/>
          <w:sz w:val="20"/>
          <w:szCs w:val="20"/>
        </w:rPr>
        <w:t>qualification</w:t>
      </w:r>
    </w:p>
    <w:p w14:paraId="151C070A" w14:textId="77777777" w:rsidR="009728F5" w:rsidRPr="00100FB5" w:rsidRDefault="009728F5" w:rsidP="009728F5">
      <w:pPr>
        <w:pStyle w:val="ListParagraph"/>
        <w:numPr>
          <w:ilvl w:val="0"/>
          <w:numId w:val="1"/>
        </w:numPr>
        <w:tabs>
          <w:tab w:val="left" w:pos="1079"/>
        </w:tabs>
        <w:kinsoku w:val="0"/>
        <w:overflowPunct w:val="0"/>
        <w:spacing w:line="240" w:lineRule="auto"/>
        <w:rPr>
          <w:rFonts w:ascii="Symbol" w:hAnsi="Symbol" w:cs="Symbol"/>
          <w:spacing w:val="-2"/>
          <w:sz w:val="20"/>
          <w:szCs w:val="20"/>
        </w:rPr>
      </w:pPr>
      <w:r w:rsidRPr="00100FB5">
        <w:rPr>
          <w:sz w:val="20"/>
          <w:szCs w:val="20"/>
        </w:rPr>
        <w:t>Two-year</w:t>
      </w:r>
      <w:r w:rsidRPr="00100FB5">
        <w:rPr>
          <w:spacing w:val="-8"/>
          <w:sz w:val="20"/>
          <w:szCs w:val="20"/>
        </w:rPr>
        <w:t xml:space="preserve"> </w:t>
      </w:r>
      <w:r w:rsidRPr="00100FB5">
        <w:rPr>
          <w:sz w:val="20"/>
          <w:szCs w:val="20"/>
        </w:rPr>
        <w:t>relevant</w:t>
      </w:r>
      <w:r w:rsidRPr="00100FB5">
        <w:rPr>
          <w:spacing w:val="-8"/>
          <w:sz w:val="20"/>
          <w:szCs w:val="20"/>
        </w:rPr>
        <w:t xml:space="preserve"> </w:t>
      </w:r>
      <w:r w:rsidRPr="00100FB5">
        <w:rPr>
          <w:sz w:val="20"/>
          <w:szCs w:val="20"/>
        </w:rPr>
        <w:t>experience</w:t>
      </w:r>
      <w:r w:rsidRPr="00100FB5">
        <w:rPr>
          <w:spacing w:val="-8"/>
          <w:sz w:val="20"/>
          <w:szCs w:val="20"/>
        </w:rPr>
        <w:t xml:space="preserve"> </w:t>
      </w:r>
      <w:r w:rsidRPr="00100FB5">
        <w:rPr>
          <w:sz w:val="20"/>
          <w:szCs w:val="20"/>
        </w:rPr>
        <w:t>in</w:t>
      </w:r>
      <w:r w:rsidRPr="00100FB5">
        <w:rPr>
          <w:spacing w:val="-7"/>
          <w:sz w:val="20"/>
          <w:szCs w:val="20"/>
        </w:rPr>
        <w:t xml:space="preserve"> </w:t>
      </w:r>
      <w:r w:rsidRPr="00100FB5">
        <w:rPr>
          <w:sz w:val="20"/>
          <w:szCs w:val="20"/>
        </w:rPr>
        <w:t xml:space="preserve">the </w:t>
      </w:r>
      <w:r w:rsidRPr="00100FB5">
        <w:rPr>
          <w:spacing w:val="-6"/>
          <w:sz w:val="20"/>
          <w:szCs w:val="20"/>
        </w:rPr>
        <w:t>student</w:t>
      </w:r>
      <w:r w:rsidRPr="00100FB5">
        <w:rPr>
          <w:spacing w:val="-8"/>
          <w:sz w:val="20"/>
          <w:szCs w:val="20"/>
        </w:rPr>
        <w:t xml:space="preserve"> </w:t>
      </w:r>
      <w:r w:rsidRPr="00100FB5">
        <w:rPr>
          <w:spacing w:val="-2"/>
          <w:sz w:val="20"/>
          <w:szCs w:val="20"/>
        </w:rPr>
        <w:t>administration</w:t>
      </w:r>
    </w:p>
    <w:p w14:paraId="6F46C719" w14:textId="77777777" w:rsidR="009728F5" w:rsidRPr="008E0DDB" w:rsidRDefault="009728F5" w:rsidP="009728F5">
      <w:pPr>
        <w:widowControl/>
        <w:numPr>
          <w:ilvl w:val="0"/>
          <w:numId w:val="1"/>
        </w:numPr>
        <w:autoSpaceDE/>
        <w:autoSpaceDN/>
        <w:adjustRightInd/>
        <w:jc w:val="both"/>
        <w:rPr>
          <w:rFonts w:eastAsia="Times New Roman" w:cs="Arial"/>
          <w:bCs/>
          <w:sz w:val="20"/>
          <w:szCs w:val="20"/>
          <w:lang w:val="en-GB" w:eastAsia="en-GB"/>
        </w:rPr>
      </w:pPr>
      <w:r w:rsidRPr="008E0DDB">
        <w:rPr>
          <w:rFonts w:eastAsia="Times New Roman" w:cs="Arial"/>
          <w:bCs/>
          <w:sz w:val="20"/>
          <w:szCs w:val="20"/>
          <w:lang w:val="en-GB" w:eastAsia="en-GB"/>
        </w:rPr>
        <w:t>Proven experience in research and postgraduate student administration</w:t>
      </w:r>
    </w:p>
    <w:p w14:paraId="0950FA54" w14:textId="77777777" w:rsidR="009728F5" w:rsidRPr="008E0DDB" w:rsidRDefault="009728F5" w:rsidP="009728F5">
      <w:pPr>
        <w:widowControl/>
        <w:numPr>
          <w:ilvl w:val="0"/>
          <w:numId w:val="1"/>
        </w:numPr>
        <w:autoSpaceDE/>
        <w:autoSpaceDN/>
        <w:adjustRightInd/>
        <w:jc w:val="both"/>
        <w:rPr>
          <w:rFonts w:eastAsia="Times New Roman" w:cs="Arial"/>
          <w:bCs/>
          <w:sz w:val="20"/>
          <w:szCs w:val="20"/>
          <w:lang w:val="en-GB" w:eastAsia="en-GB"/>
        </w:rPr>
      </w:pPr>
      <w:r w:rsidRPr="008E0DDB">
        <w:rPr>
          <w:rFonts w:eastAsia="Times New Roman" w:cs="Arial"/>
          <w:bCs/>
          <w:sz w:val="20"/>
          <w:szCs w:val="20"/>
          <w:lang w:val="en-GB" w:eastAsia="en-GB"/>
        </w:rPr>
        <w:t>Proven experience in the use of SMS and ITS or equivalent student mark management system.</w:t>
      </w:r>
    </w:p>
    <w:p w14:paraId="02A01FE4" w14:textId="77777777" w:rsidR="009728F5" w:rsidRPr="008E0DDB" w:rsidRDefault="009728F5" w:rsidP="009728F5">
      <w:pPr>
        <w:widowControl/>
        <w:numPr>
          <w:ilvl w:val="0"/>
          <w:numId w:val="1"/>
        </w:numPr>
        <w:autoSpaceDE/>
        <w:autoSpaceDN/>
        <w:adjustRightInd/>
        <w:jc w:val="both"/>
        <w:rPr>
          <w:rFonts w:eastAsia="Times New Roman" w:cs="Arial"/>
          <w:bCs/>
          <w:sz w:val="20"/>
          <w:szCs w:val="20"/>
          <w:lang w:val="en-GB" w:eastAsia="en-GB"/>
        </w:rPr>
      </w:pPr>
      <w:r w:rsidRPr="008E0DDB">
        <w:rPr>
          <w:rFonts w:eastAsia="Times New Roman" w:cs="Arial"/>
          <w:bCs/>
          <w:sz w:val="20"/>
          <w:szCs w:val="20"/>
          <w:lang w:val="en-GB" w:eastAsia="en-GB"/>
        </w:rPr>
        <w:t>Experience in word processing and spreadsheets</w:t>
      </w:r>
    </w:p>
    <w:p w14:paraId="53F42A38" w14:textId="77777777" w:rsidR="003A3314" w:rsidRPr="00100FB5" w:rsidRDefault="009728F5" w:rsidP="00100FB5">
      <w:pPr>
        <w:pStyle w:val="ListParagraph"/>
        <w:numPr>
          <w:ilvl w:val="0"/>
          <w:numId w:val="1"/>
        </w:numPr>
        <w:tabs>
          <w:tab w:val="left" w:pos="1079"/>
        </w:tabs>
        <w:kinsoku w:val="0"/>
        <w:overflowPunct w:val="0"/>
        <w:spacing w:line="240" w:lineRule="auto"/>
        <w:ind w:right="360"/>
        <w:rPr>
          <w:rFonts w:ascii="Symbol" w:hAnsi="Symbol" w:cs="Symbol"/>
          <w:spacing w:val="-2"/>
          <w:sz w:val="20"/>
          <w:szCs w:val="20"/>
        </w:rPr>
      </w:pPr>
      <w:r w:rsidRPr="00100FB5">
        <w:rPr>
          <w:rFonts w:eastAsia="Times New Roman" w:cs="Arial"/>
          <w:bCs/>
          <w:sz w:val="20"/>
          <w:szCs w:val="20"/>
          <w:lang w:val="en-GB" w:eastAsia="en-GB"/>
        </w:rPr>
        <w:t>Experience in minute taking</w:t>
      </w:r>
    </w:p>
    <w:p w14:paraId="59048F9E" w14:textId="77777777" w:rsidR="00100FB5" w:rsidRPr="00100FB5" w:rsidRDefault="00100FB5" w:rsidP="00100FB5">
      <w:pPr>
        <w:pStyle w:val="ListParagraph"/>
        <w:tabs>
          <w:tab w:val="left" w:pos="1079"/>
        </w:tabs>
        <w:kinsoku w:val="0"/>
        <w:overflowPunct w:val="0"/>
        <w:spacing w:line="240" w:lineRule="auto"/>
        <w:ind w:right="360" w:firstLine="0"/>
        <w:rPr>
          <w:rFonts w:ascii="Symbol" w:hAnsi="Symbol" w:cs="Symbol"/>
          <w:color w:val="FF0000"/>
          <w:spacing w:val="-2"/>
          <w:sz w:val="20"/>
          <w:szCs w:val="20"/>
        </w:rPr>
      </w:pPr>
    </w:p>
    <w:p w14:paraId="1F06991C" w14:textId="77777777" w:rsidR="003A3314" w:rsidRDefault="003A3314">
      <w:pPr>
        <w:pStyle w:val="BodyText"/>
        <w:kinsoku w:val="0"/>
        <w:overflowPunct w:val="0"/>
        <w:ind w:left="358" w:firstLine="0"/>
        <w:jc w:val="both"/>
        <w:rPr>
          <w:b/>
          <w:bCs/>
          <w:spacing w:val="-2"/>
        </w:rPr>
      </w:pPr>
      <w:r>
        <w:rPr>
          <w:b/>
          <w:bCs/>
        </w:rPr>
        <w:t>Short-listed</w:t>
      </w:r>
      <w:r>
        <w:rPr>
          <w:b/>
          <w:bCs/>
          <w:spacing w:val="-7"/>
        </w:rPr>
        <w:t xml:space="preserve"> </w:t>
      </w:r>
      <w:r>
        <w:rPr>
          <w:b/>
          <w:bCs/>
        </w:rPr>
        <w:t>candidates</w:t>
      </w:r>
      <w:r>
        <w:rPr>
          <w:b/>
          <w:bCs/>
          <w:spacing w:val="-5"/>
        </w:rPr>
        <w:t xml:space="preserve"> </w:t>
      </w:r>
      <w:r>
        <w:rPr>
          <w:b/>
          <w:bCs/>
        </w:rPr>
        <w:t>may</w:t>
      </w:r>
      <w:r>
        <w:rPr>
          <w:b/>
          <w:bCs/>
          <w:spacing w:val="-7"/>
        </w:rPr>
        <w:t xml:space="preserve"> </w:t>
      </w:r>
      <w:r>
        <w:rPr>
          <w:b/>
          <w:bCs/>
        </w:rPr>
        <w:t>be</w:t>
      </w:r>
      <w:r>
        <w:rPr>
          <w:b/>
          <w:bCs/>
          <w:spacing w:val="-5"/>
        </w:rPr>
        <w:t xml:space="preserve"> </w:t>
      </w:r>
      <w:r>
        <w:rPr>
          <w:b/>
          <w:bCs/>
        </w:rPr>
        <w:t>required</w:t>
      </w:r>
      <w:r>
        <w:rPr>
          <w:b/>
          <w:bCs/>
          <w:spacing w:val="-7"/>
        </w:rPr>
        <w:t xml:space="preserve"> </w:t>
      </w:r>
      <w:r>
        <w:rPr>
          <w:b/>
          <w:bCs/>
        </w:rPr>
        <w:t>to</w:t>
      </w:r>
      <w:r>
        <w:rPr>
          <w:b/>
          <w:bCs/>
          <w:spacing w:val="-5"/>
        </w:rPr>
        <w:t xml:space="preserve"> </w:t>
      </w:r>
      <w:r>
        <w:rPr>
          <w:b/>
          <w:bCs/>
        </w:rPr>
        <w:t>undergo</w:t>
      </w:r>
      <w:r>
        <w:rPr>
          <w:b/>
          <w:bCs/>
          <w:spacing w:val="-8"/>
        </w:rPr>
        <w:t xml:space="preserve"> </w:t>
      </w:r>
      <w:r>
        <w:rPr>
          <w:b/>
          <w:bCs/>
        </w:rPr>
        <w:t>a</w:t>
      </w:r>
      <w:r>
        <w:rPr>
          <w:b/>
          <w:bCs/>
          <w:spacing w:val="-7"/>
        </w:rPr>
        <w:t xml:space="preserve"> </w:t>
      </w:r>
      <w:r>
        <w:rPr>
          <w:b/>
          <w:bCs/>
        </w:rPr>
        <w:t>skills</w:t>
      </w:r>
      <w:r>
        <w:rPr>
          <w:b/>
          <w:bCs/>
          <w:spacing w:val="-6"/>
        </w:rPr>
        <w:t xml:space="preserve"> </w:t>
      </w:r>
      <w:r>
        <w:rPr>
          <w:b/>
          <w:bCs/>
          <w:spacing w:val="-2"/>
        </w:rPr>
        <w:t>test.</w:t>
      </w:r>
    </w:p>
    <w:p w14:paraId="5B2C928C" w14:textId="77777777" w:rsidR="003A3314" w:rsidRDefault="003A3314">
      <w:pPr>
        <w:pStyle w:val="BodyText"/>
        <w:kinsoku w:val="0"/>
        <w:overflowPunct w:val="0"/>
        <w:spacing w:before="244"/>
        <w:ind w:left="358" w:right="359" w:firstLine="0"/>
        <w:jc w:val="both"/>
        <w:rPr>
          <w:b/>
          <w:bCs/>
          <w:color w:val="0000FF"/>
          <w:spacing w:val="-2"/>
        </w:rPr>
      </w:pPr>
      <w:r>
        <w:rPr>
          <w:b/>
          <w:bCs/>
        </w:rPr>
        <w:t xml:space="preserve">Enquiries and details regarding this post may be directed to Ms </w:t>
      </w:r>
      <w:r w:rsidR="00B909CF">
        <w:rPr>
          <w:b/>
          <w:bCs/>
        </w:rPr>
        <w:t>Bongekile Bhengu</w:t>
      </w:r>
      <w:r>
        <w:rPr>
          <w:b/>
          <w:bCs/>
        </w:rPr>
        <w:t xml:space="preserve">, email: </w:t>
      </w:r>
      <w:hyperlink r:id="rId5" w:history="1">
        <w:r w:rsidR="00B909CF" w:rsidRPr="00417735">
          <w:rPr>
            <w:rStyle w:val="Hyperlink"/>
            <w:rFonts w:cs="Century Gothic"/>
            <w:b/>
            <w:bCs/>
            <w:spacing w:val="-2"/>
          </w:rPr>
          <w:t>bhengu@ukzn.ac.za</w:t>
        </w:r>
      </w:hyperlink>
    </w:p>
    <w:p w14:paraId="57FEFAB8" w14:textId="77777777" w:rsidR="003A3314" w:rsidRDefault="003A3314">
      <w:pPr>
        <w:pStyle w:val="BodyText"/>
        <w:kinsoku w:val="0"/>
        <w:overflowPunct w:val="0"/>
        <w:spacing w:before="1"/>
        <w:ind w:left="0" w:firstLine="0"/>
        <w:rPr>
          <w:b/>
          <w:bCs/>
        </w:rPr>
      </w:pPr>
    </w:p>
    <w:p w14:paraId="6BE55A54" w14:textId="77777777" w:rsidR="00CB32D5" w:rsidRDefault="003A3314">
      <w:pPr>
        <w:pStyle w:val="BodyText"/>
        <w:kinsoku w:val="0"/>
        <w:overflowPunct w:val="0"/>
        <w:spacing w:line="480" w:lineRule="auto"/>
        <w:ind w:left="360" w:right="1124" w:firstLine="0"/>
        <w:rPr>
          <w:b/>
          <w:bCs/>
        </w:rPr>
      </w:pPr>
      <w:r>
        <w:rPr>
          <w:b/>
          <w:bCs/>
        </w:rPr>
        <w:t>The</w:t>
      </w:r>
      <w:r>
        <w:rPr>
          <w:b/>
          <w:bCs/>
          <w:spacing w:val="-8"/>
        </w:rPr>
        <w:t xml:space="preserve"> </w:t>
      </w:r>
      <w:r>
        <w:rPr>
          <w:b/>
          <w:bCs/>
        </w:rPr>
        <w:t>remuneration</w:t>
      </w:r>
      <w:r>
        <w:rPr>
          <w:b/>
          <w:bCs/>
          <w:spacing w:val="-5"/>
        </w:rPr>
        <w:t xml:space="preserve"> </w:t>
      </w:r>
      <w:r>
        <w:rPr>
          <w:b/>
          <w:bCs/>
        </w:rPr>
        <w:t>offered</w:t>
      </w:r>
      <w:r>
        <w:rPr>
          <w:b/>
          <w:bCs/>
          <w:spacing w:val="-5"/>
        </w:rPr>
        <w:t xml:space="preserve"> </w:t>
      </w:r>
      <w:r>
        <w:rPr>
          <w:b/>
          <w:bCs/>
        </w:rPr>
        <w:t>will</w:t>
      </w:r>
      <w:r>
        <w:rPr>
          <w:b/>
          <w:bCs/>
          <w:spacing w:val="-7"/>
        </w:rPr>
        <w:t xml:space="preserve"> </w:t>
      </w:r>
      <w:r>
        <w:rPr>
          <w:b/>
          <w:bCs/>
        </w:rPr>
        <w:t>be</w:t>
      </w:r>
      <w:r>
        <w:rPr>
          <w:b/>
          <w:bCs/>
          <w:spacing w:val="-8"/>
        </w:rPr>
        <w:t xml:space="preserve"> </w:t>
      </w:r>
      <w:r>
        <w:rPr>
          <w:b/>
          <w:bCs/>
        </w:rPr>
        <w:t>in</w:t>
      </w:r>
      <w:r>
        <w:rPr>
          <w:b/>
          <w:bCs/>
          <w:spacing w:val="-7"/>
        </w:rPr>
        <w:t xml:space="preserve"> </w:t>
      </w:r>
      <w:r>
        <w:rPr>
          <w:b/>
          <w:bCs/>
        </w:rPr>
        <w:t>accordance</w:t>
      </w:r>
      <w:r>
        <w:rPr>
          <w:b/>
          <w:bCs/>
          <w:spacing w:val="-6"/>
        </w:rPr>
        <w:t xml:space="preserve"> </w:t>
      </w:r>
      <w:r>
        <w:rPr>
          <w:b/>
          <w:bCs/>
        </w:rPr>
        <w:t>with</w:t>
      </w:r>
      <w:r>
        <w:rPr>
          <w:b/>
          <w:bCs/>
          <w:spacing w:val="-7"/>
        </w:rPr>
        <w:t xml:space="preserve"> </w:t>
      </w:r>
      <w:r>
        <w:rPr>
          <w:b/>
          <w:bCs/>
        </w:rPr>
        <w:t>the</w:t>
      </w:r>
      <w:r>
        <w:rPr>
          <w:b/>
          <w:bCs/>
          <w:spacing w:val="-8"/>
        </w:rPr>
        <w:t xml:space="preserve"> </w:t>
      </w:r>
      <w:r>
        <w:rPr>
          <w:b/>
          <w:bCs/>
        </w:rPr>
        <w:t>UKZN</w:t>
      </w:r>
      <w:r>
        <w:rPr>
          <w:b/>
          <w:bCs/>
          <w:spacing w:val="-7"/>
        </w:rPr>
        <w:t xml:space="preserve"> </w:t>
      </w:r>
      <w:r>
        <w:rPr>
          <w:b/>
          <w:bCs/>
        </w:rPr>
        <w:t>Fixed</w:t>
      </w:r>
      <w:r>
        <w:rPr>
          <w:b/>
          <w:bCs/>
          <w:spacing w:val="-7"/>
        </w:rPr>
        <w:t xml:space="preserve"> </w:t>
      </w:r>
      <w:r>
        <w:rPr>
          <w:b/>
          <w:bCs/>
        </w:rPr>
        <w:t>Term</w:t>
      </w:r>
      <w:r>
        <w:rPr>
          <w:b/>
          <w:bCs/>
          <w:spacing w:val="-6"/>
        </w:rPr>
        <w:t xml:space="preserve"> </w:t>
      </w:r>
      <w:r>
        <w:rPr>
          <w:b/>
          <w:bCs/>
        </w:rPr>
        <w:t>Rates</w:t>
      </w:r>
      <w:r>
        <w:rPr>
          <w:b/>
          <w:bCs/>
          <w:spacing w:val="-7"/>
        </w:rPr>
        <w:t xml:space="preserve"> </w:t>
      </w:r>
      <w:r>
        <w:rPr>
          <w:b/>
          <w:bCs/>
        </w:rPr>
        <w:t>of</w:t>
      </w:r>
      <w:r>
        <w:rPr>
          <w:b/>
          <w:bCs/>
          <w:spacing w:val="-8"/>
        </w:rPr>
        <w:t xml:space="preserve"> </w:t>
      </w:r>
      <w:r>
        <w:rPr>
          <w:b/>
          <w:bCs/>
        </w:rPr>
        <w:t xml:space="preserve">pay. </w:t>
      </w:r>
    </w:p>
    <w:p w14:paraId="58C74186" w14:textId="77777777" w:rsidR="003A3314" w:rsidRDefault="00200E9C" w:rsidP="00100FB5">
      <w:pPr>
        <w:spacing w:line="360" w:lineRule="auto"/>
        <w:contextualSpacing/>
        <w:rPr>
          <w:b/>
          <w:bCs/>
        </w:rPr>
      </w:pPr>
      <w:r>
        <w:rPr>
          <w:b/>
          <w:bCs/>
        </w:rPr>
        <w:t xml:space="preserve">   </w:t>
      </w:r>
      <w:r w:rsidR="00100FB5">
        <w:rPr>
          <w:b/>
          <w:bCs/>
        </w:rPr>
        <w:t xml:space="preserve">   </w:t>
      </w:r>
      <w:r w:rsidR="003A3314">
        <w:rPr>
          <w:b/>
          <w:bCs/>
        </w:rPr>
        <w:t xml:space="preserve">The closing date for receipt of applications is </w:t>
      </w:r>
      <w:r w:rsidR="006A67DD" w:rsidRPr="00A413A3">
        <w:rPr>
          <w:b/>
          <w:bCs/>
        </w:rPr>
        <w:t>1</w:t>
      </w:r>
      <w:r w:rsidR="00EE6E2B" w:rsidRPr="00A413A3">
        <w:rPr>
          <w:b/>
          <w:bCs/>
        </w:rPr>
        <w:t>3</w:t>
      </w:r>
      <w:r w:rsidR="006A67DD" w:rsidRPr="00A413A3">
        <w:rPr>
          <w:b/>
          <w:bCs/>
        </w:rPr>
        <w:t xml:space="preserve"> </w:t>
      </w:r>
      <w:r w:rsidR="00E33B1B" w:rsidRPr="00A413A3">
        <w:rPr>
          <w:b/>
          <w:bCs/>
        </w:rPr>
        <w:t>March</w:t>
      </w:r>
      <w:r w:rsidR="006A67DD" w:rsidRPr="00A413A3">
        <w:rPr>
          <w:b/>
          <w:bCs/>
        </w:rPr>
        <w:t xml:space="preserve"> </w:t>
      </w:r>
      <w:r w:rsidR="00B909CF" w:rsidRPr="00A413A3">
        <w:rPr>
          <w:b/>
          <w:bCs/>
        </w:rPr>
        <w:t>2026</w:t>
      </w:r>
      <w:r w:rsidR="00A413A3" w:rsidRPr="00A413A3">
        <w:rPr>
          <w:b/>
          <w:bCs/>
        </w:rPr>
        <w:t>.</w:t>
      </w:r>
    </w:p>
    <w:p w14:paraId="6F299901" w14:textId="77777777" w:rsidR="006A67DD" w:rsidRDefault="003A3314" w:rsidP="00100FB5">
      <w:pPr>
        <w:pStyle w:val="BodyText"/>
        <w:kinsoku w:val="0"/>
        <w:overflowPunct w:val="0"/>
        <w:ind w:left="359" w:firstLine="0"/>
        <w:rPr>
          <w:b/>
          <w:bCs/>
        </w:rPr>
      </w:pPr>
      <w:r>
        <w:rPr>
          <w:b/>
          <w:bCs/>
        </w:rPr>
        <w:t>Applicants</w:t>
      </w:r>
      <w:r>
        <w:rPr>
          <w:b/>
          <w:bCs/>
          <w:spacing w:val="31"/>
        </w:rPr>
        <w:t xml:space="preserve"> </w:t>
      </w:r>
      <w:r>
        <w:rPr>
          <w:b/>
          <w:bCs/>
        </w:rPr>
        <w:t>are</w:t>
      </w:r>
      <w:r>
        <w:rPr>
          <w:b/>
          <w:bCs/>
          <w:spacing w:val="32"/>
        </w:rPr>
        <w:t xml:space="preserve"> </w:t>
      </w:r>
      <w:r>
        <w:rPr>
          <w:b/>
          <w:bCs/>
        </w:rPr>
        <w:t>required</w:t>
      </w:r>
      <w:r>
        <w:rPr>
          <w:b/>
          <w:bCs/>
          <w:spacing w:val="35"/>
        </w:rPr>
        <w:t xml:space="preserve"> </w:t>
      </w:r>
      <w:r>
        <w:rPr>
          <w:b/>
          <w:bCs/>
        </w:rPr>
        <w:t>to</w:t>
      </w:r>
      <w:r>
        <w:rPr>
          <w:b/>
          <w:bCs/>
          <w:spacing w:val="29"/>
        </w:rPr>
        <w:t xml:space="preserve"> </w:t>
      </w:r>
      <w:r>
        <w:rPr>
          <w:b/>
          <w:bCs/>
        </w:rPr>
        <w:t>complete</w:t>
      </w:r>
      <w:r>
        <w:rPr>
          <w:b/>
          <w:bCs/>
          <w:spacing w:val="29"/>
        </w:rPr>
        <w:t xml:space="preserve"> </w:t>
      </w:r>
      <w:r>
        <w:rPr>
          <w:b/>
          <w:bCs/>
        </w:rPr>
        <w:t>the</w:t>
      </w:r>
      <w:r>
        <w:rPr>
          <w:b/>
          <w:bCs/>
          <w:spacing w:val="29"/>
        </w:rPr>
        <w:t xml:space="preserve"> </w:t>
      </w:r>
      <w:r>
        <w:rPr>
          <w:b/>
          <w:bCs/>
        </w:rPr>
        <w:t>relevant</w:t>
      </w:r>
      <w:r>
        <w:rPr>
          <w:b/>
          <w:bCs/>
          <w:spacing w:val="30"/>
        </w:rPr>
        <w:t xml:space="preserve"> </w:t>
      </w:r>
      <w:r>
        <w:rPr>
          <w:b/>
          <w:bCs/>
        </w:rPr>
        <w:t>application</w:t>
      </w:r>
      <w:r>
        <w:rPr>
          <w:b/>
          <w:bCs/>
          <w:spacing w:val="32"/>
        </w:rPr>
        <w:t xml:space="preserve"> </w:t>
      </w:r>
      <w:r>
        <w:rPr>
          <w:b/>
          <w:bCs/>
        </w:rPr>
        <w:t>form,</w:t>
      </w:r>
      <w:r>
        <w:rPr>
          <w:b/>
          <w:bCs/>
          <w:spacing w:val="31"/>
        </w:rPr>
        <w:t xml:space="preserve"> </w:t>
      </w:r>
      <w:r>
        <w:rPr>
          <w:b/>
          <w:bCs/>
        </w:rPr>
        <w:t>which</w:t>
      </w:r>
      <w:r>
        <w:rPr>
          <w:b/>
          <w:bCs/>
          <w:spacing w:val="30"/>
        </w:rPr>
        <w:t xml:space="preserve"> </w:t>
      </w:r>
      <w:r>
        <w:rPr>
          <w:b/>
          <w:bCs/>
        </w:rPr>
        <w:t>is</w:t>
      </w:r>
      <w:r>
        <w:rPr>
          <w:b/>
          <w:bCs/>
          <w:spacing w:val="31"/>
        </w:rPr>
        <w:t xml:space="preserve"> </w:t>
      </w:r>
      <w:r>
        <w:rPr>
          <w:b/>
          <w:bCs/>
        </w:rPr>
        <w:t>available</w:t>
      </w:r>
      <w:r>
        <w:rPr>
          <w:b/>
          <w:bCs/>
          <w:spacing w:val="32"/>
        </w:rPr>
        <w:t xml:space="preserve"> </w:t>
      </w:r>
      <w:r>
        <w:rPr>
          <w:b/>
          <w:bCs/>
        </w:rPr>
        <w:t>on</w:t>
      </w:r>
      <w:r>
        <w:rPr>
          <w:b/>
          <w:bCs/>
          <w:spacing w:val="32"/>
        </w:rPr>
        <w:t xml:space="preserve"> </w:t>
      </w:r>
      <w:r>
        <w:rPr>
          <w:b/>
          <w:bCs/>
        </w:rPr>
        <w:t xml:space="preserve">the Vacancies website at </w:t>
      </w:r>
      <w:hyperlink r:id="rId6" w:history="1">
        <w:r>
          <w:rPr>
            <w:b/>
            <w:bCs/>
            <w:color w:val="0000FF"/>
            <w:u w:val="single"/>
          </w:rPr>
          <w:t>www.ukzn.ac.za</w:t>
        </w:r>
      </w:hyperlink>
    </w:p>
    <w:p w14:paraId="29DFA7B6" w14:textId="77777777" w:rsidR="00100FB5" w:rsidRDefault="00100FB5" w:rsidP="00100FB5">
      <w:pPr>
        <w:pStyle w:val="BodyText"/>
        <w:kinsoku w:val="0"/>
        <w:overflowPunct w:val="0"/>
        <w:ind w:left="359" w:firstLine="0"/>
        <w:rPr>
          <w:b/>
          <w:bCs/>
          <w:color w:val="000000"/>
        </w:rPr>
      </w:pPr>
    </w:p>
    <w:p w14:paraId="0431BDC6" w14:textId="77777777" w:rsidR="00100FB5" w:rsidRDefault="00100FB5" w:rsidP="00100FB5">
      <w:pPr>
        <w:spacing w:line="360" w:lineRule="auto"/>
        <w:contextualSpacing/>
        <w:rPr>
          <w:b/>
          <w:bCs/>
        </w:rPr>
      </w:pPr>
      <w:r>
        <w:rPr>
          <w:b/>
          <w:bCs/>
        </w:rPr>
        <w:t xml:space="preserve">     Completed forms may be returned to </w:t>
      </w:r>
      <w:r w:rsidRPr="00B23C12">
        <w:rPr>
          <w:b/>
          <w:bCs/>
        </w:rPr>
        <w:t xml:space="preserve">Sheryl Jeenarain </w:t>
      </w:r>
      <w:hyperlink r:id="rId7" w:history="1">
        <w:r w:rsidRPr="001F2B7A">
          <w:rPr>
            <w:rStyle w:val="Hyperlink"/>
          </w:rPr>
          <w:t>Jeenarains@ukzn.ac.za</w:t>
        </w:r>
      </w:hyperlink>
      <w:r>
        <w:rPr>
          <w:b/>
          <w:bCs/>
        </w:rPr>
        <w:t xml:space="preserve"> </w:t>
      </w:r>
    </w:p>
    <w:p w14:paraId="034A0171" w14:textId="77777777" w:rsidR="006A67DD" w:rsidRDefault="006A67DD" w:rsidP="006A67DD">
      <w:pPr>
        <w:pStyle w:val="BodyText"/>
        <w:kinsoku w:val="0"/>
        <w:overflowPunct w:val="0"/>
        <w:spacing w:before="1"/>
        <w:ind w:left="0" w:firstLine="0"/>
        <w:rPr>
          <w:b/>
          <w:bCs/>
        </w:rPr>
      </w:pPr>
    </w:p>
    <w:p w14:paraId="4925FB7B" w14:textId="77777777" w:rsidR="00792F51" w:rsidRDefault="006A67DD" w:rsidP="00A413A3">
      <w:pPr>
        <w:pStyle w:val="BodyText"/>
        <w:kinsoku w:val="0"/>
        <w:overflowPunct w:val="0"/>
        <w:ind w:left="360" w:right="357" w:hanging="1"/>
        <w:jc w:val="both"/>
        <w:rPr>
          <w:b/>
          <w:bCs/>
          <w:i/>
          <w:iCs/>
        </w:rPr>
      </w:pPr>
      <w:r>
        <w:rPr>
          <w:b/>
          <w:bCs/>
          <w:i/>
          <w:iCs/>
        </w:rPr>
        <w:t>Kindly note that the University of KwaZulu-Natal (“the University”) is required to process any Personal Information (as defined by the Protection of Personal Act, 2013 “POPIA”) submitted by candidates when applying for positions at the University. The provision of Personal Information is</w:t>
      </w:r>
      <w:r>
        <w:rPr>
          <w:b/>
          <w:bCs/>
          <w:i/>
          <w:iCs/>
          <w:spacing w:val="40"/>
        </w:rPr>
        <w:t xml:space="preserve"> </w:t>
      </w:r>
      <w:r>
        <w:rPr>
          <w:b/>
          <w:bCs/>
          <w:i/>
          <w:iCs/>
        </w:rPr>
        <w:t>a requirement in terms of the University’s recruitment and selection process. The retention of any personal information is a consequence of the University being bound by legislative requirements and/or good governance practices, as well as record keeping for statistical purposes. The University will endeavour to ensure that the appropriate security measures are in place and implemented for both electronic and paper-based formats that are used for processing the personal information recorded through this recruitment and selection process</w:t>
      </w:r>
      <w:r w:rsidR="00A413A3">
        <w:rPr>
          <w:b/>
          <w:bCs/>
          <w:i/>
          <w:iCs/>
        </w:rPr>
        <w:t>.</w:t>
      </w:r>
    </w:p>
    <w:sectPr w:rsidR="00792F51">
      <w:pgSz w:w="12240" w:h="15840"/>
      <w:pgMar w:top="1360" w:right="1080" w:bottom="2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1079" w:hanging="360"/>
      </w:pPr>
      <w:rPr>
        <w:rFonts w:ascii="Symbol" w:hAnsi="Symbol"/>
        <w:spacing w:val="0"/>
        <w:w w:val="99"/>
      </w:rPr>
    </w:lvl>
    <w:lvl w:ilvl="1">
      <w:numFmt w:val="bullet"/>
      <w:lvlText w:val="•"/>
      <w:lvlJc w:val="left"/>
      <w:pPr>
        <w:ind w:left="1980" w:hanging="360"/>
      </w:pPr>
    </w:lvl>
    <w:lvl w:ilvl="2">
      <w:numFmt w:val="bullet"/>
      <w:lvlText w:val="•"/>
      <w:lvlJc w:val="left"/>
      <w:pPr>
        <w:ind w:left="2880" w:hanging="360"/>
      </w:pPr>
    </w:lvl>
    <w:lvl w:ilvl="3">
      <w:numFmt w:val="bullet"/>
      <w:lvlText w:val="•"/>
      <w:lvlJc w:val="left"/>
      <w:pPr>
        <w:ind w:left="3780" w:hanging="360"/>
      </w:pPr>
    </w:lvl>
    <w:lvl w:ilvl="4">
      <w:numFmt w:val="bullet"/>
      <w:lvlText w:val="•"/>
      <w:lvlJc w:val="left"/>
      <w:pPr>
        <w:ind w:left="4680" w:hanging="360"/>
      </w:pPr>
    </w:lvl>
    <w:lvl w:ilvl="5">
      <w:numFmt w:val="bullet"/>
      <w:lvlText w:val="•"/>
      <w:lvlJc w:val="left"/>
      <w:pPr>
        <w:ind w:left="5580" w:hanging="360"/>
      </w:pPr>
    </w:lvl>
    <w:lvl w:ilvl="6">
      <w:numFmt w:val="bullet"/>
      <w:lvlText w:val="•"/>
      <w:lvlJc w:val="left"/>
      <w:pPr>
        <w:ind w:left="6480" w:hanging="360"/>
      </w:pPr>
    </w:lvl>
    <w:lvl w:ilvl="7">
      <w:numFmt w:val="bullet"/>
      <w:lvlText w:val="•"/>
      <w:lvlJc w:val="left"/>
      <w:pPr>
        <w:ind w:left="7380" w:hanging="360"/>
      </w:pPr>
    </w:lvl>
    <w:lvl w:ilvl="8">
      <w:numFmt w:val="bullet"/>
      <w:lvlText w:val="•"/>
      <w:lvlJc w:val="left"/>
      <w:pPr>
        <w:ind w:left="8280" w:hanging="360"/>
      </w:pPr>
    </w:lvl>
  </w:abstractNum>
  <w:abstractNum w:abstractNumId="1" w15:restartNumberingAfterBreak="0">
    <w:nsid w:val="07F5038E"/>
    <w:multiLevelType w:val="hybridMultilevel"/>
    <w:tmpl w:val="FFFFFFFF"/>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3CA70E4"/>
    <w:multiLevelType w:val="hybridMultilevel"/>
    <w:tmpl w:val="FFFFFFFF"/>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 w15:restartNumberingAfterBreak="0">
    <w:nsid w:val="396D4FF6"/>
    <w:multiLevelType w:val="hybridMultilevel"/>
    <w:tmpl w:val="FFFFFFFF"/>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2076782488">
    <w:abstractNumId w:val="0"/>
  </w:num>
  <w:num w:numId="2" w16cid:durableId="616571920">
    <w:abstractNumId w:val="2"/>
  </w:num>
  <w:num w:numId="3" w16cid:durableId="1002197020">
    <w:abstractNumId w:val="1"/>
  </w:num>
  <w:num w:numId="4" w16cid:durableId="2094472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9CF"/>
    <w:rsid w:val="000644B2"/>
    <w:rsid w:val="000E1DFD"/>
    <w:rsid w:val="00100FB5"/>
    <w:rsid w:val="001D37C5"/>
    <w:rsid w:val="001F2B7A"/>
    <w:rsid w:val="00200E9C"/>
    <w:rsid w:val="002F2C31"/>
    <w:rsid w:val="003A3314"/>
    <w:rsid w:val="003B6945"/>
    <w:rsid w:val="00417735"/>
    <w:rsid w:val="006A67DD"/>
    <w:rsid w:val="006C6862"/>
    <w:rsid w:val="00792F51"/>
    <w:rsid w:val="00866199"/>
    <w:rsid w:val="008E0DDB"/>
    <w:rsid w:val="00933F31"/>
    <w:rsid w:val="009728F5"/>
    <w:rsid w:val="00975E12"/>
    <w:rsid w:val="00A413A3"/>
    <w:rsid w:val="00B23C12"/>
    <w:rsid w:val="00B90994"/>
    <w:rsid w:val="00B909CF"/>
    <w:rsid w:val="00CB32D5"/>
    <w:rsid w:val="00E33B1B"/>
    <w:rsid w:val="00EE6E2B"/>
    <w:rsid w:val="00EF57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2B3E96"/>
  <w14:defaultImageDpi w14:val="0"/>
  <w15:docId w15:val="{72ACA224-0774-4A04-851C-0F1F6F0A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ZA" w:eastAsia="en-ZA"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entury Gothic" w:hAnsi="Century Gothic" w:cs="Century Gothic"/>
      <w:kern w:val="0"/>
      <w:sz w:val="22"/>
      <w:szCs w:val="22"/>
    </w:rPr>
  </w:style>
  <w:style w:type="paragraph" w:styleId="Heading1">
    <w:name w:val="heading 1"/>
    <w:basedOn w:val="Normal"/>
    <w:next w:val="Normal"/>
    <w:link w:val="Heading1Char"/>
    <w:uiPriority w:val="1"/>
    <w:qFormat/>
    <w:pPr>
      <w:spacing w:before="79"/>
      <w:ind w:left="360" w:right="355"/>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1079" w:hanging="360"/>
    </w:pPr>
    <w:rPr>
      <w:sz w:val="20"/>
      <w:szCs w:val="20"/>
    </w:rPr>
  </w:style>
  <w:style w:type="character" w:customStyle="1" w:styleId="BodyTextChar">
    <w:name w:val="Body Text Char"/>
    <w:basedOn w:val="DefaultParagraphFont"/>
    <w:link w:val="BodyText"/>
    <w:uiPriority w:val="99"/>
    <w:semiHidden/>
    <w:locked/>
    <w:rPr>
      <w:rFonts w:ascii="Century Gothic" w:hAnsi="Century Gothic" w:cs="Century Gothic"/>
      <w:kern w:val="0"/>
      <w:sz w:val="22"/>
      <w:szCs w:val="22"/>
    </w:rPr>
  </w:style>
  <w:style w:type="paragraph" w:styleId="ListParagraph">
    <w:name w:val="List Paragraph"/>
    <w:basedOn w:val="Normal"/>
    <w:uiPriority w:val="34"/>
    <w:qFormat/>
    <w:pPr>
      <w:spacing w:line="245" w:lineRule="exact"/>
      <w:ind w:left="1079"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styleId="Hyperlink">
    <w:name w:val="Hyperlink"/>
    <w:basedOn w:val="DefaultParagraphFont"/>
    <w:uiPriority w:val="99"/>
    <w:unhideWhenUsed/>
    <w:rsid w:val="00B909CF"/>
    <w:rPr>
      <w:rFonts w:cs="Times New Roman"/>
      <w:color w:val="467886" w:themeColor="hyperlink"/>
      <w:u w:val="single"/>
    </w:rPr>
  </w:style>
  <w:style w:type="character" w:styleId="UnresolvedMention">
    <w:name w:val="Unresolved Mention"/>
    <w:basedOn w:val="DefaultParagraphFont"/>
    <w:uiPriority w:val="99"/>
    <w:semiHidden/>
    <w:unhideWhenUsed/>
    <w:rsid w:val="00B909CF"/>
    <w:rPr>
      <w:rFonts w:cs="Times New Roman"/>
      <w:color w:val="605E5C"/>
      <w:shd w:val="clear" w:color="auto" w:fill="E1DFDD"/>
    </w:rPr>
  </w:style>
  <w:style w:type="paragraph" w:styleId="NoSpacing">
    <w:name w:val="No Spacing"/>
    <w:uiPriority w:val="1"/>
    <w:qFormat/>
    <w:rsid w:val="003B6945"/>
    <w:pPr>
      <w:widowControl w:val="0"/>
      <w:autoSpaceDE w:val="0"/>
      <w:autoSpaceDN w:val="0"/>
      <w:adjustRightInd w:val="0"/>
      <w:spacing w:after="0" w:line="240" w:lineRule="auto"/>
    </w:pPr>
    <w:rPr>
      <w:rFonts w:ascii="Century Gothic" w:hAnsi="Century Gothic" w:cs="Century Gothic"/>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enarains@ukzn.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kzn.ac.za/" TargetMode="External"/><Relationship Id="rId5" Type="http://schemas.openxmlformats.org/officeDocument/2006/relationships/hyperlink" Target="mailto:bhengu@ukzn.ac.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2569</Characters>
  <Application>Microsoft Office Word</Application>
  <DocSecurity>0</DocSecurity>
  <Lines>21</Lines>
  <Paragraphs>6</Paragraphs>
  <ScaleCrop>false</ScaleCrop>
  <Company>HP</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Magdalene Reddy</dc:creator>
  <cp:keywords/>
  <dc:description/>
  <cp:lastModifiedBy>Anisha Aungadh</cp:lastModifiedBy>
  <cp:revision>2</cp:revision>
  <dcterms:created xsi:type="dcterms:W3CDTF">2026-03-09T11:04:00Z</dcterms:created>
  <dcterms:modified xsi:type="dcterms:W3CDTF">2026-03-09T11:04:00Z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25 for Word</vt:lpwstr>
  </property>
  <property fmtid="{D5CDD505-2E9C-101B-9397-08002B2CF9AE}" pid="3" name="GrammarlyDocumentId">
    <vt:lpwstr>cee3b40f-5057-4ed9-8dbe-5b1823dd04ce</vt:lpwstr>
  </property>
  <property fmtid="{D5CDD505-2E9C-101B-9397-08002B2CF9AE}" pid="4" name="Producer">
    <vt:lpwstr>Adobe PDF Library 25.1.250</vt:lpwstr>
  </property>
  <property fmtid="{D5CDD505-2E9C-101B-9397-08002B2CF9AE}" pid="5" name="SourceModified">
    <vt:lpwstr>D:20250530131451</vt:lpwstr>
  </property>
</Properties>
</file>