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01C6" w14:textId="07B1C84E" w:rsidR="009C3992" w:rsidRDefault="009C3992" w:rsidP="000E0E9E">
      <w:pPr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5E1F25" wp14:editId="704C127F">
            <wp:simplePos x="0" y="0"/>
            <wp:positionH relativeFrom="margin">
              <wp:posOffset>-1685925</wp:posOffset>
            </wp:positionH>
            <wp:positionV relativeFrom="paragraph">
              <wp:posOffset>-895349</wp:posOffset>
            </wp:positionV>
            <wp:extent cx="9305290" cy="12093654"/>
            <wp:effectExtent l="0" t="0" r="0" b="3175"/>
            <wp:wrapNone/>
            <wp:docPr id="198135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57265" name="Picture 19813572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964" cy="120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A7B88" w14:textId="77777777" w:rsidR="009C3992" w:rsidRDefault="009C3992" w:rsidP="000E0E9E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1F8B005A" w14:textId="2106CA45" w:rsidR="0004252D" w:rsidRPr="00D65319" w:rsidRDefault="000E0E9E" w:rsidP="000E0E9E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D65319">
        <w:rPr>
          <w:rFonts w:ascii="Century Gothic" w:hAnsi="Century Gothic" w:cs="Times New Roman"/>
          <w:b/>
          <w:sz w:val="20"/>
          <w:szCs w:val="20"/>
        </w:rPr>
        <w:t>ROLES AND SCOPE OF PEER EDUCAT</w:t>
      </w:r>
      <w:r w:rsidR="00136DFA" w:rsidRPr="00D65319">
        <w:rPr>
          <w:rFonts w:ascii="Century Gothic" w:hAnsi="Century Gothic" w:cs="Times New Roman"/>
          <w:b/>
          <w:sz w:val="20"/>
          <w:szCs w:val="20"/>
        </w:rPr>
        <w:t>ION</w:t>
      </w:r>
    </w:p>
    <w:p w14:paraId="329948C0" w14:textId="77777777" w:rsidR="00136DFA" w:rsidRPr="00D65319" w:rsidRDefault="00136DFA" w:rsidP="00136DFA">
      <w:pPr>
        <w:rPr>
          <w:rFonts w:ascii="Century Gothic" w:hAnsi="Century Gothic" w:cs="Times New Roman"/>
          <w:b/>
          <w:sz w:val="20"/>
          <w:szCs w:val="20"/>
        </w:rPr>
      </w:pPr>
      <w:r w:rsidRPr="00D65319">
        <w:rPr>
          <w:rFonts w:ascii="Century Gothic" w:hAnsi="Century Gothic" w:cs="Times New Roman"/>
          <w:b/>
          <w:sz w:val="20"/>
          <w:szCs w:val="20"/>
        </w:rPr>
        <w:t>INTRODUCTION</w:t>
      </w:r>
    </w:p>
    <w:p w14:paraId="3D88AF3D" w14:textId="1F748E20" w:rsidR="00136DFA" w:rsidRPr="00D65319" w:rsidRDefault="00136DFA" w:rsidP="000E0E9E">
      <w:p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Peer Education is 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peer-to-peer education provided individually or in groups depending on the situation and program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being undertaken. 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Peer-to-peer interaction is much more accepted, and peer education forms the backbone of the program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on HIV and AIDS and other related issues. Word of mouth is a powerful way to communicate directly with people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 xml:space="preserve">, and peer education has a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better impact. If each one reached about 5 other people</w:t>
      </w:r>
      <w:r w:rsidR="00967ACE" w:rsidRPr="00D65319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positive </w:t>
      </w:r>
      <w:r w:rsidR="00D55039" w:rsidRPr="00D65319">
        <w:rPr>
          <w:rFonts w:ascii="Century Gothic" w:hAnsi="Century Gothic" w:cs="Times New Roman"/>
          <w:sz w:val="20"/>
          <w:szCs w:val="20"/>
          <w:lang w:val="en-US"/>
        </w:rPr>
        <w:t>messages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on responsible </w:t>
      </w:r>
      <w:proofErr w:type="spellStart"/>
      <w:r w:rsidRPr="00D65319">
        <w:rPr>
          <w:rFonts w:ascii="Century Gothic" w:hAnsi="Century Gothic" w:cs="Times New Roman"/>
          <w:sz w:val="20"/>
          <w:szCs w:val="20"/>
          <w:lang w:val="en-US"/>
        </w:rPr>
        <w:t>behaviour</w:t>
      </w:r>
      <w:proofErr w:type="spellEnd"/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could 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improve lives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.</w:t>
      </w:r>
    </w:p>
    <w:p w14:paraId="3FB7878F" w14:textId="77777777" w:rsidR="00136DFA" w:rsidRPr="00D65319" w:rsidRDefault="00136DFA" w:rsidP="000E0E9E">
      <w:p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b/>
          <w:sz w:val="20"/>
          <w:szCs w:val="20"/>
        </w:rPr>
        <w:t>ROLE OF THE PEER EDUCATOR</w:t>
      </w:r>
    </w:p>
    <w:p w14:paraId="7ED84EF7" w14:textId="737A29BB" w:rsidR="000E0E9E" w:rsidRPr="00D65319" w:rsidRDefault="00136DFA" w:rsidP="000E0E9E">
      <w:p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The U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KZN HIV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AIDS Programme has summarized 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 xml:space="preserve">the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roles and responsibilities of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the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Peer Educator as follows</w:t>
      </w:r>
      <w:r w:rsidR="009A4A3C" w:rsidRPr="00D65319">
        <w:rPr>
          <w:rFonts w:ascii="Century Gothic" w:hAnsi="Century Gothic" w:cs="Times New Roman"/>
          <w:sz w:val="20"/>
          <w:szCs w:val="20"/>
          <w:lang w:val="en-US"/>
        </w:rPr>
        <w:t>:</w:t>
      </w:r>
    </w:p>
    <w:p w14:paraId="4B5A47A6" w14:textId="02AD6839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Conduct formal, small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-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group discussions about health and wellness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including sexual 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and reproductive health</w:t>
      </w:r>
      <w:r w:rsidR="00967AC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rights (SRHR)</w:t>
      </w:r>
    </w:p>
    <w:p w14:paraId="617B9720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Organize group discussions with peers about lifestyle and </w:t>
      </w:r>
      <w:proofErr w:type="spellStart"/>
      <w:r w:rsidRPr="00D65319">
        <w:rPr>
          <w:rFonts w:ascii="Century Gothic" w:hAnsi="Century Gothic" w:cs="Times New Roman"/>
          <w:sz w:val="20"/>
          <w:szCs w:val="20"/>
          <w:lang w:val="en-US"/>
        </w:rPr>
        <w:t>behavio</w:t>
      </w:r>
      <w:r w:rsidR="009A4A3C" w:rsidRPr="00D65319">
        <w:rPr>
          <w:rFonts w:ascii="Century Gothic" w:hAnsi="Century Gothic" w:cs="Times New Roman"/>
          <w:sz w:val="20"/>
          <w:szCs w:val="20"/>
          <w:lang w:val="en-US"/>
        </w:rPr>
        <w:t>u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r</w:t>
      </w:r>
      <w:proofErr w:type="spellEnd"/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change</w:t>
      </w:r>
    </w:p>
    <w:p w14:paraId="5D618F13" w14:textId="33E6BE6C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Hold regular weekly meetings. Plus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supporting &amp; 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attending other campus </w:t>
      </w:r>
      <w:r w:rsidR="00967ACE" w:rsidRPr="00D65319">
        <w:rPr>
          <w:rFonts w:ascii="Century Gothic" w:hAnsi="Century Gothic" w:cs="Times New Roman"/>
          <w:sz w:val="20"/>
          <w:szCs w:val="20"/>
          <w:lang w:val="en-US"/>
        </w:rPr>
        <w:t>p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rograms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</w:p>
    <w:p w14:paraId="02BAADB0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Distribute educational materials on and off campus </w:t>
      </w:r>
    </w:p>
    <w:p w14:paraId="4EA5EDFC" w14:textId="77777777" w:rsidR="000E0E9E" w:rsidRPr="00D65319" w:rsidRDefault="00967AC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D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isplay posters and other educational materials</w:t>
      </w:r>
    </w:p>
    <w:p w14:paraId="4EA7CD77" w14:textId="2400277B" w:rsidR="000E0E9E" w:rsidRPr="00D65319" w:rsidRDefault="004177F8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Present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screening</w:t>
      </w:r>
      <w:r w:rsidR="009A4A3C" w:rsidRPr="00D65319">
        <w:rPr>
          <w:rFonts w:ascii="Century Gothic" w:hAnsi="Century Gothic" w:cs="Times New Roman"/>
          <w:sz w:val="20"/>
          <w:szCs w:val="20"/>
          <w:lang w:val="en-US"/>
        </w:rPr>
        <w:t>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(social media</w:t>
      </w:r>
      <w:r w:rsidR="006104F5">
        <w:rPr>
          <w:rFonts w:ascii="Century Gothic" w:hAnsi="Century Gothic" w:cs="Times New Roman"/>
          <w:sz w:val="20"/>
          <w:szCs w:val="20"/>
          <w:lang w:val="en-US"/>
        </w:rPr>
        <w:t xml:space="preserve"> platforms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)</w:t>
      </w:r>
    </w:p>
    <w:p w14:paraId="168234CF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Design or develop educational materials</w:t>
      </w:r>
    </w:p>
    <w:p w14:paraId="1C30B63A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Perform in Peer education dramas</w:t>
      </w:r>
    </w:p>
    <w:p w14:paraId="13CB9E6C" w14:textId="4157BDAB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Participate in special events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 xml:space="preserve">, e.g., Orientation, World AIDS Day, </w:t>
      </w:r>
      <w:r w:rsidR="00126D78">
        <w:rPr>
          <w:rFonts w:ascii="Century Gothic" w:hAnsi="Century Gothic" w:cs="Times New Roman"/>
          <w:sz w:val="20"/>
          <w:szCs w:val="20"/>
          <w:lang w:val="en-US"/>
        </w:rPr>
        <w:t>STI’S and condom week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126D78">
        <w:rPr>
          <w:rFonts w:ascii="Century Gothic" w:hAnsi="Century Gothic" w:cs="Times New Roman"/>
          <w:sz w:val="20"/>
          <w:szCs w:val="20"/>
          <w:lang w:val="en-US"/>
        </w:rPr>
        <w:t xml:space="preserve">World </w:t>
      </w:r>
      <w:r w:rsidR="00EB18AA">
        <w:rPr>
          <w:rFonts w:ascii="Century Gothic" w:hAnsi="Century Gothic" w:cs="Times New Roman"/>
          <w:sz w:val="20"/>
          <w:szCs w:val="20"/>
          <w:lang w:val="en-US"/>
        </w:rPr>
        <w:t>TB Day</w:t>
      </w:r>
      <w:r w:rsidR="00126D78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etc.</w:t>
      </w:r>
    </w:p>
    <w:p w14:paraId="0589566D" w14:textId="1BB1E40F" w:rsidR="000E0E9E" w:rsidRPr="00D65319" w:rsidRDefault="00D55039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Participating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in media coverage of peer education work</w:t>
      </w:r>
    </w:p>
    <w:p w14:paraId="00C54820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Be engaged in activities to motivate and support behavior change and build skills</w:t>
      </w:r>
    </w:p>
    <w:p w14:paraId="2B6CB3C4" w14:textId="0FB971BC" w:rsidR="000E0E9E" w:rsidRPr="00D65319" w:rsidRDefault="000E0E9E" w:rsidP="000E0E9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Talk to peers one </w:t>
      </w:r>
      <w:r w:rsidR="00073901">
        <w:rPr>
          <w:rFonts w:ascii="Century Gothic" w:hAnsi="Century Gothic" w:cs="Times New Roman"/>
          <w:sz w:val="20"/>
          <w:szCs w:val="20"/>
          <w:lang w:val="en-US"/>
        </w:rPr>
        <w:t>on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073901" w:rsidRPr="00D65319">
        <w:rPr>
          <w:rFonts w:ascii="Century Gothic" w:hAnsi="Century Gothic" w:cs="Times New Roman"/>
          <w:sz w:val="20"/>
          <w:szCs w:val="20"/>
          <w:lang w:val="en-US"/>
        </w:rPr>
        <w:t>one.</w:t>
      </w:r>
    </w:p>
    <w:p w14:paraId="04392C44" w14:textId="77777777" w:rsidR="000E0E9E" w:rsidRPr="00D65319" w:rsidRDefault="000E0E9E" w:rsidP="000E0E9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Teach peers how to do personal risk assessment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s</w:t>
      </w:r>
    </w:p>
    <w:p w14:paraId="2063E550" w14:textId="77777777" w:rsidR="000E0E9E" w:rsidRPr="00D65319" w:rsidRDefault="000E0E9E" w:rsidP="000E0E9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Teach peers how to negotiate safe</w:t>
      </w:r>
      <w:r w:rsidR="009A4A3C" w:rsidRPr="00D65319">
        <w:rPr>
          <w:rFonts w:ascii="Century Gothic" w:hAnsi="Century Gothic" w:cs="Times New Roman"/>
          <w:sz w:val="20"/>
          <w:szCs w:val="20"/>
          <w:lang w:val="en-US"/>
        </w:rPr>
        <w:t>r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9A4A3C" w:rsidRPr="00D65319">
        <w:rPr>
          <w:rFonts w:ascii="Century Gothic" w:hAnsi="Century Gothic" w:cs="Times New Roman"/>
          <w:sz w:val="20"/>
          <w:szCs w:val="20"/>
          <w:lang w:val="en-US"/>
        </w:rPr>
        <w:t>practices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(including condom use)</w:t>
      </w:r>
    </w:p>
    <w:p w14:paraId="3360FD86" w14:textId="77777777" w:rsidR="000E0E9E" w:rsidRPr="00D65319" w:rsidRDefault="000E0E9E" w:rsidP="000E0E9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Recommend or ref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er peers for HIV</w:t>
      </w:r>
      <w:r w:rsidR="00967ACE" w:rsidRPr="00D65319">
        <w:rPr>
          <w:rFonts w:ascii="Century Gothic" w:hAnsi="Century Gothic" w:cs="Times New Roman"/>
          <w:sz w:val="20"/>
          <w:szCs w:val="20"/>
          <w:lang w:val="en-US"/>
        </w:rPr>
        <w:t>/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STI</w:t>
      </w:r>
      <w:r w:rsidR="00967AC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related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counselling &amp; testing</w:t>
      </w:r>
    </w:p>
    <w:p w14:paraId="2AEADC81" w14:textId="77777777" w:rsidR="000E0E9E" w:rsidRPr="00D65319" w:rsidRDefault="009A4A3C" w:rsidP="000E0E9E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Suggest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referral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sources to specialist services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of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relevance to the needs of the person being dealt with for support and information that is more substantial </w:t>
      </w:r>
    </w:p>
    <w:p w14:paraId="0F1A0264" w14:textId="77777777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Abide by the UKZN Peer Education Code of Conduct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the Confidentiality Policy</w:t>
      </w:r>
    </w:p>
    <w:p w14:paraId="73DA7707" w14:textId="30CF552A" w:rsidR="000E0E9E" w:rsidRPr="00D65319" w:rsidRDefault="009A4A3C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If available, a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ssist with reception services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/man the office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at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the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Campus HIV &amp; AIDS Support Unit (CHASU)/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testing 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Centre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as required 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while the counsellor or Health 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P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>ro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moter is busy with other issues</w:t>
      </w:r>
      <w:r w:rsidR="000E0E9E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</w:p>
    <w:p w14:paraId="1F152EAF" w14:textId="51D12088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lastRenderedPageBreak/>
        <w:t>Assist with physically bringing C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HASU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branding materials together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e.g.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,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tables &amp;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banners to and from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C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HASU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to the venue, whenever there is a 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program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or campaign on campus like the First Thi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ngs First Campaigns and others</w:t>
      </w:r>
    </w:p>
    <w:p w14:paraId="0AACB76F" w14:textId="38F5B8E1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Implement, record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submit monthly report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s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of weekly implemented activiti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es to keep track of work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undertaken</w:t>
      </w:r>
    </w:p>
    <w:p w14:paraId="1F05D838" w14:textId="2F42AC8D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>Attend Peer Educator training workshops, campaigns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</w:t>
      </w:r>
      <w:r w:rsidR="00F5312C" w:rsidRPr="00D65319">
        <w:rPr>
          <w:rFonts w:ascii="Century Gothic" w:hAnsi="Century Gothic" w:cs="Times New Roman"/>
          <w:sz w:val="20"/>
          <w:szCs w:val="20"/>
          <w:lang w:val="en-US"/>
        </w:rPr>
        <w:t>programs</w:t>
      </w:r>
    </w:p>
    <w:p w14:paraId="3E44AD57" w14:textId="39373BE8" w:rsidR="000E0E9E" w:rsidRPr="00D65319" w:rsidRDefault="000E0E9E" w:rsidP="000E0E9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A Peer educator </w:t>
      </w:r>
      <w:r w:rsidRPr="00D65319">
        <w:rPr>
          <w:rFonts w:ascii="Century Gothic" w:hAnsi="Century Gothic" w:cs="Times New Roman"/>
          <w:b/>
          <w:sz w:val="20"/>
          <w:szCs w:val="20"/>
          <w:lang w:val="en-US"/>
        </w:rPr>
        <w:t>is OBLIGATED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to Wear C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HASU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/Peer Education branding materials whenever performing a Peer Education activity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 e.g., a T-shirt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, etc.</w:t>
      </w:r>
    </w:p>
    <w:p w14:paraId="6BBACA01" w14:textId="199DD0B2" w:rsidR="00F5312C" w:rsidRPr="00D65319" w:rsidRDefault="00F5312C" w:rsidP="00A64C92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A Peer Educator is also obligated to indicate in advance if they </w:t>
      </w:r>
      <w:r w:rsidR="00D55039" w:rsidRPr="00D65319">
        <w:rPr>
          <w:rFonts w:ascii="Century Gothic" w:hAnsi="Century Gothic" w:cs="Times New Roman"/>
          <w:sz w:val="20"/>
          <w:szCs w:val="20"/>
          <w:lang w:val="en-US"/>
        </w:rPr>
        <w:t>cannot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attend meetings and workshops for planning purposes</w:t>
      </w:r>
    </w:p>
    <w:p w14:paraId="77E47BAD" w14:textId="2A0FB1B6" w:rsidR="00107214" w:rsidRPr="00D65319" w:rsidRDefault="00107214" w:rsidP="00107214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  <w:lang w:val="en-US"/>
        </w:rPr>
      </w:pP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Peer Educators are expected to work </w:t>
      </w:r>
      <w:r w:rsidR="003D25B1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collectively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with the HIV &amp; AIDS Programme team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</w:t>
      </w:r>
      <w:r w:rsidR="003D25B1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especially 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>on their campus</w:t>
      </w:r>
      <w:r w:rsidR="004047E7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of study</w:t>
      </w:r>
      <w:r w:rsidR="007E0683">
        <w:rPr>
          <w:rFonts w:ascii="Century Gothic" w:hAnsi="Century Gothic" w:cs="Times New Roman"/>
          <w:sz w:val="20"/>
          <w:szCs w:val="20"/>
          <w:lang w:val="en-US"/>
        </w:rPr>
        <w:t>,</w:t>
      </w:r>
      <w:r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for effective process management</w:t>
      </w:r>
      <w:r w:rsidR="003D25B1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and success of events, campaigns, res talks, etc.</w:t>
      </w:r>
      <w:r w:rsidR="004047E7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 – </w:t>
      </w:r>
      <w:r w:rsidR="004177F8" w:rsidRPr="00D65319">
        <w:rPr>
          <w:rFonts w:ascii="Century Gothic" w:hAnsi="Century Gothic" w:cs="Times New Roman"/>
          <w:sz w:val="20"/>
          <w:szCs w:val="20"/>
          <w:lang w:val="en-US"/>
        </w:rPr>
        <w:t>c</w:t>
      </w:r>
      <w:r w:rsidR="004047E7" w:rsidRPr="00D65319">
        <w:rPr>
          <w:rFonts w:ascii="Century Gothic" w:hAnsi="Century Gothic" w:cs="Times New Roman"/>
          <w:sz w:val="20"/>
          <w:szCs w:val="20"/>
          <w:lang w:val="en-US"/>
        </w:rPr>
        <w:t xml:space="preserve">orrespondence and Peer Education applications must also be submitted to the campus where the Peer Educator is </w:t>
      </w:r>
      <w:r w:rsidR="006D4E36">
        <w:rPr>
          <w:rFonts w:ascii="Century Gothic" w:hAnsi="Century Gothic" w:cs="Times New Roman"/>
          <w:sz w:val="20"/>
          <w:szCs w:val="20"/>
          <w:lang w:val="en-US"/>
        </w:rPr>
        <w:t>daily</w:t>
      </w:r>
    </w:p>
    <w:tbl>
      <w:tblPr>
        <w:tblW w:w="10490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23"/>
        <w:gridCol w:w="2655"/>
        <w:gridCol w:w="2328"/>
      </w:tblGrid>
      <w:tr w:rsidR="003D25B1" w:rsidRPr="00D65319" w14:paraId="38FF12E8" w14:textId="77777777" w:rsidTr="004D449B">
        <w:trPr>
          <w:trHeight w:val="309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698AAB" w14:textId="77777777" w:rsidR="00107214" w:rsidRPr="00D65319" w:rsidRDefault="00107214" w:rsidP="00107214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bookmarkStart w:id="0" w:name="_Hlk219189057"/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 xml:space="preserve">Campus </w:t>
            </w:r>
          </w:p>
        </w:tc>
        <w:tc>
          <w:tcPr>
            <w:tcW w:w="28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98E79" w14:textId="77777777" w:rsidR="00107214" w:rsidRPr="00D65319" w:rsidRDefault="00107214" w:rsidP="00107214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 xml:space="preserve">Location 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DB9551" w14:textId="77777777" w:rsidR="00107214" w:rsidRPr="00D65319" w:rsidRDefault="00107214" w:rsidP="00107214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Health Promoter</w:t>
            </w:r>
            <w:r w:rsidR="004D449B"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s</w:t>
            </w:r>
          </w:p>
        </w:tc>
        <w:tc>
          <w:tcPr>
            <w:tcW w:w="23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FC2AB3" w14:textId="77777777" w:rsidR="00107214" w:rsidRPr="00D65319" w:rsidRDefault="00107214" w:rsidP="00107214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Extension</w:t>
            </w:r>
            <w:r w:rsidR="00967ACE"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(s)</w:t>
            </w: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3D25B1" w:rsidRPr="00D65319" w14:paraId="221FC639" w14:textId="77777777" w:rsidTr="004D449B">
        <w:trPr>
          <w:trHeight w:val="755"/>
        </w:trPr>
        <w:tc>
          <w:tcPr>
            <w:tcW w:w="26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852E1E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Edgewood College</w:t>
            </w:r>
          </w:p>
        </w:tc>
        <w:tc>
          <w:tcPr>
            <w:tcW w:w="2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6F497" w14:textId="617DAA21" w:rsidR="003D25B1" w:rsidRPr="00D65319" w:rsidRDefault="005100E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  <w:t xml:space="preserve">Edgewood Clinic – Wellness Centre </w:t>
            </w:r>
          </w:p>
        </w:tc>
        <w:tc>
          <w:tcPr>
            <w:tcW w:w="2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A67AE" w14:textId="77777777" w:rsidR="003D25B1" w:rsidRDefault="003D25B1" w:rsidP="004D449B">
            <w:pPr>
              <w:spacing w:after="0" w:line="276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Mr</w:t>
            </w:r>
            <w:r w:rsid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Kenneth Qalaz</w:t>
            </w:r>
            <w:r w:rsid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a</w:t>
            </w:r>
          </w:p>
          <w:p w14:paraId="49854C6D" w14:textId="587D0D94" w:rsidR="005100E1" w:rsidRPr="005100E1" w:rsidRDefault="005100E1" w:rsidP="004D449B">
            <w:pPr>
              <w:spacing w:after="0" w:line="276" w:lineRule="auto"/>
              <w:rPr>
                <w:rFonts w:ascii="Century Gothic" w:eastAsia="Times New Roman" w:hAnsi="Century Gothic" w:cs="Arial"/>
                <w:i/>
                <w:sz w:val="20"/>
                <w:szCs w:val="20"/>
                <w:u w:val="single"/>
                <w:lang w:eastAsia="en-ZA"/>
              </w:rPr>
            </w:pPr>
            <w:r w:rsidRPr="005100E1">
              <w:rPr>
                <w:rFonts w:ascii="Century Gothic" w:eastAsia="Times New Roman" w:hAnsi="Century Gothic" w:cs="Arial"/>
                <w:i/>
                <w:color w:val="4472C4" w:themeColor="accent5"/>
                <w:sz w:val="20"/>
                <w:szCs w:val="20"/>
                <w:u w:val="single"/>
                <w:lang w:eastAsia="en-ZA"/>
              </w:rPr>
              <w:t>Qalazakl@ukzn.ac.za</w:t>
            </w:r>
          </w:p>
        </w:tc>
        <w:tc>
          <w:tcPr>
            <w:tcW w:w="23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1D687" w14:textId="7879E088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031 260 8283/</w:t>
            </w:r>
            <w:r w:rsidR="000D6AE4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  <w:r w:rsidR="00036BD7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3649</w:t>
            </w:r>
          </w:p>
        </w:tc>
      </w:tr>
      <w:tr w:rsidR="003D25B1" w:rsidRPr="00D65319" w14:paraId="42FD6636" w14:textId="77777777" w:rsidTr="004D449B">
        <w:trPr>
          <w:trHeight w:val="781"/>
        </w:trPr>
        <w:tc>
          <w:tcPr>
            <w:tcW w:w="26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42FA1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Howard College</w:t>
            </w:r>
          </w:p>
        </w:tc>
        <w:tc>
          <w:tcPr>
            <w:tcW w:w="2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412CD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Opposite Townley Williams R</w:t>
            </w:r>
            <w:r w:rsidR="00967ACE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es</w:t>
            </w:r>
          </w:p>
        </w:tc>
        <w:tc>
          <w:tcPr>
            <w:tcW w:w="2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1F7C0" w14:textId="4C52DE3D" w:rsidR="003D25B1" w:rsidRPr="005100E1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en-ZA"/>
              </w:rPr>
            </w:pPr>
            <w:r w:rsidRP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u w:val="single"/>
                <w:lang w:eastAsia="en-ZA"/>
              </w:rPr>
              <w:t>Ms</w:t>
            </w:r>
            <w:r w:rsidR="007E0683" w:rsidRP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u w:val="single"/>
                <w:lang w:eastAsia="en-ZA"/>
              </w:rPr>
              <w:t>.</w:t>
            </w:r>
            <w:r w:rsidRP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u w:val="single"/>
                <w:lang w:eastAsia="en-ZA"/>
              </w:rPr>
              <w:t xml:space="preserve"> Noxolo Batembu </w:t>
            </w:r>
          </w:p>
          <w:p w14:paraId="673A39D8" w14:textId="0C4AD487" w:rsidR="003D25B1" w:rsidRPr="005100E1" w:rsidRDefault="005100E1" w:rsidP="004D449B">
            <w:pPr>
              <w:spacing w:after="0" w:line="276" w:lineRule="auto"/>
              <w:rPr>
                <w:rFonts w:ascii="Century Gothic" w:eastAsia="Times New Roman" w:hAnsi="Century Gothic" w:cs="Arial"/>
                <w:i/>
                <w:sz w:val="20"/>
                <w:szCs w:val="20"/>
                <w:u w:val="single"/>
                <w:lang w:eastAsia="en-ZA"/>
              </w:rPr>
            </w:pPr>
            <w:r w:rsidRPr="005100E1">
              <w:rPr>
                <w:rFonts w:ascii="Century Gothic" w:eastAsia="Times New Roman" w:hAnsi="Century Gothic" w:cs="Arial"/>
                <w:i/>
                <w:color w:val="4472C4" w:themeColor="accent5"/>
                <w:sz w:val="20"/>
                <w:szCs w:val="20"/>
                <w:u w:val="single"/>
                <w:lang w:eastAsia="en-ZA"/>
              </w:rPr>
              <w:t>Batembu@ukzn.ac.z</w:t>
            </w:r>
            <w:r w:rsidR="001216CA">
              <w:rPr>
                <w:rFonts w:ascii="Century Gothic" w:eastAsia="Times New Roman" w:hAnsi="Century Gothic" w:cs="Arial"/>
                <w:i/>
                <w:color w:val="4472C4" w:themeColor="accent5"/>
                <w:sz w:val="20"/>
                <w:szCs w:val="20"/>
                <w:u w:val="single"/>
                <w:lang w:eastAsia="en-ZA"/>
              </w:rPr>
              <w:t>a</w:t>
            </w:r>
          </w:p>
        </w:tc>
        <w:tc>
          <w:tcPr>
            <w:tcW w:w="23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C9FD0B" w14:textId="16514E9B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031 260 8661/</w:t>
            </w:r>
            <w:r w:rsidR="00036BD7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3563</w:t>
            </w:r>
          </w:p>
        </w:tc>
      </w:tr>
      <w:tr w:rsidR="003D25B1" w:rsidRPr="00D65319" w14:paraId="79F20C85" w14:textId="77777777" w:rsidTr="004D449B">
        <w:trPr>
          <w:trHeight w:val="706"/>
        </w:trPr>
        <w:tc>
          <w:tcPr>
            <w:tcW w:w="26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470FF2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Medical School</w:t>
            </w:r>
          </w:p>
        </w:tc>
        <w:tc>
          <w:tcPr>
            <w:tcW w:w="2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3B60B9" w14:textId="77777777" w:rsidR="003D25B1" w:rsidRPr="00D65319" w:rsidRDefault="00967ACE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Med Sch</w:t>
            </w:r>
            <w:r w:rsidR="004D449B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Clinic – Main Bldg</w:t>
            </w:r>
            <w:r w:rsidR="004D449B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– 2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vertAlign w:val="superscript"/>
                <w:lang w:eastAsia="en-ZA"/>
              </w:rPr>
              <w:t>nd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Floor Room 272</w:t>
            </w:r>
            <w:r w:rsidR="003D25B1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2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A80AF" w14:textId="22249F95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Ms</w:t>
            </w:r>
            <w:r w:rsidR="007E0683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Silindile Shamase </w:t>
            </w:r>
          </w:p>
          <w:p w14:paraId="74278D7E" w14:textId="46E5005E" w:rsidR="003D25B1" w:rsidRPr="00BB53D5" w:rsidRDefault="001216CA" w:rsidP="003D25B1">
            <w:pPr>
              <w:spacing w:after="0" w:line="276" w:lineRule="auto"/>
              <w:rPr>
                <w:rFonts w:ascii="Century Gothic" w:eastAsia="Times New Roman" w:hAnsi="Century Gothic" w:cs="Arial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</w:pPr>
            <w:r w:rsidRPr="00BB53D5">
              <w:rPr>
                <w:rFonts w:ascii="Century Gothic" w:eastAsia="Times New Roman" w:hAnsi="Century Gothic" w:cs="Arial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  <w:t>ShamaseS@ukzn.ac.za</w:t>
            </w:r>
          </w:p>
          <w:p w14:paraId="2C6C0566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</w:p>
        </w:tc>
        <w:tc>
          <w:tcPr>
            <w:tcW w:w="23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7DFD0" w14:textId="39A916CB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031 260 1670</w:t>
            </w:r>
            <w:r w:rsidR="000D6AE4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/ 4185</w:t>
            </w:r>
          </w:p>
        </w:tc>
      </w:tr>
      <w:tr w:rsidR="003D25B1" w:rsidRPr="00D65319" w14:paraId="24E2AA2C" w14:textId="77777777" w:rsidTr="004D449B">
        <w:trPr>
          <w:trHeight w:val="693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741FA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Westville</w:t>
            </w:r>
          </w:p>
        </w:tc>
        <w:tc>
          <w:tcPr>
            <w:tcW w:w="2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AF0CF" w14:textId="0F5D6FF1" w:rsidR="003D25B1" w:rsidRPr="00D65319" w:rsidRDefault="00F50A1A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  <w:t xml:space="preserve">Campus Clinic E- Block 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4B2E32" w14:textId="77777777" w:rsidR="003D25B1" w:rsidRDefault="003D25B1" w:rsidP="004D449B">
            <w:pPr>
              <w:spacing w:after="0" w:line="276" w:lineRule="auto"/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M</w:t>
            </w:r>
            <w:r w:rsidR="0008541E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s</w:t>
            </w:r>
            <w:r w:rsidR="007E0683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="0008541E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Pinky Mnyaka</w:t>
            </w:r>
          </w:p>
          <w:p w14:paraId="53834AF9" w14:textId="3E8AFEE7" w:rsidR="001216CA" w:rsidRPr="00BB53D5" w:rsidRDefault="001216CA" w:rsidP="004D449B">
            <w:pPr>
              <w:spacing w:after="0" w:line="276" w:lineRule="auto"/>
              <w:rPr>
                <w:rFonts w:ascii="Century Gothic" w:eastAsia="Times New Roman" w:hAnsi="Century Gothic" w:cs="Arial"/>
                <w:i/>
                <w:sz w:val="20"/>
                <w:szCs w:val="20"/>
                <w:u w:val="single"/>
                <w:lang w:eastAsia="en-ZA"/>
              </w:rPr>
            </w:pPr>
            <w:r w:rsidRPr="00BB53D5">
              <w:rPr>
                <w:rFonts w:ascii="Century Gothic" w:eastAsia="Times New Roman" w:hAnsi="Century Gothic" w:cs="Arial"/>
                <w:i/>
                <w:color w:val="4472C4" w:themeColor="accent5"/>
                <w:sz w:val="20"/>
                <w:szCs w:val="20"/>
                <w:u w:val="single"/>
                <w:lang w:eastAsia="en-ZA"/>
              </w:rPr>
              <w:t>Mnyaka@ukzn.ac.za</w:t>
            </w:r>
          </w:p>
        </w:tc>
        <w:tc>
          <w:tcPr>
            <w:tcW w:w="2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0106A" w14:textId="6740DAF2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031 260 </w:t>
            </w:r>
            <w:r w:rsidR="00036BD7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7104</w:t>
            </w:r>
            <w:r w:rsidR="00F50A1A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  <w:r w:rsid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3D25B1" w:rsidRPr="00D65319" w14:paraId="3F2A5714" w14:textId="77777777" w:rsidTr="004D449B">
        <w:trPr>
          <w:trHeight w:val="640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7109C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Pietermaritzburg</w:t>
            </w:r>
          </w:p>
        </w:tc>
        <w:tc>
          <w:tcPr>
            <w:tcW w:w="2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34F41B" w14:textId="77777777" w:rsidR="003D25B1" w:rsidRPr="00D65319" w:rsidRDefault="001635F5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1635F5"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  <w:t>Student Union Building-1</w:t>
            </w:r>
            <w:r w:rsidRPr="001635F5">
              <w:rPr>
                <w:rFonts w:ascii="Century Gothic" w:eastAsia="Times New Roman" w:hAnsi="Century Gothic" w:cs="Arial"/>
                <w:sz w:val="20"/>
                <w:szCs w:val="20"/>
                <w:vertAlign w:val="superscript"/>
                <w:lang w:eastAsia="en-ZA"/>
              </w:rPr>
              <w:t>st</w:t>
            </w:r>
            <w:r w:rsidRPr="001635F5"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  <w:t xml:space="preserve"> Floor Room F25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859BED" w14:textId="18A61FFF" w:rsidR="003D25B1" w:rsidRDefault="003D25B1" w:rsidP="003D25B1">
            <w:pPr>
              <w:spacing w:after="0" w:line="276" w:lineRule="auto"/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Mrs</w:t>
            </w:r>
            <w:r w:rsidR="005100E1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Snikeziwe Mkhize Ndlovu </w:t>
            </w:r>
          </w:p>
          <w:p w14:paraId="38264889" w14:textId="3C9ECC84" w:rsidR="001216CA" w:rsidRPr="00BB53D5" w:rsidRDefault="001216CA" w:rsidP="003D25B1">
            <w:pPr>
              <w:spacing w:after="0" w:line="276" w:lineRule="auto"/>
              <w:rPr>
                <w:rFonts w:ascii="Century Gothic" w:eastAsia="Times New Roman" w:hAnsi="Century Gothic" w:cs="Arial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</w:pPr>
            <w:r w:rsidRPr="00BB53D5">
              <w:rPr>
                <w:rFonts w:ascii="Century Gothic" w:eastAsia="Times New Roman" w:hAnsi="Century Gothic" w:cs="Arial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  <w:t>Mkhizes@ukzn.ac.za</w:t>
            </w:r>
          </w:p>
          <w:p w14:paraId="44BBD77F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</w:p>
        </w:tc>
        <w:tc>
          <w:tcPr>
            <w:tcW w:w="2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46FB79" w14:textId="4B297208" w:rsidR="003D25B1" w:rsidRPr="00D65319" w:rsidRDefault="003D25B1" w:rsidP="003D25B1">
            <w:pPr>
              <w:spacing w:after="0" w:line="276" w:lineRule="auto"/>
              <w:rPr>
                <w:rFonts w:ascii="Century Gothic" w:eastAsia="Times New Roman" w:hAnsi="Century Gothic" w:cs="Arial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033 260 5281/</w:t>
            </w:r>
            <w:r w:rsidR="00036BD7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</w:t>
            </w:r>
            <w:r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6059</w:t>
            </w:r>
            <w:r w:rsidR="00E929FC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/</w:t>
            </w:r>
            <w:r w:rsidR="00036BD7" w:rsidRPr="00D65319">
              <w:rPr>
                <w:rFonts w:ascii="Century Gothic" w:eastAsia="Times New Roman" w:hAnsi="Century Gothic" w:cs="Arial"/>
                <w:color w:val="000000" w:themeColor="dark1"/>
                <w:kern w:val="24"/>
                <w:sz w:val="20"/>
                <w:szCs w:val="20"/>
                <w:lang w:eastAsia="en-ZA"/>
              </w:rPr>
              <w:t>6110</w:t>
            </w:r>
          </w:p>
        </w:tc>
      </w:tr>
      <w:tr w:rsidR="003D25B1" w:rsidRPr="00D65319" w14:paraId="4FF09017" w14:textId="77777777" w:rsidTr="004D449B">
        <w:trPr>
          <w:trHeight w:val="998"/>
        </w:trPr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50F82C" w14:textId="657FD323" w:rsidR="003D25B1" w:rsidRPr="00D65319" w:rsidRDefault="003D25B1" w:rsidP="003D25B1">
            <w:pPr>
              <w:spacing w:after="0" w:line="276" w:lineRule="auto"/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>UKZN HIV &amp; AIDS Programme Admin Assistant</w:t>
            </w:r>
            <w:r w:rsidR="00E929FC">
              <w:rPr>
                <w:rFonts w:ascii="Century Gothic" w:eastAsia="Calibri" w:hAnsi="Century Gothic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2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D6D33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R288, 2</w:t>
            </w: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vertAlign w:val="superscript"/>
                <w:lang w:eastAsia="en-ZA"/>
              </w:rPr>
              <w:t>nd</w:t>
            </w: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Floor Main Building </w:t>
            </w:r>
          </w:p>
          <w:p w14:paraId="5C6326BA" w14:textId="77777777" w:rsidR="003D25B1" w:rsidRPr="00D65319" w:rsidRDefault="003D25B1" w:rsidP="003D25B1">
            <w:pPr>
              <w:spacing w:after="0" w:line="276" w:lineRule="auto"/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Medical School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45A00" w14:textId="3E1C5F91" w:rsidR="003D25B1" w:rsidRPr="00D65319" w:rsidRDefault="003D25B1" w:rsidP="003D25B1">
            <w:pPr>
              <w:spacing w:after="0" w:line="276" w:lineRule="auto"/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Ms</w:t>
            </w:r>
            <w:r w:rsidR="005100E1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.</w:t>
            </w: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 Nomthandazo Makhanya</w:t>
            </w:r>
          </w:p>
          <w:p w14:paraId="252DAB16" w14:textId="709396E9" w:rsidR="003D25B1" w:rsidRPr="00BB53D5" w:rsidRDefault="001216CA" w:rsidP="004D449B">
            <w:pPr>
              <w:spacing w:after="0" w:line="276" w:lineRule="auto"/>
              <w:rPr>
                <w:rFonts w:ascii="Century Gothic" w:eastAsia="Calibri" w:hAnsi="Century Gothic" w:cs="Times New Roman"/>
                <w:i/>
                <w:color w:val="000000" w:themeColor="dark1"/>
                <w:kern w:val="24"/>
                <w:sz w:val="20"/>
                <w:szCs w:val="20"/>
                <w:u w:val="single"/>
                <w:lang w:eastAsia="en-ZA"/>
              </w:rPr>
            </w:pPr>
            <w:r w:rsidRPr="00BB53D5">
              <w:rPr>
                <w:rFonts w:ascii="Century Gothic" w:eastAsia="Calibri" w:hAnsi="Century Gothic" w:cs="Times New Roman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  <w:t>Makhanya</w:t>
            </w:r>
            <w:r w:rsidR="009F0751" w:rsidRPr="00BB53D5">
              <w:rPr>
                <w:rFonts w:ascii="Century Gothic" w:eastAsia="Calibri" w:hAnsi="Century Gothic" w:cs="Times New Roman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  <w:t>n</w:t>
            </w:r>
            <w:r w:rsidRPr="00BB53D5">
              <w:rPr>
                <w:rFonts w:ascii="Century Gothic" w:eastAsia="Calibri" w:hAnsi="Century Gothic" w:cs="Times New Roman"/>
                <w:i/>
                <w:color w:val="4472C4" w:themeColor="accent5"/>
                <w:kern w:val="24"/>
                <w:sz w:val="20"/>
                <w:szCs w:val="20"/>
                <w:u w:val="single"/>
                <w:lang w:eastAsia="en-ZA"/>
              </w:rPr>
              <w:t>@ukzn.ac.za</w:t>
            </w:r>
          </w:p>
        </w:tc>
        <w:tc>
          <w:tcPr>
            <w:tcW w:w="2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0932D9" w14:textId="760C7BBE" w:rsidR="003D25B1" w:rsidRPr="00D65319" w:rsidRDefault="003D25B1" w:rsidP="003D25B1">
            <w:pPr>
              <w:spacing w:after="0" w:line="276" w:lineRule="auto"/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</w:pPr>
            <w:r w:rsidRPr="00D65319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 xml:space="preserve">031 260 </w:t>
            </w:r>
            <w:r w:rsidR="00E929FC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4185</w:t>
            </w:r>
            <w:r w:rsidR="000D6AE4">
              <w:rPr>
                <w:rFonts w:ascii="Century Gothic" w:eastAsia="Calibri" w:hAnsi="Century Gothic" w:cs="Times New Roman"/>
                <w:color w:val="000000" w:themeColor="dark1"/>
                <w:kern w:val="24"/>
                <w:sz w:val="20"/>
                <w:szCs w:val="20"/>
                <w:lang w:eastAsia="en-ZA"/>
              </w:rPr>
              <w:t>/ 1670</w:t>
            </w:r>
          </w:p>
        </w:tc>
      </w:tr>
      <w:bookmarkEnd w:id="0"/>
    </w:tbl>
    <w:p w14:paraId="5AD4935A" w14:textId="77777777" w:rsidR="00107214" w:rsidRPr="00D65319" w:rsidRDefault="00107214" w:rsidP="004D449B">
      <w:pPr>
        <w:spacing w:line="360" w:lineRule="auto"/>
        <w:ind w:left="360"/>
        <w:rPr>
          <w:rFonts w:ascii="Century Gothic" w:hAnsi="Century Gothic" w:cs="Times New Roman"/>
          <w:sz w:val="20"/>
          <w:szCs w:val="20"/>
          <w:lang w:val="en-US"/>
        </w:rPr>
      </w:pPr>
    </w:p>
    <w:sectPr w:rsidR="00107214" w:rsidRPr="00D65319" w:rsidSect="00107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8D8"/>
    <w:multiLevelType w:val="hybridMultilevel"/>
    <w:tmpl w:val="A134B4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50DF"/>
    <w:multiLevelType w:val="hybridMultilevel"/>
    <w:tmpl w:val="6696FCF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1536440">
    <w:abstractNumId w:val="0"/>
  </w:num>
  <w:num w:numId="2" w16cid:durableId="104872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I2Mbc0sjAxM7BU0lEKTi0uzszPAykwrAUA33LSpywAAAA="/>
  </w:docVars>
  <w:rsids>
    <w:rsidRoot w:val="000E0E9E"/>
    <w:rsid w:val="00036BD7"/>
    <w:rsid w:val="0004252D"/>
    <w:rsid w:val="00073901"/>
    <w:rsid w:val="0008541E"/>
    <w:rsid w:val="000D6AE4"/>
    <w:rsid w:val="000E0E9E"/>
    <w:rsid w:val="00107214"/>
    <w:rsid w:val="001216CA"/>
    <w:rsid w:val="00126D78"/>
    <w:rsid w:val="00136DFA"/>
    <w:rsid w:val="001635F5"/>
    <w:rsid w:val="00187A42"/>
    <w:rsid w:val="00195022"/>
    <w:rsid w:val="0024054E"/>
    <w:rsid w:val="0037101B"/>
    <w:rsid w:val="00377A3D"/>
    <w:rsid w:val="003D25B1"/>
    <w:rsid w:val="003F1267"/>
    <w:rsid w:val="004047E7"/>
    <w:rsid w:val="004177F8"/>
    <w:rsid w:val="004D449B"/>
    <w:rsid w:val="004E6E8C"/>
    <w:rsid w:val="005100E1"/>
    <w:rsid w:val="00552994"/>
    <w:rsid w:val="005576C5"/>
    <w:rsid w:val="005E1F15"/>
    <w:rsid w:val="006104F5"/>
    <w:rsid w:val="0063707F"/>
    <w:rsid w:val="006873CD"/>
    <w:rsid w:val="006D4E36"/>
    <w:rsid w:val="00753FA8"/>
    <w:rsid w:val="007E0683"/>
    <w:rsid w:val="007E4DAF"/>
    <w:rsid w:val="008A298F"/>
    <w:rsid w:val="00967ACE"/>
    <w:rsid w:val="009A4A3C"/>
    <w:rsid w:val="009C3992"/>
    <w:rsid w:val="009D1C12"/>
    <w:rsid w:val="009E6C18"/>
    <w:rsid w:val="009F0751"/>
    <w:rsid w:val="00A86AF6"/>
    <w:rsid w:val="00AE0B92"/>
    <w:rsid w:val="00B337D9"/>
    <w:rsid w:val="00BB53D5"/>
    <w:rsid w:val="00C41045"/>
    <w:rsid w:val="00C931E8"/>
    <w:rsid w:val="00D55039"/>
    <w:rsid w:val="00D65319"/>
    <w:rsid w:val="00DC6B09"/>
    <w:rsid w:val="00E15F1C"/>
    <w:rsid w:val="00E929FC"/>
    <w:rsid w:val="00EB18AA"/>
    <w:rsid w:val="00EC4BF0"/>
    <w:rsid w:val="00ED3065"/>
    <w:rsid w:val="00F50A1A"/>
    <w:rsid w:val="00F5312C"/>
    <w:rsid w:val="00FB1581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6460A6"/>
  <w15:chartTrackingRefBased/>
  <w15:docId w15:val="{C8D45A1C-196D-4858-A1FE-1FAF26F6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E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1072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3253</Characters>
  <Application>Microsoft Office Word</Application>
  <DocSecurity>0</DocSecurity>
  <Lines>98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Siyabonga Arron Mbambo</dc:creator>
  <cp:keywords/>
  <dc:description/>
  <cp:lastModifiedBy>Noxolo Batembu</cp:lastModifiedBy>
  <cp:revision>3</cp:revision>
  <cp:lastPrinted>2020-01-22T08:00:00Z</cp:lastPrinted>
  <dcterms:created xsi:type="dcterms:W3CDTF">2026-01-13T08:35:00Z</dcterms:created>
  <dcterms:modified xsi:type="dcterms:W3CDTF">2026-02-03T12:10:00Z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ed7bf52d0b4ca4735266853441b58853f3e74e813c935840fc46e67b5a58c322</vt:lpwstr>
  </property>
</Properties>
</file>