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4D4E06" w:rsidRDefault="00C62EFB" w:rsidP="005B4065">
      <w:pPr>
        <w:spacing w:after="0" w:line="240" w:lineRule="auto"/>
        <w:jc w:val="both"/>
        <w:rPr>
          <w:rFonts w:ascii="Century Gothic" w:eastAsia="Times New Roman" w:hAnsi="Century Gothic" w:cs="Times New Roman"/>
          <w:b/>
          <w:bCs/>
          <w:sz w:val="20"/>
          <w:szCs w:val="20"/>
        </w:rPr>
      </w:pPr>
      <w:r w:rsidRPr="004D4E06">
        <w:rPr>
          <w:rFonts w:ascii="Century Gothic" w:eastAsia="Times New Roman" w:hAnsi="Century Gothic" w:cs="Times New Roman"/>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C7BE77B" w14:textId="4DD3A85D" w:rsidR="00C62EFB" w:rsidRPr="004D4E06" w:rsidRDefault="00C62EFB" w:rsidP="005B4065">
      <w:pPr>
        <w:spacing w:after="0" w:line="240" w:lineRule="auto"/>
        <w:jc w:val="center"/>
        <w:rPr>
          <w:rFonts w:ascii="Century Gothic" w:eastAsia="Times New Roman" w:hAnsi="Century Gothic" w:cs="Arial"/>
          <w:b/>
          <w:sz w:val="20"/>
          <w:szCs w:val="20"/>
        </w:rPr>
      </w:pPr>
      <w:r w:rsidRPr="004D4E06">
        <w:rPr>
          <w:rFonts w:ascii="Century Gothic" w:eastAsia="Times New Roman" w:hAnsi="Century Gothic" w:cs="Times New Roman"/>
          <w:b/>
          <w:bCs/>
          <w:sz w:val="20"/>
          <w:szCs w:val="20"/>
          <w:lang w:val="en-GB"/>
        </w:rPr>
        <w:t xml:space="preserve"> </w:t>
      </w:r>
    </w:p>
    <w:p w14:paraId="00590589" w14:textId="77777777" w:rsidR="009C3FFF" w:rsidRPr="004D4E06" w:rsidRDefault="009C3FFF" w:rsidP="005C3ECC">
      <w:pPr>
        <w:kinsoku w:val="0"/>
        <w:overflowPunct w:val="0"/>
        <w:autoSpaceDE w:val="0"/>
        <w:autoSpaceDN w:val="0"/>
        <w:adjustRightInd w:val="0"/>
        <w:spacing w:before="240" w:after="0"/>
        <w:ind w:right="1"/>
        <w:jc w:val="center"/>
        <w:rPr>
          <w:rFonts w:ascii="Century Gothic" w:hAnsi="Century Gothic" w:cs="Century Gothic"/>
          <w:b/>
          <w:bCs/>
          <w:sz w:val="20"/>
          <w:szCs w:val="20"/>
          <w:u w:val="single"/>
        </w:rPr>
      </w:pPr>
      <w:r w:rsidRPr="004D4E06">
        <w:rPr>
          <w:rFonts w:ascii="Century Gothic" w:hAnsi="Century Gothic" w:cs="Century Gothic"/>
          <w:b/>
          <w:bCs/>
          <w:sz w:val="20"/>
          <w:szCs w:val="20"/>
          <w:u w:val="single"/>
        </w:rPr>
        <w:t>DVC: TEACHING AND LEARNING</w:t>
      </w:r>
    </w:p>
    <w:p w14:paraId="72361828" w14:textId="0A7DC229" w:rsidR="009C3FFF" w:rsidRPr="004D4E06" w:rsidRDefault="009C3FFF" w:rsidP="009C3FFF">
      <w:pPr>
        <w:kinsoku w:val="0"/>
        <w:overflowPunct w:val="0"/>
        <w:autoSpaceDE w:val="0"/>
        <w:autoSpaceDN w:val="0"/>
        <w:adjustRightInd w:val="0"/>
        <w:spacing w:after="0"/>
        <w:ind w:left="1" w:right="1"/>
        <w:jc w:val="center"/>
        <w:rPr>
          <w:rFonts w:ascii="Century Gothic" w:hAnsi="Century Gothic" w:cs="Century Gothic"/>
          <w:b/>
          <w:bCs/>
          <w:sz w:val="20"/>
          <w:szCs w:val="20"/>
        </w:rPr>
      </w:pPr>
      <w:r w:rsidRPr="004D4E06">
        <w:rPr>
          <w:rFonts w:ascii="Century Gothic" w:hAnsi="Century Gothic" w:cs="Century Gothic"/>
          <w:b/>
          <w:bCs/>
          <w:sz w:val="20"/>
          <w:szCs w:val="20"/>
        </w:rPr>
        <w:t>STEM Learner Enhancement School Outreach Pilot Project</w:t>
      </w:r>
    </w:p>
    <w:p w14:paraId="2660A77B" w14:textId="538D8FD0" w:rsidR="003D76EC" w:rsidRPr="004D4E06" w:rsidRDefault="008C1C2F" w:rsidP="005B4065">
      <w:pPr>
        <w:spacing w:after="0" w:line="240" w:lineRule="auto"/>
        <w:contextualSpacing/>
        <w:jc w:val="center"/>
        <w:rPr>
          <w:rFonts w:ascii="Century Gothic" w:eastAsia="Times New Roman" w:hAnsi="Century Gothic" w:cs="Arial"/>
          <w:b/>
          <w:bCs/>
          <w:sz w:val="20"/>
          <w:szCs w:val="20"/>
        </w:rPr>
      </w:pPr>
      <w:r w:rsidRPr="004D4E06">
        <w:rPr>
          <w:rFonts w:ascii="Century Gothic" w:eastAsia="Times New Roman" w:hAnsi="Century Gothic" w:cs="Arial"/>
          <w:b/>
          <w:bCs/>
          <w:sz w:val="20"/>
          <w:szCs w:val="20"/>
        </w:rPr>
        <w:t xml:space="preserve">ADHOC MATHEMATICS TUTOR </w:t>
      </w:r>
      <w:r w:rsidR="009A0AB7" w:rsidRPr="004D4E06">
        <w:rPr>
          <w:rFonts w:ascii="Century Gothic" w:eastAsia="Times New Roman" w:hAnsi="Century Gothic" w:cs="Arial"/>
          <w:b/>
          <w:bCs/>
          <w:sz w:val="20"/>
          <w:szCs w:val="20"/>
        </w:rPr>
        <w:t xml:space="preserve">x </w:t>
      </w:r>
      <w:r w:rsidR="003478DD" w:rsidRPr="004D4E06">
        <w:rPr>
          <w:rFonts w:ascii="Century Gothic" w:eastAsia="Times New Roman" w:hAnsi="Century Gothic" w:cs="Arial"/>
          <w:b/>
          <w:bCs/>
          <w:sz w:val="20"/>
          <w:szCs w:val="20"/>
        </w:rPr>
        <w:t>4</w:t>
      </w:r>
    </w:p>
    <w:p w14:paraId="23D64B51" w14:textId="51A72C8B" w:rsidR="009A0AB7" w:rsidRPr="004D4E06" w:rsidRDefault="009A0AB7" w:rsidP="009A0AB7">
      <w:pPr>
        <w:spacing w:after="0" w:line="240" w:lineRule="auto"/>
        <w:contextualSpacing/>
        <w:jc w:val="center"/>
        <w:rPr>
          <w:rFonts w:ascii="Century Gothic" w:eastAsia="Times New Roman" w:hAnsi="Century Gothic" w:cs="Arial"/>
          <w:b/>
          <w:bCs/>
          <w:sz w:val="20"/>
          <w:szCs w:val="20"/>
        </w:rPr>
      </w:pPr>
      <w:r w:rsidRPr="004D4E06">
        <w:rPr>
          <w:rFonts w:ascii="Century Gothic" w:eastAsia="Times New Roman" w:hAnsi="Century Gothic" w:cs="Arial"/>
          <w:b/>
          <w:bCs/>
          <w:sz w:val="20"/>
          <w:szCs w:val="20"/>
        </w:rPr>
        <w:t xml:space="preserve">ADHOC PHYSICAL SCIENCE TUTOR x </w:t>
      </w:r>
      <w:r w:rsidR="003478DD" w:rsidRPr="004D4E06">
        <w:rPr>
          <w:rFonts w:ascii="Century Gothic" w:eastAsia="Times New Roman" w:hAnsi="Century Gothic" w:cs="Arial"/>
          <w:b/>
          <w:bCs/>
          <w:sz w:val="20"/>
          <w:szCs w:val="20"/>
        </w:rPr>
        <w:t>4</w:t>
      </w:r>
    </w:p>
    <w:p w14:paraId="61F9A18B" w14:textId="77777777" w:rsidR="009A0AB7" w:rsidRPr="004D4E06" w:rsidRDefault="009A0AB7" w:rsidP="005B4065">
      <w:pPr>
        <w:spacing w:after="0" w:line="240" w:lineRule="auto"/>
        <w:contextualSpacing/>
        <w:jc w:val="center"/>
        <w:rPr>
          <w:rFonts w:ascii="Century Gothic" w:eastAsia="Times New Roman" w:hAnsi="Century Gothic" w:cs="Arial"/>
          <w:b/>
          <w:bCs/>
          <w:sz w:val="20"/>
          <w:szCs w:val="20"/>
        </w:rPr>
      </w:pPr>
    </w:p>
    <w:p w14:paraId="2E42DC7D" w14:textId="553619B8" w:rsidR="00C62EFB" w:rsidRPr="004D4E06" w:rsidRDefault="00DD3A83" w:rsidP="005B4065">
      <w:pPr>
        <w:spacing w:after="0" w:line="240" w:lineRule="auto"/>
        <w:contextualSpacing/>
        <w:jc w:val="center"/>
        <w:rPr>
          <w:rFonts w:ascii="Century Gothic" w:eastAsia="Times New Roman" w:hAnsi="Century Gothic" w:cs="Arial"/>
          <w:b/>
          <w:bCs/>
          <w:sz w:val="20"/>
          <w:szCs w:val="20"/>
        </w:rPr>
      </w:pPr>
      <w:r w:rsidRPr="004D4E06">
        <w:rPr>
          <w:rFonts w:ascii="Century Gothic" w:eastAsia="Times New Roman" w:hAnsi="Century Gothic" w:cs="Arial"/>
          <w:b/>
          <w:bCs/>
          <w:sz w:val="20"/>
          <w:szCs w:val="20"/>
        </w:rPr>
        <w:t xml:space="preserve">March </w:t>
      </w:r>
      <w:r w:rsidR="00C62EFB" w:rsidRPr="004D4E06">
        <w:rPr>
          <w:rFonts w:ascii="Century Gothic" w:eastAsia="Times New Roman" w:hAnsi="Century Gothic" w:cs="Arial"/>
          <w:b/>
          <w:bCs/>
          <w:sz w:val="20"/>
          <w:szCs w:val="20"/>
        </w:rPr>
        <w:t>202</w:t>
      </w:r>
      <w:r w:rsidR="00B72E73" w:rsidRPr="004D4E06">
        <w:rPr>
          <w:rFonts w:ascii="Century Gothic" w:eastAsia="Times New Roman" w:hAnsi="Century Gothic" w:cs="Arial"/>
          <w:b/>
          <w:bCs/>
          <w:sz w:val="20"/>
          <w:szCs w:val="20"/>
        </w:rPr>
        <w:t>6</w:t>
      </w:r>
      <w:r w:rsidR="008C1C2F" w:rsidRPr="004D4E06">
        <w:rPr>
          <w:rFonts w:ascii="Century Gothic" w:eastAsia="Times New Roman" w:hAnsi="Century Gothic" w:cs="Arial"/>
          <w:b/>
          <w:bCs/>
          <w:sz w:val="20"/>
          <w:szCs w:val="20"/>
        </w:rPr>
        <w:t>-</w:t>
      </w:r>
      <w:r w:rsidRPr="004D4E06">
        <w:rPr>
          <w:rFonts w:ascii="Century Gothic" w:eastAsia="Times New Roman" w:hAnsi="Century Gothic" w:cs="Arial"/>
          <w:b/>
          <w:bCs/>
          <w:sz w:val="20"/>
          <w:szCs w:val="20"/>
        </w:rPr>
        <w:t xml:space="preserve">July </w:t>
      </w:r>
      <w:r w:rsidR="002D3309" w:rsidRPr="004D4E06">
        <w:rPr>
          <w:rFonts w:ascii="Century Gothic" w:eastAsia="Times New Roman" w:hAnsi="Century Gothic" w:cs="Arial"/>
          <w:b/>
          <w:bCs/>
          <w:sz w:val="20"/>
          <w:szCs w:val="20"/>
        </w:rPr>
        <w:t>2026</w:t>
      </w:r>
    </w:p>
    <w:p w14:paraId="53DCC25A" w14:textId="77777777" w:rsidR="00C62EFB" w:rsidRPr="004D4E06" w:rsidRDefault="00C62EFB" w:rsidP="005B4065">
      <w:pPr>
        <w:spacing w:after="0" w:line="240" w:lineRule="auto"/>
        <w:contextualSpacing/>
        <w:jc w:val="center"/>
        <w:rPr>
          <w:rFonts w:ascii="Century Gothic" w:eastAsia="Times New Roman" w:hAnsi="Century Gothic" w:cs="Arial"/>
          <w:b/>
          <w:bCs/>
          <w:sz w:val="20"/>
          <w:szCs w:val="20"/>
        </w:rPr>
      </w:pPr>
    </w:p>
    <w:p w14:paraId="5718CC56" w14:textId="3924EA53" w:rsidR="00C62EFB" w:rsidRPr="004D4E06" w:rsidRDefault="00C62EFB" w:rsidP="00297487">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4D4E06">
        <w:rPr>
          <w:rFonts w:ascii="Century Gothic" w:eastAsia="Times New Roman" w:hAnsi="Century Gothic" w:cs="Arial"/>
          <w:b/>
          <w:bCs/>
          <w:sz w:val="20"/>
          <w:szCs w:val="20"/>
        </w:rPr>
        <w:t>Ref No.</w:t>
      </w:r>
      <w:r w:rsidRPr="004D4E06">
        <w:rPr>
          <w:rFonts w:ascii="Century Gothic" w:eastAsia="Times New Roman" w:hAnsi="Century Gothic" w:cs="Times New Roman"/>
          <w:b/>
          <w:bCs/>
          <w:color w:val="000000"/>
          <w:sz w:val="20"/>
          <w:szCs w:val="20"/>
        </w:rPr>
        <w:t xml:space="preserve"> </w:t>
      </w:r>
      <w:r w:rsidR="00297487" w:rsidRPr="004D4E06">
        <w:rPr>
          <w:rFonts w:ascii="Century Gothic" w:eastAsia="Times New Roman" w:hAnsi="Century Gothic" w:cs="Times New Roman"/>
          <w:b/>
          <w:bCs/>
          <w:color w:val="000000"/>
          <w:sz w:val="20"/>
          <w:szCs w:val="20"/>
        </w:rPr>
        <w:t>STEM LE-01/26</w:t>
      </w:r>
    </w:p>
    <w:p w14:paraId="2661F2B1" w14:textId="77777777" w:rsidR="00C843ED" w:rsidRPr="004D4E06" w:rsidRDefault="00C843ED" w:rsidP="005B4065">
      <w:pPr>
        <w:spacing w:after="0" w:line="240" w:lineRule="auto"/>
        <w:contextualSpacing/>
        <w:jc w:val="both"/>
        <w:rPr>
          <w:rFonts w:ascii="Century Gothic" w:hAnsi="Century Gothic"/>
          <w:sz w:val="20"/>
          <w:szCs w:val="20"/>
        </w:rPr>
      </w:pPr>
    </w:p>
    <w:p w14:paraId="6FC6C701" w14:textId="6F742C87" w:rsidR="00C843ED" w:rsidRPr="004D4E06" w:rsidRDefault="00DD3A83" w:rsidP="005B4065">
      <w:pPr>
        <w:spacing w:after="0" w:line="240" w:lineRule="auto"/>
        <w:contextualSpacing/>
        <w:jc w:val="both"/>
        <w:rPr>
          <w:rFonts w:ascii="Century Gothic" w:eastAsia="Times New Roman" w:hAnsi="Century Gothic" w:cs="Arial"/>
          <w:sz w:val="20"/>
          <w:szCs w:val="20"/>
        </w:rPr>
      </w:pPr>
      <w:r w:rsidRPr="004D4E06">
        <w:rPr>
          <w:rFonts w:ascii="Century Gothic" w:eastAsia="Times New Roman" w:hAnsi="Century Gothic" w:cs="Arial"/>
          <w:sz w:val="20"/>
          <w:szCs w:val="20"/>
        </w:rPr>
        <w:t xml:space="preserve">The main purpose of this role is to tutor </w:t>
      </w:r>
      <w:r w:rsidR="004D7FB1" w:rsidRPr="004D4E06">
        <w:rPr>
          <w:rFonts w:ascii="Century Gothic" w:eastAsia="Times New Roman" w:hAnsi="Century Gothic" w:cs="Arial"/>
          <w:sz w:val="20"/>
          <w:szCs w:val="20"/>
        </w:rPr>
        <w:t>M</w:t>
      </w:r>
      <w:r w:rsidRPr="004D4E06">
        <w:rPr>
          <w:rFonts w:ascii="Century Gothic" w:eastAsia="Times New Roman" w:hAnsi="Century Gothic" w:cs="Arial"/>
          <w:sz w:val="20"/>
          <w:szCs w:val="20"/>
        </w:rPr>
        <w:t>athematics</w:t>
      </w:r>
      <w:r w:rsidR="004D7FB1" w:rsidRPr="004D4E06">
        <w:rPr>
          <w:rFonts w:ascii="Century Gothic" w:eastAsia="Times New Roman" w:hAnsi="Century Gothic" w:cs="Arial"/>
          <w:sz w:val="20"/>
          <w:szCs w:val="20"/>
        </w:rPr>
        <w:t>/Physical Science</w:t>
      </w:r>
      <w:r w:rsidR="00F95102" w:rsidRPr="004D4E06">
        <w:rPr>
          <w:rFonts w:ascii="Century Gothic" w:eastAsia="Times New Roman" w:hAnsi="Century Gothic" w:cs="Arial"/>
          <w:sz w:val="20"/>
          <w:szCs w:val="20"/>
        </w:rPr>
        <w:t xml:space="preserve"> </w:t>
      </w:r>
      <w:r w:rsidRPr="004D4E06">
        <w:rPr>
          <w:rFonts w:ascii="Century Gothic" w:eastAsia="Times New Roman" w:hAnsi="Century Gothic" w:cs="Arial"/>
          <w:sz w:val="20"/>
          <w:szCs w:val="20"/>
        </w:rPr>
        <w:t xml:space="preserve">to </w:t>
      </w:r>
      <w:r w:rsidR="00F95102" w:rsidRPr="004D4E06">
        <w:rPr>
          <w:rFonts w:ascii="Century Gothic" w:eastAsia="Times New Roman" w:hAnsi="Century Gothic" w:cs="Arial"/>
          <w:sz w:val="20"/>
          <w:szCs w:val="20"/>
        </w:rPr>
        <w:t xml:space="preserve">Grade 11 </w:t>
      </w:r>
      <w:r w:rsidRPr="004D4E06">
        <w:rPr>
          <w:rFonts w:ascii="Century Gothic" w:eastAsia="Times New Roman" w:hAnsi="Century Gothic" w:cs="Arial"/>
          <w:sz w:val="20"/>
          <w:szCs w:val="20"/>
        </w:rPr>
        <w:t xml:space="preserve">learners at </w:t>
      </w:r>
      <w:r w:rsidR="008C1C2F" w:rsidRPr="004D4E06">
        <w:rPr>
          <w:rFonts w:ascii="Century Gothic" w:eastAsia="Times New Roman" w:hAnsi="Century Gothic" w:cs="Arial"/>
          <w:sz w:val="20"/>
          <w:szCs w:val="20"/>
        </w:rPr>
        <w:t xml:space="preserve">selected </w:t>
      </w:r>
      <w:r w:rsidRPr="004D4E06">
        <w:rPr>
          <w:rFonts w:ascii="Century Gothic" w:eastAsia="Times New Roman" w:hAnsi="Century Gothic" w:cs="Arial"/>
          <w:sz w:val="20"/>
          <w:szCs w:val="20"/>
        </w:rPr>
        <w:t>secondary schools</w:t>
      </w:r>
      <w:r w:rsidR="009C3FFF" w:rsidRPr="004D4E06">
        <w:rPr>
          <w:rFonts w:ascii="Century Gothic" w:eastAsia="Times New Roman" w:hAnsi="Century Gothic" w:cs="Arial"/>
          <w:sz w:val="20"/>
          <w:szCs w:val="20"/>
        </w:rPr>
        <w:t xml:space="preserve"> participating in the </w:t>
      </w:r>
      <w:r w:rsidR="005C3ECC" w:rsidRPr="004D4E06">
        <w:rPr>
          <w:rFonts w:ascii="Century Gothic" w:eastAsia="Times New Roman" w:hAnsi="Century Gothic" w:cs="Arial"/>
          <w:sz w:val="20"/>
          <w:szCs w:val="20"/>
        </w:rPr>
        <w:t>STEM Learner Enhancement School Outreach P</w:t>
      </w:r>
      <w:r w:rsidR="009C3FFF" w:rsidRPr="004D4E06">
        <w:rPr>
          <w:rFonts w:ascii="Century Gothic" w:eastAsia="Times New Roman" w:hAnsi="Century Gothic" w:cs="Arial"/>
          <w:sz w:val="20"/>
          <w:szCs w:val="20"/>
        </w:rPr>
        <w:t>roject</w:t>
      </w:r>
      <w:r w:rsidRPr="004D4E06">
        <w:rPr>
          <w:rFonts w:ascii="Century Gothic" w:eastAsia="Times New Roman" w:hAnsi="Century Gothic" w:cs="Arial"/>
          <w:sz w:val="20"/>
          <w:szCs w:val="20"/>
        </w:rPr>
        <w:t xml:space="preserve">. </w:t>
      </w:r>
      <w:r w:rsidR="00F95102" w:rsidRPr="004D4E06">
        <w:rPr>
          <w:rFonts w:ascii="Century Gothic" w:eastAsia="Times New Roman" w:hAnsi="Century Gothic" w:cs="Arial"/>
          <w:sz w:val="20"/>
          <w:szCs w:val="20"/>
        </w:rPr>
        <w:t xml:space="preserve">The </w:t>
      </w:r>
      <w:r w:rsidR="005C3ECC" w:rsidRPr="004D4E06">
        <w:rPr>
          <w:rFonts w:ascii="Century Gothic" w:eastAsia="Times New Roman" w:hAnsi="Century Gothic" w:cs="Arial"/>
          <w:sz w:val="20"/>
          <w:szCs w:val="20"/>
        </w:rPr>
        <w:t xml:space="preserve">participating </w:t>
      </w:r>
      <w:r w:rsidR="00F95102" w:rsidRPr="004D4E06">
        <w:rPr>
          <w:rFonts w:ascii="Century Gothic" w:eastAsia="Times New Roman" w:hAnsi="Century Gothic" w:cs="Arial"/>
          <w:sz w:val="20"/>
          <w:szCs w:val="20"/>
        </w:rPr>
        <w:t xml:space="preserve">secondary schools are located in the Pinetown district. </w:t>
      </w:r>
      <w:r w:rsidR="005B4065" w:rsidRPr="004D4E06">
        <w:rPr>
          <w:rFonts w:ascii="Century Gothic" w:eastAsia="Times New Roman" w:hAnsi="Century Gothic" w:cs="Arial"/>
          <w:sz w:val="20"/>
          <w:szCs w:val="20"/>
        </w:rPr>
        <w:t xml:space="preserve">Successful candidates </w:t>
      </w:r>
      <w:r w:rsidR="000C093A" w:rsidRPr="004D4E06">
        <w:rPr>
          <w:rFonts w:ascii="Century Gothic" w:eastAsia="Times New Roman" w:hAnsi="Century Gothic" w:cs="Arial"/>
          <w:sz w:val="20"/>
          <w:szCs w:val="20"/>
        </w:rPr>
        <w:t xml:space="preserve">will be </w:t>
      </w:r>
      <w:r w:rsidR="005B4065" w:rsidRPr="004D4E06">
        <w:rPr>
          <w:rFonts w:ascii="Century Gothic" w:eastAsia="Times New Roman" w:hAnsi="Century Gothic" w:cs="Arial"/>
          <w:sz w:val="20"/>
          <w:szCs w:val="20"/>
        </w:rPr>
        <w:t xml:space="preserve">required to conduct tutorials </w:t>
      </w:r>
      <w:r w:rsidR="0091451D" w:rsidRPr="004D4E06">
        <w:rPr>
          <w:rFonts w:ascii="Century Gothic" w:eastAsia="Times New Roman" w:hAnsi="Century Gothic" w:cs="Arial"/>
          <w:sz w:val="20"/>
          <w:szCs w:val="20"/>
        </w:rPr>
        <w:t xml:space="preserve">with </w:t>
      </w:r>
      <w:r w:rsidRPr="004D4E06">
        <w:rPr>
          <w:rFonts w:ascii="Century Gothic" w:eastAsia="Times New Roman" w:hAnsi="Century Gothic" w:cs="Arial"/>
          <w:sz w:val="20"/>
          <w:szCs w:val="20"/>
        </w:rPr>
        <w:t>Grade 11 Mathematics</w:t>
      </w:r>
      <w:r w:rsidR="004D7FB1" w:rsidRPr="004D4E06">
        <w:rPr>
          <w:rFonts w:ascii="Century Gothic" w:eastAsia="Times New Roman" w:hAnsi="Century Gothic" w:cs="Arial"/>
          <w:sz w:val="20"/>
          <w:szCs w:val="20"/>
        </w:rPr>
        <w:t>/Physical Science</w:t>
      </w:r>
      <w:r w:rsidR="003D76EC" w:rsidRPr="004D4E06">
        <w:rPr>
          <w:rFonts w:ascii="Century Gothic" w:eastAsia="Times New Roman" w:hAnsi="Century Gothic" w:cs="Arial"/>
          <w:sz w:val="20"/>
          <w:szCs w:val="20"/>
        </w:rPr>
        <w:t xml:space="preserve"> </w:t>
      </w:r>
      <w:r w:rsidR="005B4065" w:rsidRPr="004D4E06">
        <w:rPr>
          <w:rFonts w:ascii="Century Gothic" w:eastAsia="Times New Roman" w:hAnsi="Century Gothic" w:cs="Arial"/>
          <w:sz w:val="20"/>
          <w:szCs w:val="20"/>
        </w:rPr>
        <w:t xml:space="preserve">school learners </w:t>
      </w:r>
      <w:r w:rsidR="003D76EC" w:rsidRPr="004D4E06">
        <w:rPr>
          <w:rFonts w:ascii="Century Gothic" w:eastAsia="Times New Roman" w:hAnsi="Century Gothic" w:cs="Arial"/>
          <w:sz w:val="20"/>
          <w:szCs w:val="20"/>
        </w:rPr>
        <w:t xml:space="preserve">on </w:t>
      </w:r>
      <w:r w:rsidRPr="004D4E06">
        <w:rPr>
          <w:rFonts w:ascii="Century Gothic" w:eastAsia="Times New Roman" w:hAnsi="Century Gothic" w:cs="Arial"/>
          <w:sz w:val="20"/>
          <w:szCs w:val="20"/>
        </w:rPr>
        <w:t>selected Saturday</w:t>
      </w:r>
      <w:r w:rsidR="00506762" w:rsidRPr="004D4E06">
        <w:rPr>
          <w:rFonts w:ascii="Century Gothic" w:eastAsia="Times New Roman" w:hAnsi="Century Gothic" w:cs="Arial"/>
          <w:sz w:val="20"/>
          <w:szCs w:val="20"/>
        </w:rPr>
        <w:t xml:space="preserve">s and </w:t>
      </w:r>
      <w:r w:rsidR="003D76EC" w:rsidRPr="004D4E06">
        <w:rPr>
          <w:rFonts w:ascii="Century Gothic" w:eastAsia="Times New Roman" w:hAnsi="Century Gothic" w:cs="Arial"/>
          <w:sz w:val="20"/>
          <w:szCs w:val="20"/>
        </w:rPr>
        <w:t>School holidays</w:t>
      </w:r>
      <w:r w:rsidR="005B4065" w:rsidRPr="004D4E06">
        <w:rPr>
          <w:rFonts w:ascii="Century Gothic" w:eastAsia="Times New Roman" w:hAnsi="Century Gothic" w:cs="Arial"/>
          <w:sz w:val="20"/>
          <w:szCs w:val="20"/>
        </w:rPr>
        <w:t xml:space="preserve"> (face-to-face)</w:t>
      </w:r>
      <w:r w:rsidRPr="004D4E06">
        <w:rPr>
          <w:rFonts w:ascii="Century Gothic" w:eastAsia="Times New Roman" w:hAnsi="Century Gothic" w:cs="Arial"/>
          <w:sz w:val="20"/>
          <w:szCs w:val="20"/>
        </w:rPr>
        <w:t>.</w:t>
      </w:r>
      <w:r w:rsidR="00F95102" w:rsidRPr="004D4E06">
        <w:rPr>
          <w:rFonts w:ascii="Century Gothic" w:eastAsia="Times New Roman" w:hAnsi="Century Gothic" w:cs="Arial"/>
          <w:sz w:val="20"/>
          <w:szCs w:val="20"/>
        </w:rPr>
        <w:t xml:space="preserve"> </w:t>
      </w:r>
      <w:r w:rsidR="00C843ED" w:rsidRPr="004D4E06">
        <w:rPr>
          <w:rFonts w:ascii="Century Gothic" w:eastAsia="Times New Roman" w:hAnsi="Century Gothic" w:cs="Arial"/>
          <w:sz w:val="20"/>
          <w:szCs w:val="20"/>
        </w:rPr>
        <w:t>Duties include t</w:t>
      </w:r>
      <w:r w:rsidRPr="004D4E06">
        <w:rPr>
          <w:rFonts w:ascii="Century Gothic" w:eastAsia="Times New Roman" w:hAnsi="Century Gothic" w:cs="Arial"/>
          <w:sz w:val="20"/>
          <w:szCs w:val="20"/>
        </w:rPr>
        <w:t xml:space="preserve">utoring </w:t>
      </w:r>
      <w:r w:rsidR="004D7FB1" w:rsidRPr="004D4E06">
        <w:rPr>
          <w:rFonts w:ascii="Century Gothic" w:eastAsia="Times New Roman" w:hAnsi="Century Gothic" w:cs="Arial"/>
          <w:sz w:val="20"/>
          <w:szCs w:val="20"/>
        </w:rPr>
        <w:t>M</w:t>
      </w:r>
      <w:r w:rsidR="005B4065" w:rsidRPr="004D4E06">
        <w:rPr>
          <w:rFonts w:ascii="Century Gothic" w:eastAsia="Times New Roman" w:hAnsi="Century Gothic" w:cs="Arial"/>
          <w:sz w:val="20"/>
          <w:szCs w:val="20"/>
        </w:rPr>
        <w:t>athematics</w:t>
      </w:r>
      <w:r w:rsidR="004D7FB1" w:rsidRPr="004D4E06">
        <w:rPr>
          <w:rFonts w:ascii="Century Gothic" w:eastAsia="Times New Roman" w:hAnsi="Century Gothic" w:cs="Arial"/>
          <w:sz w:val="20"/>
          <w:szCs w:val="20"/>
        </w:rPr>
        <w:t>/Physical Science</w:t>
      </w:r>
      <w:r w:rsidR="005B4065" w:rsidRPr="004D4E06">
        <w:rPr>
          <w:rFonts w:ascii="Century Gothic" w:eastAsia="Times New Roman" w:hAnsi="Century Gothic" w:cs="Arial"/>
          <w:sz w:val="20"/>
          <w:szCs w:val="20"/>
        </w:rPr>
        <w:t xml:space="preserve"> </w:t>
      </w:r>
      <w:r w:rsidR="00DE5B95" w:rsidRPr="004D4E06">
        <w:rPr>
          <w:rFonts w:ascii="Century Gothic" w:eastAsia="Times New Roman" w:hAnsi="Century Gothic" w:cs="Arial"/>
          <w:sz w:val="20"/>
          <w:szCs w:val="20"/>
        </w:rPr>
        <w:t xml:space="preserve">at the </w:t>
      </w:r>
      <w:r w:rsidR="009C3FFF" w:rsidRPr="004D4E06">
        <w:rPr>
          <w:rFonts w:ascii="Century Gothic" w:eastAsia="Times New Roman" w:hAnsi="Century Gothic" w:cs="Arial"/>
          <w:sz w:val="20"/>
          <w:szCs w:val="20"/>
        </w:rPr>
        <w:t xml:space="preserve">participating </w:t>
      </w:r>
      <w:r w:rsidR="00DE5B95" w:rsidRPr="004D4E06">
        <w:rPr>
          <w:rFonts w:ascii="Century Gothic" w:eastAsia="Times New Roman" w:hAnsi="Century Gothic" w:cs="Arial"/>
          <w:sz w:val="20"/>
          <w:szCs w:val="20"/>
        </w:rPr>
        <w:t>secondary schools</w:t>
      </w:r>
      <w:r w:rsidR="00380C08" w:rsidRPr="004D4E06">
        <w:rPr>
          <w:rFonts w:ascii="Century Gothic" w:eastAsia="Times New Roman" w:hAnsi="Century Gothic" w:cs="Arial"/>
          <w:sz w:val="20"/>
          <w:szCs w:val="20"/>
        </w:rPr>
        <w:t xml:space="preserve">, developing </w:t>
      </w:r>
      <w:r w:rsidR="004D7FB1" w:rsidRPr="004D4E06">
        <w:rPr>
          <w:rFonts w:ascii="Century Gothic" w:eastAsia="Times New Roman" w:hAnsi="Century Gothic" w:cs="Arial"/>
          <w:sz w:val="20"/>
          <w:szCs w:val="20"/>
        </w:rPr>
        <w:t>M</w:t>
      </w:r>
      <w:r w:rsidR="009C3FFF" w:rsidRPr="004D4E06">
        <w:rPr>
          <w:rFonts w:ascii="Century Gothic" w:eastAsia="Times New Roman" w:hAnsi="Century Gothic" w:cs="Arial"/>
          <w:sz w:val="20"/>
          <w:szCs w:val="20"/>
        </w:rPr>
        <w:t>athematics</w:t>
      </w:r>
      <w:r w:rsidR="004D7FB1" w:rsidRPr="004D4E06">
        <w:rPr>
          <w:rFonts w:ascii="Century Gothic" w:eastAsia="Times New Roman" w:hAnsi="Century Gothic" w:cs="Arial"/>
          <w:sz w:val="20"/>
          <w:szCs w:val="20"/>
        </w:rPr>
        <w:t>/Physical Science</w:t>
      </w:r>
      <w:r w:rsidR="009C3FFF" w:rsidRPr="004D4E06">
        <w:rPr>
          <w:rFonts w:ascii="Century Gothic" w:eastAsia="Times New Roman" w:hAnsi="Century Gothic" w:cs="Arial"/>
          <w:sz w:val="20"/>
          <w:szCs w:val="20"/>
        </w:rPr>
        <w:t xml:space="preserve"> </w:t>
      </w:r>
      <w:r w:rsidR="00380C08" w:rsidRPr="004D4E06">
        <w:rPr>
          <w:rFonts w:ascii="Century Gothic" w:eastAsia="Times New Roman" w:hAnsi="Century Gothic" w:cs="Arial"/>
          <w:sz w:val="20"/>
          <w:szCs w:val="20"/>
        </w:rPr>
        <w:t>tutorial activities</w:t>
      </w:r>
      <w:r w:rsidR="00DE5B95" w:rsidRPr="004D4E06">
        <w:rPr>
          <w:rFonts w:ascii="Century Gothic" w:eastAsia="Times New Roman" w:hAnsi="Century Gothic" w:cs="Arial"/>
          <w:sz w:val="20"/>
          <w:szCs w:val="20"/>
        </w:rPr>
        <w:t xml:space="preserve"> </w:t>
      </w:r>
      <w:r w:rsidRPr="004D4E06">
        <w:rPr>
          <w:rFonts w:ascii="Century Gothic" w:eastAsia="Times New Roman" w:hAnsi="Century Gothic" w:cs="Arial"/>
          <w:sz w:val="20"/>
          <w:szCs w:val="20"/>
        </w:rPr>
        <w:t xml:space="preserve">and </w:t>
      </w:r>
      <w:r w:rsidR="00C843ED" w:rsidRPr="004D4E06">
        <w:rPr>
          <w:rFonts w:ascii="Century Gothic" w:eastAsia="Times New Roman" w:hAnsi="Century Gothic" w:cs="Arial"/>
          <w:sz w:val="20"/>
          <w:szCs w:val="20"/>
        </w:rPr>
        <w:t xml:space="preserve">marking </w:t>
      </w:r>
      <w:r w:rsidR="004D7FB1" w:rsidRPr="004D4E06">
        <w:rPr>
          <w:rFonts w:ascii="Century Gothic" w:eastAsia="Times New Roman" w:hAnsi="Century Gothic" w:cs="Arial"/>
          <w:sz w:val="20"/>
          <w:szCs w:val="20"/>
        </w:rPr>
        <w:t>M</w:t>
      </w:r>
      <w:r w:rsidR="005B4065" w:rsidRPr="004D4E06">
        <w:rPr>
          <w:rFonts w:ascii="Century Gothic" w:eastAsia="Times New Roman" w:hAnsi="Century Gothic" w:cs="Arial"/>
          <w:sz w:val="20"/>
          <w:szCs w:val="20"/>
        </w:rPr>
        <w:t>athematics</w:t>
      </w:r>
      <w:r w:rsidR="004D7FB1" w:rsidRPr="004D4E06">
        <w:rPr>
          <w:rFonts w:ascii="Century Gothic" w:eastAsia="Times New Roman" w:hAnsi="Century Gothic" w:cs="Arial"/>
          <w:sz w:val="20"/>
          <w:szCs w:val="20"/>
        </w:rPr>
        <w:t>/Physical Science</w:t>
      </w:r>
      <w:r w:rsidR="005B4065" w:rsidRPr="004D4E06">
        <w:rPr>
          <w:rFonts w:ascii="Century Gothic" w:eastAsia="Times New Roman" w:hAnsi="Century Gothic" w:cs="Arial"/>
          <w:sz w:val="20"/>
          <w:szCs w:val="20"/>
        </w:rPr>
        <w:t xml:space="preserve"> </w:t>
      </w:r>
      <w:r w:rsidR="009C3FFF" w:rsidRPr="004D4E06">
        <w:rPr>
          <w:rFonts w:ascii="Century Gothic" w:eastAsia="Times New Roman" w:hAnsi="Century Gothic" w:cs="Arial"/>
          <w:sz w:val="20"/>
          <w:szCs w:val="20"/>
        </w:rPr>
        <w:t xml:space="preserve">tutorial </w:t>
      </w:r>
      <w:r w:rsidR="003D76EC" w:rsidRPr="004D4E06">
        <w:rPr>
          <w:rFonts w:ascii="Century Gothic" w:eastAsia="Times New Roman" w:hAnsi="Century Gothic" w:cs="Arial"/>
          <w:sz w:val="20"/>
          <w:szCs w:val="20"/>
        </w:rPr>
        <w:t>tasks</w:t>
      </w:r>
      <w:r w:rsidR="00C843ED" w:rsidRPr="004D4E06">
        <w:rPr>
          <w:rFonts w:ascii="Century Gothic" w:eastAsia="Times New Roman" w:hAnsi="Century Gothic" w:cs="Arial"/>
          <w:sz w:val="20"/>
          <w:szCs w:val="20"/>
        </w:rPr>
        <w:t xml:space="preserve">. </w:t>
      </w:r>
    </w:p>
    <w:p w14:paraId="37CD5A6A" w14:textId="77777777" w:rsidR="00C843ED" w:rsidRPr="004D4E06" w:rsidRDefault="00C843ED" w:rsidP="005B4065">
      <w:pPr>
        <w:spacing w:after="0" w:line="240" w:lineRule="auto"/>
        <w:jc w:val="both"/>
        <w:rPr>
          <w:rFonts w:ascii="Century Gothic" w:eastAsia="Times New Roman" w:hAnsi="Century Gothic" w:cs="Arial"/>
          <w:sz w:val="20"/>
          <w:szCs w:val="20"/>
        </w:rPr>
      </w:pPr>
    </w:p>
    <w:p w14:paraId="5C127863" w14:textId="03350153" w:rsidR="00C843ED" w:rsidRPr="004D4E06" w:rsidRDefault="00C843ED" w:rsidP="005B4065">
      <w:pPr>
        <w:spacing w:after="0" w:line="240" w:lineRule="auto"/>
        <w:jc w:val="both"/>
        <w:rPr>
          <w:rFonts w:ascii="Century Gothic" w:eastAsia="Times New Roman" w:hAnsi="Century Gothic" w:cs="Arial"/>
          <w:b/>
          <w:color w:val="FF0000"/>
          <w:sz w:val="20"/>
          <w:szCs w:val="20"/>
        </w:rPr>
      </w:pPr>
      <w:r w:rsidRPr="004D4E06">
        <w:rPr>
          <w:rFonts w:ascii="Century Gothic" w:eastAsia="Times New Roman" w:hAnsi="Century Gothic" w:cs="Arial"/>
          <w:sz w:val="20"/>
          <w:szCs w:val="20"/>
        </w:rPr>
        <w:t xml:space="preserve">The </w:t>
      </w:r>
      <w:r w:rsidR="005B4065" w:rsidRPr="004D4E06">
        <w:rPr>
          <w:rFonts w:ascii="Century Gothic" w:eastAsia="Times New Roman" w:hAnsi="Century Gothic" w:cs="Arial"/>
          <w:sz w:val="20"/>
          <w:szCs w:val="20"/>
        </w:rPr>
        <w:t xml:space="preserve">successful candidate </w:t>
      </w:r>
      <w:r w:rsidRPr="004D4E06">
        <w:rPr>
          <w:rFonts w:ascii="Century Gothic" w:eastAsia="Times New Roman" w:hAnsi="Century Gothic" w:cs="Arial"/>
          <w:sz w:val="20"/>
          <w:szCs w:val="20"/>
        </w:rPr>
        <w:t xml:space="preserve">will report to the </w:t>
      </w:r>
      <w:r w:rsidR="00DD3A83" w:rsidRPr="004D4E06">
        <w:rPr>
          <w:rFonts w:ascii="Century Gothic" w:eastAsia="Times New Roman" w:hAnsi="Century Gothic" w:cs="Arial"/>
          <w:sz w:val="20"/>
          <w:szCs w:val="20"/>
        </w:rPr>
        <w:t xml:space="preserve">Project </w:t>
      </w:r>
      <w:r w:rsidRPr="004D4E06">
        <w:rPr>
          <w:rFonts w:ascii="Century Gothic" w:eastAsia="Times New Roman" w:hAnsi="Century Gothic" w:cs="Arial"/>
          <w:sz w:val="20"/>
          <w:szCs w:val="20"/>
        </w:rPr>
        <w:t>Leader:</w:t>
      </w:r>
      <w:r w:rsidR="00DD3A83" w:rsidRPr="004D4E06">
        <w:rPr>
          <w:rFonts w:ascii="Century Gothic" w:eastAsia="Times New Roman" w:hAnsi="Century Gothic" w:cs="Arial"/>
          <w:sz w:val="20"/>
          <w:szCs w:val="20"/>
        </w:rPr>
        <w:t xml:space="preserve"> Prof Jayaluxmi Naidoo</w:t>
      </w:r>
    </w:p>
    <w:p w14:paraId="39689EC9" w14:textId="77777777" w:rsidR="00AC2CC5" w:rsidRPr="004D4E06" w:rsidRDefault="00AC2CC5" w:rsidP="005B4065">
      <w:pPr>
        <w:spacing w:after="0" w:line="240" w:lineRule="auto"/>
        <w:contextualSpacing/>
        <w:jc w:val="both"/>
        <w:rPr>
          <w:rFonts w:ascii="Century Gothic" w:hAnsi="Century Gothic"/>
          <w:sz w:val="20"/>
          <w:szCs w:val="20"/>
        </w:rPr>
      </w:pPr>
    </w:p>
    <w:p w14:paraId="2C9B4DE6" w14:textId="11260E1D" w:rsidR="009A0AB7" w:rsidRPr="004D4E06" w:rsidRDefault="0067197A" w:rsidP="009C3FFF">
      <w:pPr>
        <w:spacing w:after="0" w:line="240" w:lineRule="auto"/>
        <w:contextualSpacing/>
        <w:jc w:val="both"/>
        <w:rPr>
          <w:rFonts w:ascii="Century Gothic" w:hAnsi="Century Gothic"/>
          <w:b/>
          <w:sz w:val="20"/>
          <w:szCs w:val="20"/>
        </w:rPr>
      </w:pPr>
      <w:r w:rsidRPr="004D4E06">
        <w:rPr>
          <w:rFonts w:ascii="Century Gothic" w:hAnsi="Century Gothic"/>
          <w:b/>
          <w:sz w:val="20"/>
          <w:szCs w:val="20"/>
        </w:rPr>
        <w:t>MINIMUM REQUIREMENTS:</w:t>
      </w:r>
    </w:p>
    <w:p w14:paraId="21F18F46" w14:textId="270FDA05" w:rsidR="009C3FFF" w:rsidRPr="004D4E06" w:rsidRDefault="009C3FFF" w:rsidP="009C3FFF">
      <w:pPr>
        <w:pStyle w:val="ListParagraph"/>
        <w:numPr>
          <w:ilvl w:val="0"/>
          <w:numId w:val="1"/>
        </w:numPr>
        <w:spacing w:after="0" w:line="240" w:lineRule="auto"/>
        <w:jc w:val="both"/>
        <w:rPr>
          <w:rFonts w:ascii="Century Gothic" w:hAnsi="Century Gothic"/>
          <w:sz w:val="20"/>
          <w:szCs w:val="20"/>
        </w:rPr>
      </w:pPr>
      <w:r w:rsidRPr="004D4E06">
        <w:rPr>
          <w:rFonts w:ascii="Century Gothic" w:hAnsi="Century Gothic"/>
          <w:sz w:val="20"/>
          <w:szCs w:val="20"/>
        </w:rPr>
        <w:t>A completed degree majoring in Mathematics/Mathematics Education</w:t>
      </w:r>
      <w:r w:rsidR="009A0AB7" w:rsidRPr="004D4E06">
        <w:rPr>
          <w:rFonts w:ascii="Century Gothic" w:hAnsi="Century Gothic"/>
          <w:sz w:val="20"/>
          <w:szCs w:val="20"/>
        </w:rPr>
        <w:t>/Physical Science</w:t>
      </w:r>
      <w:r w:rsidR="004D7FB1" w:rsidRPr="004D4E06">
        <w:rPr>
          <w:rFonts w:ascii="Century Gothic" w:hAnsi="Century Gothic"/>
          <w:sz w:val="20"/>
          <w:szCs w:val="20"/>
        </w:rPr>
        <w:t>/Physical Science Education</w:t>
      </w:r>
      <w:r w:rsidRPr="004D4E06">
        <w:rPr>
          <w:rFonts w:ascii="Century Gothic" w:hAnsi="Century Gothic"/>
          <w:sz w:val="20"/>
          <w:szCs w:val="20"/>
        </w:rPr>
        <w:t>.</w:t>
      </w:r>
    </w:p>
    <w:p w14:paraId="4B12422D" w14:textId="0B9F2D10" w:rsidR="009C3FFF" w:rsidRPr="004D4E06" w:rsidRDefault="009C3FFF" w:rsidP="009C3FFF">
      <w:pPr>
        <w:pStyle w:val="ListParagraph"/>
        <w:numPr>
          <w:ilvl w:val="0"/>
          <w:numId w:val="1"/>
        </w:numPr>
        <w:spacing w:after="0" w:line="240" w:lineRule="auto"/>
        <w:jc w:val="both"/>
        <w:rPr>
          <w:rFonts w:ascii="Century Gothic" w:hAnsi="Century Gothic"/>
          <w:sz w:val="20"/>
          <w:szCs w:val="20"/>
        </w:rPr>
      </w:pPr>
      <w:r w:rsidRPr="004D4E06">
        <w:rPr>
          <w:rFonts w:ascii="Century Gothic" w:hAnsi="Century Gothic"/>
          <w:sz w:val="20"/>
          <w:szCs w:val="20"/>
        </w:rPr>
        <w:t>At least four years of teaching experience in Mathematics</w:t>
      </w:r>
      <w:r w:rsidR="009A0AB7" w:rsidRPr="004D4E06">
        <w:rPr>
          <w:rFonts w:ascii="Century Gothic" w:hAnsi="Century Gothic"/>
          <w:sz w:val="20"/>
          <w:szCs w:val="20"/>
        </w:rPr>
        <w:t>/Physical Science</w:t>
      </w:r>
      <w:r w:rsidRPr="004D4E06">
        <w:rPr>
          <w:rFonts w:ascii="Century Gothic" w:hAnsi="Century Gothic"/>
          <w:sz w:val="20"/>
          <w:szCs w:val="20"/>
        </w:rPr>
        <w:t xml:space="preserve"> at a basic or higher education level.</w:t>
      </w:r>
    </w:p>
    <w:p w14:paraId="04CC21DD" w14:textId="3C998615" w:rsidR="009C3FFF" w:rsidRPr="004D4E06" w:rsidRDefault="009C3FFF" w:rsidP="004D7FB1">
      <w:pPr>
        <w:pStyle w:val="ListParagraph"/>
        <w:numPr>
          <w:ilvl w:val="0"/>
          <w:numId w:val="1"/>
        </w:numPr>
        <w:spacing w:after="0" w:line="240" w:lineRule="auto"/>
        <w:jc w:val="both"/>
        <w:rPr>
          <w:rFonts w:ascii="Century Gothic" w:hAnsi="Century Gothic"/>
          <w:sz w:val="20"/>
          <w:szCs w:val="20"/>
        </w:rPr>
      </w:pPr>
      <w:r w:rsidRPr="004D4E06">
        <w:rPr>
          <w:rFonts w:ascii="Century Gothic" w:hAnsi="Century Gothic"/>
          <w:sz w:val="20"/>
          <w:szCs w:val="20"/>
        </w:rPr>
        <w:t xml:space="preserve">Experience in developing tutorial materials for </w:t>
      </w:r>
      <w:r w:rsidR="004D7FB1" w:rsidRPr="004D4E06">
        <w:rPr>
          <w:rFonts w:ascii="Century Gothic" w:hAnsi="Century Gothic"/>
          <w:sz w:val="20"/>
          <w:szCs w:val="20"/>
        </w:rPr>
        <w:t>M</w:t>
      </w:r>
      <w:r w:rsidRPr="004D4E06">
        <w:rPr>
          <w:rFonts w:ascii="Century Gothic" w:hAnsi="Century Gothic"/>
          <w:sz w:val="20"/>
          <w:szCs w:val="20"/>
        </w:rPr>
        <w:t>athematic</w:t>
      </w:r>
      <w:r w:rsidR="005C3ECC" w:rsidRPr="004D4E06">
        <w:rPr>
          <w:rFonts w:ascii="Century Gothic" w:hAnsi="Century Gothic"/>
          <w:sz w:val="20"/>
          <w:szCs w:val="20"/>
        </w:rPr>
        <w:t>s</w:t>
      </w:r>
      <w:r w:rsidR="009A0AB7" w:rsidRPr="004D4E06">
        <w:rPr>
          <w:rFonts w:ascii="Century Gothic" w:hAnsi="Century Gothic"/>
          <w:sz w:val="20"/>
          <w:szCs w:val="20"/>
        </w:rPr>
        <w:t>/</w:t>
      </w:r>
      <w:r w:rsidR="004D7FB1" w:rsidRPr="004D4E06">
        <w:rPr>
          <w:rFonts w:ascii="Century Gothic" w:hAnsi="Century Gothic"/>
          <w:sz w:val="20"/>
          <w:szCs w:val="20"/>
        </w:rPr>
        <w:t>P</w:t>
      </w:r>
      <w:r w:rsidR="009A0AB7" w:rsidRPr="004D4E06">
        <w:rPr>
          <w:rFonts w:ascii="Century Gothic" w:hAnsi="Century Gothic"/>
          <w:sz w:val="20"/>
          <w:szCs w:val="20"/>
        </w:rPr>
        <w:t xml:space="preserve">hysical </w:t>
      </w:r>
      <w:r w:rsidR="004D7FB1" w:rsidRPr="004D4E06">
        <w:rPr>
          <w:rFonts w:ascii="Century Gothic" w:hAnsi="Century Gothic"/>
          <w:sz w:val="20"/>
          <w:szCs w:val="20"/>
        </w:rPr>
        <w:t>S</w:t>
      </w:r>
      <w:r w:rsidR="009A0AB7" w:rsidRPr="004D4E06">
        <w:rPr>
          <w:rFonts w:ascii="Century Gothic" w:hAnsi="Century Gothic"/>
          <w:sz w:val="20"/>
          <w:szCs w:val="20"/>
        </w:rPr>
        <w:t>cience</w:t>
      </w:r>
      <w:r w:rsidRPr="004D4E06">
        <w:rPr>
          <w:rFonts w:ascii="Century Gothic" w:hAnsi="Century Gothic"/>
          <w:sz w:val="20"/>
          <w:szCs w:val="20"/>
        </w:rPr>
        <w:t xml:space="preserve">. </w:t>
      </w:r>
    </w:p>
    <w:p w14:paraId="7D1DCDDC" w14:textId="77777777" w:rsidR="00EC404C" w:rsidRPr="004D4E06" w:rsidRDefault="00EC404C" w:rsidP="009C3FFF">
      <w:pPr>
        <w:pStyle w:val="ListParagraph"/>
        <w:spacing w:after="0" w:line="240" w:lineRule="auto"/>
        <w:jc w:val="both"/>
        <w:rPr>
          <w:rFonts w:ascii="Century Gothic" w:hAnsi="Century Gothic"/>
          <w:sz w:val="20"/>
          <w:szCs w:val="20"/>
        </w:rPr>
      </w:pPr>
    </w:p>
    <w:p w14:paraId="5A8ED3E2" w14:textId="77777777" w:rsidR="008C1C2F" w:rsidRPr="004D4E06" w:rsidRDefault="008C1C2F" w:rsidP="008C1C2F">
      <w:pPr>
        <w:spacing w:after="0" w:line="240" w:lineRule="auto"/>
        <w:jc w:val="both"/>
        <w:rPr>
          <w:rFonts w:ascii="Century Gothic" w:eastAsia="Times New Roman" w:hAnsi="Century Gothic" w:cs="Times New Roman"/>
          <w:b/>
          <w:sz w:val="20"/>
          <w:szCs w:val="20"/>
          <w:lang w:eastAsia="en-ZA"/>
        </w:rPr>
      </w:pPr>
      <w:r w:rsidRPr="004D4E06">
        <w:rPr>
          <w:rFonts w:ascii="Century Gothic" w:eastAsia="Times New Roman" w:hAnsi="Century Gothic" w:cs="Times New Roman"/>
          <w:b/>
          <w:bCs/>
          <w:sz w:val="20"/>
          <w:szCs w:val="20"/>
          <w:lang w:eastAsia="en-ZA"/>
        </w:rPr>
        <w:t>Applicants who do not meet the minimum requirements will not be considered.</w:t>
      </w:r>
    </w:p>
    <w:p w14:paraId="64AB24CC" w14:textId="77777777" w:rsidR="008C1C2F" w:rsidRPr="004D4E06" w:rsidRDefault="008C1C2F" w:rsidP="005B4065">
      <w:pPr>
        <w:spacing w:after="0" w:line="240" w:lineRule="auto"/>
        <w:jc w:val="both"/>
        <w:rPr>
          <w:rFonts w:ascii="Century Gothic" w:eastAsia="Times New Roman" w:hAnsi="Century Gothic" w:cs="Times New Roman"/>
          <w:b/>
          <w:sz w:val="20"/>
          <w:szCs w:val="20"/>
          <w:lang w:eastAsia="en-ZA"/>
        </w:rPr>
      </w:pPr>
    </w:p>
    <w:p w14:paraId="531D3012" w14:textId="34636875" w:rsidR="00C62EFB" w:rsidRPr="004D4E06" w:rsidRDefault="00C62EFB" w:rsidP="005B4065">
      <w:pPr>
        <w:spacing w:after="0" w:line="240" w:lineRule="auto"/>
        <w:jc w:val="both"/>
        <w:rPr>
          <w:rFonts w:ascii="Century Gothic" w:eastAsia="Times New Roman" w:hAnsi="Century Gothic" w:cs="Times New Roman"/>
          <w:b/>
          <w:sz w:val="20"/>
          <w:szCs w:val="20"/>
          <w:lang w:eastAsia="en-ZA"/>
        </w:rPr>
      </w:pPr>
      <w:r w:rsidRPr="004D4E06">
        <w:rPr>
          <w:rFonts w:ascii="Century Gothic" w:eastAsia="Times New Roman" w:hAnsi="Century Gothic" w:cs="Times New Roman"/>
          <w:b/>
          <w:sz w:val="20"/>
          <w:szCs w:val="20"/>
          <w:lang w:eastAsia="en-ZA"/>
        </w:rPr>
        <w:t>Enquiries and details</w:t>
      </w:r>
      <w:r w:rsidR="00F95102" w:rsidRPr="004D4E06">
        <w:rPr>
          <w:rFonts w:ascii="Century Gothic" w:eastAsia="Times New Roman" w:hAnsi="Century Gothic" w:cs="Times New Roman"/>
          <w:b/>
          <w:sz w:val="20"/>
          <w:szCs w:val="20"/>
          <w:lang w:eastAsia="en-ZA"/>
        </w:rPr>
        <w:t xml:space="preserve"> about </w:t>
      </w:r>
      <w:r w:rsidRPr="004D4E06">
        <w:rPr>
          <w:rFonts w:ascii="Century Gothic" w:eastAsia="Times New Roman" w:hAnsi="Century Gothic" w:cs="Times New Roman"/>
          <w:b/>
          <w:sz w:val="20"/>
          <w:szCs w:val="20"/>
          <w:lang w:eastAsia="en-ZA"/>
        </w:rPr>
        <w:t>this post may be directed to</w:t>
      </w:r>
      <w:r w:rsidR="00DD3A83" w:rsidRPr="004D4E06">
        <w:rPr>
          <w:rFonts w:ascii="Century Gothic" w:eastAsia="Times New Roman" w:hAnsi="Century Gothic" w:cs="Times New Roman"/>
          <w:b/>
          <w:sz w:val="20"/>
          <w:szCs w:val="20"/>
          <w:lang w:eastAsia="en-ZA"/>
        </w:rPr>
        <w:t xml:space="preserve"> Prof Jayaluxmi Naidoo</w:t>
      </w:r>
      <w:r w:rsidR="00F95102" w:rsidRPr="004D4E06">
        <w:rPr>
          <w:rFonts w:ascii="Century Gothic" w:eastAsia="Times New Roman" w:hAnsi="Century Gothic" w:cs="Times New Roman"/>
          <w:b/>
          <w:sz w:val="20"/>
          <w:szCs w:val="20"/>
          <w:lang w:eastAsia="en-ZA"/>
        </w:rPr>
        <w:t xml:space="preserve">: </w:t>
      </w:r>
      <w:r w:rsidR="00DD3A83" w:rsidRPr="004D4E06">
        <w:rPr>
          <w:rFonts w:ascii="Century Gothic" w:eastAsia="Times New Roman" w:hAnsi="Century Gothic" w:cs="Times New Roman"/>
          <w:b/>
          <w:sz w:val="20"/>
          <w:szCs w:val="20"/>
          <w:lang w:eastAsia="en-ZA"/>
        </w:rPr>
        <w:t>naidooj2@ukzn.ac.za</w:t>
      </w:r>
    </w:p>
    <w:p w14:paraId="21CA122F" w14:textId="77777777" w:rsidR="00C62EFB" w:rsidRPr="004D4E06" w:rsidRDefault="00C62EFB" w:rsidP="005B4065">
      <w:pPr>
        <w:spacing w:after="0" w:line="240" w:lineRule="auto"/>
        <w:jc w:val="both"/>
        <w:rPr>
          <w:rFonts w:ascii="Century Gothic" w:eastAsia="Times New Roman" w:hAnsi="Century Gothic" w:cs="Arial"/>
          <w:bCs/>
          <w:sz w:val="20"/>
          <w:szCs w:val="20"/>
          <w:lang w:eastAsia="en-ZA"/>
        </w:rPr>
      </w:pPr>
    </w:p>
    <w:p w14:paraId="5E5AF7B0" w14:textId="09911071" w:rsidR="006272BD" w:rsidRPr="004D4E06" w:rsidRDefault="00F95102" w:rsidP="005B4065">
      <w:pPr>
        <w:spacing w:after="0" w:line="240" w:lineRule="auto"/>
        <w:jc w:val="both"/>
        <w:rPr>
          <w:rFonts w:ascii="Century Gothic" w:eastAsia="Times New Roman" w:hAnsi="Century Gothic" w:cs="Arial"/>
          <w:b/>
          <w:sz w:val="20"/>
          <w:szCs w:val="20"/>
          <w:lang w:eastAsia="en-ZA"/>
        </w:rPr>
      </w:pPr>
      <w:bookmarkStart w:id="0" w:name="_Hlk170153965"/>
      <w:r w:rsidRPr="004D4E06">
        <w:rPr>
          <w:rFonts w:ascii="Century Gothic" w:eastAsia="Times New Roman" w:hAnsi="Century Gothic" w:cs="Arial"/>
          <w:b/>
          <w:sz w:val="20"/>
          <w:szCs w:val="20"/>
          <w:lang w:eastAsia="en-ZA"/>
        </w:rPr>
        <w:t>Remuneration:</w:t>
      </w:r>
      <w:r w:rsidR="00952ABC" w:rsidRPr="004D4E06">
        <w:rPr>
          <w:rFonts w:ascii="Century Gothic" w:eastAsia="Times New Roman" w:hAnsi="Century Gothic" w:cs="Arial"/>
          <w:b/>
          <w:sz w:val="20"/>
          <w:szCs w:val="20"/>
          <w:lang w:eastAsia="en-ZA"/>
        </w:rPr>
        <w:t xml:space="preserve"> </w:t>
      </w:r>
      <w:r w:rsidR="008245D7" w:rsidRPr="004D4E06">
        <w:rPr>
          <w:rFonts w:ascii="Century Gothic" w:eastAsia="Times New Roman" w:hAnsi="Century Gothic" w:cs="Arial"/>
          <w:b/>
          <w:sz w:val="20"/>
          <w:szCs w:val="20"/>
          <w:lang w:eastAsia="en-ZA"/>
        </w:rPr>
        <w:t xml:space="preserve">Rates will be in line with UKZN </w:t>
      </w:r>
      <w:r w:rsidR="004D4E06" w:rsidRPr="004D4E06">
        <w:rPr>
          <w:rFonts w:ascii="Century Gothic" w:eastAsia="Times New Roman" w:hAnsi="Century Gothic" w:cs="Arial"/>
          <w:b/>
          <w:sz w:val="20"/>
          <w:szCs w:val="20"/>
          <w:lang w:eastAsia="en-ZA"/>
        </w:rPr>
        <w:t>Adhoc</w:t>
      </w:r>
      <w:r w:rsidR="008245D7" w:rsidRPr="004D4E06">
        <w:rPr>
          <w:rFonts w:ascii="Century Gothic" w:eastAsia="Times New Roman" w:hAnsi="Century Gothic" w:cs="Arial"/>
          <w:b/>
          <w:sz w:val="20"/>
          <w:szCs w:val="20"/>
          <w:lang w:eastAsia="en-ZA"/>
        </w:rPr>
        <w:t xml:space="preserve"> tutorial duties. The remuneration will be linked to the number of tutorial activities developed and the number of tutorials delivered. There is no travel allowance or any other benefits associated with this position.</w:t>
      </w:r>
      <w:r w:rsidR="00952ABC" w:rsidRPr="004D4E06">
        <w:rPr>
          <w:rFonts w:ascii="Century Gothic" w:eastAsia="Times New Roman" w:hAnsi="Century Gothic" w:cs="Arial"/>
          <w:b/>
          <w:sz w:val="20"/>
          <w:szCs w:val="20"/>
          <w:lang w:eastAsia="en-ZA"/>
        </w:rPr>
        <w:t xml:space="preserve"> Own transport will be an advantage. </w:t>
      </w:r>
    </w:p>
    <w:p w14:paraId="0828B038" w14:textId="77777777" w:rsidR="00C62EFB" w:rsidRPr="004D4E06" w:rsidRDefault="00C62EFB" w:rsidP="005B4065">
      <w:pPr>
        <w:spacing w:after="0" w:line="240" w:lineRule="auto"/>
        <w:jc w:val="both"/>
        <w:rPr>
          <w:rFonts w:ascii="Century Gothic" w:eastAsia="Times New Roman" w:hAnsi="Century Gothic" w:cs="Times New Roman"/>
          <w:b/>
          <w:sz w:val="20"/>
          <w:szCs w:val="20"/>
          <w:lang w:eastAsia="en-ZA"/>
        </w:rPr>
      </w:pPr>
      <w:r w:rsidRPr="004D4E06">
        <w:rPr>
          <w:rFonts w:ascii="Century Gothic" w:eastAsia="Times New Roman" w:hAnsi="Century Gothic" w:cs="Times New Roman"/>
          <w:b/>
          <w:sz w:val="20"/>
          <w:szCs w:val="20"/>
          <w:lang w:eastAsia="en-ZA"/>
        </w:rPr>
        <w:t xml:space="preserve">  </w:t>
      </w:r>
    </w:p>
    <w:bookmarkEnd w:id="0"/>
    <w:p w14:paraId="1BFD1C81" w14:textId="6007A5C0" w:rsidR="00C62EFB" w:rsidRPr="004D4E06" w:rsidRDefault="00C62EFB" w:rsidP="005B4065">
      <w:pPr>
        <w:spacing w:after="0" w:line="240" w:lineRule="auto"/>
        <w:jc w:val="both"/>
        <w:rPr>
          <w:rFonts w:ascii="Century Gothic" w:eastAsia="Times New Roman" w:hAnsi="Century Gothic" w:cs="Times New Roman"/>
          <w:b/>
          <w:sz w:val="20"/>
          <w:szCs w:val="20"/>
          <w:lang w:eastAsia="en-ZA"/>
        </w:rPr>
      </w:pPr>
      <w:r w:rsidRPr="004D4E06">
        <w:rPr>
          <w:rFonts w:ascii="Century Gothic" w:eastAsia="Times New Roman" w:hAnsi="Century Gothic" w:cs="Times New Roman"/>
          <w:b/>
          <w:sz w:val="20"/>
          <w:szCs w:val="20"/>
          <w:lang w:eastAsia="en-ZA"/>
        </w:rPr>
        <w:t xml:space="preserve">The closing date for receipt of applications is </w:t>
      </w:r>
      <w:r w:rsidR="004D7FB1" w:rsidRPr="004D4E06">
        <w:rPr>
          <w:rFonts w:ascii="Century Gothic" w:eastAsia="Times New Roman" w:hAnsi="Century Gothic" w:cs="Times New Roman"/>
          <w:b/>
          <w:sz w:val="20"/>
          <w:szCs w:val="20"/>
          <w:lang w:eastAsia="en-ZA"/>
        </w:rPr>
        <w:t xml:space="preserve">23 </w:t>
      </w:r>
      <w:r w:rsidR="002D3309" w:rsidRPr="004D4E06">
        <w:rPr>
          <w:rFonts w:ascii="Century Gothic" w:eastAsia="Times New Roman" w:hAnsi="Century Gothic" w:cs="Times New Roman"/>
          <w:b/>
          <w:sz w:val="20"/>
          <w:szCs w:val="20"/>
          <w:lang w:eastAsia="en-ZA"/>
        </w:rPr>
        <w:t>February</w:t>
      </w:r>
      <w:r w:rsidRPr="004D4E06">
        <w:rPr>
          <w:rFonts w:ascii="Century Gothic" w:eastAsia="Times New Roman" w:hAnsi="Century Gothic" w:cs="Times New Roman"/>
          <w:b/>
          <w:sz w:val="20"/>
          <w:szCs w:val="20"/>
          <w:lang w:eastAsia="en-ZA"/>
        </w:rPr>
        <w:t xml:space="preserve"> 202</w:t>
      </w:r>
      <w:r w:rsidR="00DD3A83" w:rsidRPr="004D4E06">
        <w:rPr>
          <w:rFonts w:ascii="Century Gothic" w:eastAsia="Times New Roman" w:hAnsi="Century Gothic" w:cs="Times New Roman"/>
          <w:b/>
          <w:sz w:val="20"/>
          <w:szCs w:val="20"/>
          <w:lang w:eastAsia="en-ZA"/>
        </w:rPr>
        <w:t>6</w:t>
      </w:r>
      <w:r w:rsidRPr="004D4E06">
        <w:rPr>
          <w:rFonts w:ascii="Century Gothic" w:eastAsia="Times New Roman" w:hAnsi="Century Gothic" w:cs="Times New Roman"/>
          <w:b/>
          <w:sz w:val="20"/>
          <w:szCs w:val="20"/>
          <w:lang w:eastAsia="en-ZA"/>
        </w:rPr>
        <w:t>.</w:t>
      </w:r>
    </w:p>
    <w:p w14:paraId="7D97C56A" w14:textId="3B94E7D6" w:rsidR="00DE5B95" w:rsidRPr="004D4E06" w:rsidRDefault="00DE5B95" w:rsidP="005B4065">
      <w:pPr>
        <w:spacing w:after="0" w:line="240" w:lineRule="auto"/>
        <w:jc w:val="both"/>
        <w:rPr>
          <w:rFonts w:ascii="Century Gothic" w:eastAsia="Times New Roman" w:hAnsi="Century Gothic" w:cs="Times New Roman"/>
          <w:b/>
          <w:sz w:val="20"/>
          <w:szCs w:val="20"/>
          <w:lang w:eastAsia="en-ZA"/>
        </w:rPr>
      </w:pPr>
      <w:r w:rsidRPr="004D4E06">
        <w:rPr>
          <w:rFonts w:ascii="Century Gothic" w:eastAsia="Times New Roman" w:hAnsi="Century Gothic" w:cs="Times New Roman"/>
          <w:b/>
          <w:sz w:val="20"/>
          <w:szCs w:val="20"/>
          <w:lang w:eastAsia="en-ZA"/>
        </w:rPr>
        <w:t>No late applications will be considered.</w:t>
      </w:r>
      <w:r w:rsidR="001C6076" w:rsidRPr="004D4E06">
        <w:rPr>
          <w:rFonts w:ascii="Century Gothic" w:eastAsia="Times New Roman" w:hAnsi="Century Gothic" w:cs="Times New Roman"/>
          <w:b/>
          <w:sz w:val="20"/>
          <w:szCs w:val="20"/>
          <w:lang w:eastAsia="en-ZA"/>
        </w:rPr>
        <w:t xml:space="preserve"> </w:t>
      </w:r>
    </w:p>
    <w:p w14:paraId="635F4CC2" w14:textId="77777777" w:rsidR="00DE5B95" w:rsidRPr="004D4E06" w:rsidRDefault="00DE5B95" w:rsidP="005B4065">
      <w:pPr>
        <w:spacing w:after="0" w:line="240" w:lineRule="auto"/>
        <w:jc w:val="both"/>
        <w:rPr>
          <w:rFonts w:ascii="Century Gothic" w:eastAsia="Times New Roman" w:hAnsi="Century Gothic" w:cs="Times New Roman"/>
          <w:b/>
          <w:sz w:val="20"/>
          <w:szCs w:val="20"/>
          <w:lang w:eastAsia="en-ZA"/>
        </w:rPr>
      </w:pPr>
    </w:p>
    <w:p w14:paraId="57AC64E3" w14:textId="77777777" w:rsidR="00783EED" w:rsidRPr="004D4E06" w:rsidRDefault="00783EED" w:rsidP="00783EED">
      <w:pPr>
        <w:spacing w:after="0" w:line="240" w:lineRule="auto"/>
        <w:jc w:val="both"/>
        <w:rPr>
          <w:rFonts w:ascii="Century Gothic" w:eastAsia="Times New Roman" w:hAnsi="Century Gothic" w:cs="Times New Roman"/>
          <w:b/>
          <w:sz w:val="20"/>
          <w:szCs w:val="20"/>
          <w:lang w:eastAsia="en-ZA"/>
        </w:rPr>
      </w:pPr>
      <w:r w:rsidRPr="004D4E06">
        <w:rPr>
          <w:rFonts w:ascii="Century Gothic" w:eastAsia="Times New Roman" w:hAnsi="Century Gothic" w:cs="Times New Roman"/>
          <w:b/>
          <w:sz w:val="20"/>
          <w:szCs w:val="20"/>
          <w:lang w:eastAsia="en-ZA"/>
        </w:rPr>
        <w:t xml:space="preserve">Applicants are required to submit a cover letter and CV. The letter must provide details of the candidate’s fulfilment of each of the minimum requirements as listed above. </w:t>
      </w:r>
    </w:p>
    <w:p w14:paraId="364D24CE" w14:textId="77777777" w:rsidR="00C62EFB" w:rsidRPr="004D4E06" w:rsidRDefault="00C62EFB" w:rsidP="005B4065">
      <w:pPr>
        <w:spacing w:after="0" w:line="240" w:lineRule="auto"/>
        <w:jc w:val="both"/>
        <w:rPr>
          <w:rFonts w:ascii="Century Gothic" w:eastAsia="Times New Roman" w:hAnsi="Century Gothic" w:cs="Times New Roman"/>
          <w:b/>
          <w:sz w:val="20"/>
          <w:szCs w:val="20"/>
          <w:lang w:eastAsia="en-ZA"/>
        </w:rPr>
      </w:pPr>
    </w:p>
    <w:p w14:paraId="7672040A" w14:textId="668C3A05" w:rsidR="00DE5B95" w:rsidRPr="004D4E06" w:rsidRDefault="00C62EFB" w:rsidP="005B4065">
      <w:pPr>
        <w:spacing w:after="0" w:line="240" w:lineRule="auto"/>
        <w:jc w:val="both"/>
        <w:rPr>
          <w:rFonts w:ascii="Century Gothic" w:eastAsia="Times New Roman" w:hAnsi="Century Gothic" w:cs="Times New Roman"/>
          <w:b/>
          <w:sz w:val="20"/>
          <w:szCs w:val="20"/>
          <w:lang w:eastAsia="en-ZA"/>
        </w:rPr>
      </w:pPr>
      <w:r w:rsidRPr="004D4E06">
        <w:rPr>
          <w:rFonts w:ascii="Century Gothic" w:eastAsia="Times New Roman" w:hAnsi="Century Gothic" w:cs="Times New Roman"/>
          <w:b/>
          <w:sz w:val="20"/>
          <w:szCs w:val="20"/>
          <w:lang w:eastAsia="en-ZA"/>
        </w:rPr>
        <w:t>Please e-mail applications to: Mr</w:t>
      </w:r>
      <w:r w:rsidR="00DD3A83" w:rsidRPr="004D4E06">
        <w:rPr>
          <w:rFonts w:ascii="Century Gothic" w:eastAsia="Times New Roman" w:hAnsi="Century Gothic" w:cs="Times New Roman"/>
          <w:b/>
          <w:sz w:val="20"/>
          <w:szCs w:val="20"/>
          <w:lang w:eastAsia="en-ZA"/>
        </w:rPr>
        <w:t xml:space="preserve"> </w:t>
      </w:r>
      <w:r w:rsidR="003D76EC" w:rsidRPr="004D4E06">
        <w:rPr>
          <w:rFonts w:ascii="Century Gothic" w:eastAsia="Times New Roman" w:hAnsi="Century Gothic" w:cs="Times New Roman"/>
          <w:b/>
          <w:sz w:val="20"/>
          <w:szCs w:val="20"/>
          <w:lang w:eastAsia="en-ZA"/>
        </w:rPr>
        <w:t>Mxolisi</w:t>
      </w:r>
      <w:r w:rsidR="00DD3A83" w:rsidRPr="004D4E06">
        <w:rPr>
          <w:rFonts w:ascii="Century Gothic" w:eastAsia="Times New Roman" w:hAnsi="Century Gothic" w:cs="Times New Roman"/>
          <w:b/>
          <w:sz w:val="20"/>
          <w:szCs w:val="20"/>
          <w:lang w:eastAsia="en-ZA"/>
        </w:rPr>
        <w:t xml:space="preserve"> Dlamini</w:t>
      </w:r>
      <w:r w:rsidR="00DE5B95" w:rsidRPr="004D4E06">
        <w:rPr>
          <w:rFonts w:ascii="Century Gothic" w:eastAsia="Times New Roman" w:hAnsi="Century Gothic" w:cs="Times New Roman"/>
          <w:b/>
          <w:sz w:val="20"/>
          <w:szCs w:val="20"/>
          <w:lang w:eastAsia="en-ZA"/>
        </w:rPr>
        <w:t xml:space="preserve">: </w:t>
      </w:r>
      <w:hyperlink r:id="rId8" w:history="1">
        <w:r w:rsidR="00DE5B95" w:rsidRPr="004D4E06">
          <w:rPr>
            <w:rStyle w:val="Hyperlink"/>
            <w:rFonts w:ascii="Century Gothic" w:eastAsia="Times New Roman" w:hAnsi="Century Gothic" w:cs="Times New Roman"/>
            <w:b/>
            <w:sz w:val="20"/>
            <w:szCs w:val="20"/>
            <w:lang w:eastAsia="en-ZA"/>
          </w:rPr>
          <w:t>DlaminiM20@ukzn.ac.za</w:t>
        </w:r>
      </w:hyperlink>
    </w:p>
    <w:p w14:paraId="7035E10E" w14:textId="77777777" w:rsidR="00DE5B95" w:rsidRPr="004D4E06" w:rsidRDefault="00DE5B95" w:rsidP="005B4065">
      <w:pPr>
        <w:spacing w:after="0" w:line="240" w:lineRule="auto"/>
        <w:jc w:val="both"/>
        <w:rPr>
          <w:rFonts w:ascii="Century Gothic" w:hAnsi="Century Gothic"/>
          <w:b/>
          <w:bCs/>
          <w:sz w:val="20"/>
          <w:szCs w:val="20"/>
        </w:rPr>
      </w:pPr>
    </w:p>
    <w:p w14:paraId="557105FB" w14:textId="022212BF" w:rsidR="00552FD2" w:rsidRPr="004D4E06" w:rsidRDefault="00AC2CC5" w:rsidP="005B4065">
      <w:pPr>
        <w:spacing w:after="0" w:line="240" w:lineRule="auto"/>
        <w:jc w:val="both"/>
        <w:rPr>
          <w:rFonts w:ascii="Century Gothic" w:hAnsi="Century Gothic"/>
          <w:b/>
          <w:bCs/>
          <w:sz w:val="20"/>
          <w:szCs w:val="20"/>
        </w:rPr>
      </w:pPr>
      <w:r w:rsidRPr="004D4E06">
        <w:rPr>
          <w:rFonts w:ascii="Century Gothic" w:hAnsi="Century Gothic"/>
          <w:b/>
          <w:bCs/>
          <w:sz w:val="20"/>
          <w:szCs w:val="20"/>
        </w:rPr>
        <w:t xml:space="preserve">The </w:t>
      </w:r>
      <w:r w:rsidR="00A72ACD" w:rsidRPr="004D4E06">
        <w:rPr>
          <w:rFonts w:ascii="Century Gothic" w:hAnsi="Century Gothic"/>
          <w:b/>
          <w:bCs/>
          <w:sz w:val="20"/>
          <w:szCs w:val="20"/>
        </w:rPr>
        <w:t>Reference Number</w:t>
      </w:r>
      <w:r w:rsidR="00DD3A83" w:rsidRPr="004D4E06">
        <w:rPr>
          <w:rFonts w:ascii="Century Gothic" w:hAnsi="Century Gothic"/>
          <w:b/>
          <w:bCs/>
          <w:sz w:val="20"/>
          <w:szCs w:val="20"/>
        </w:rPr>
        <w:t xml:space="preserve"> </w:t>
      </w:r>
      <w:r w:rsidRPr="004D4E06">
        <w:rPr>
          <w:rFonts w:ascii="Century Gothic" w:hAnsi="Century Gothic"/>
          <w:b/>
          <w:bCs/>
          <w:sz w:val="20"/>
          <w:szCs w:val="20"/>
        </w:rPr>
        <w:t>MUST be clearly stated in the subject line.</w:t>
      </w:r>
    </w:p>
    <w:p w14:paraId="436F22B6" w14:textId="77777777" w:rsidR="00C62EFB" w:rsidRPr="004D4E06" w:rsidRDefault="00C62EFB" w:rsidP="005B4065">
      <w:pPr>
        <w:spacing w:after="0" w:line="240" w:lineRule="auto"/>
        <w:contextualSpacing/>
        <w:rPr>
          <w:rFonts w:ascii="Century Gothic" w:hAnsi="Century Gothic"/>
          <w:b/>
          <w:bCs/>
          <w:sz w:val="20"/>
          <w:szCs w:val="20"/>
        </w:rPr>
      </w:pPr>
    </w:p>
    <w:p w14:paraId="49951F5B" w14:textId="17461E53" w:rsidR="00C62EFB" w:rsidRPr="004D4E06" w:rsidRDefault="00C62EFB" w:rsidP="005C3ECC">
      <w:pPr>
        <w:autoSpaceDE w:val="0"/>
        <w:autoSpaceDN w:val="0"/>
        <w:spacing w:after="0" w:line="240" w:lineRule="auto"/>
        <w:ind w:right="252"/>
        <w:jc w:val="both"/>
        <w:rPr>
          <w:rFonts w:ascii="Century Gothic" w:hAnsi="Century Gothic" w:cs="Arial"/>
          <w:sz w:val="20"/>
          <w:szCs w:val="20"/>
        </w:rPr>
      </w:pPr>
      <w:r w:rsidRPr="004D4E06">
        <w:rPr>
          <w:rFonts w:ascii="Century Gothic" w:hAnsi="Century Gothic" w:cs="Arial"/>
          <w:b/>
          <w:bCs/>
          <w:i/>
          <w:iCs/>
          <w:sz w:val="20"/>
          <w:szCs w:val="20"/>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C62EFB" w:rsidRPr="004D4E06"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1831835">
    <w:abstractNumId w:val="0"/>
  </w:num>
  <w:num w:numId="2" w16cid:durableId="208413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56BF1"/>
    <w:rsid w:val="000845E4"/>
    <w:rsid w:val="000C093A"/>
    <w:rsid w:val="000E44ED"/>
    <w:rsid w:val="000E536D"/>
    <w:rsid w:val="000F0CE8"/>
    <w:rsid w:val="00117711"/>
    <w:rsid w:val="00127FDA"/>
    <w:rsid w:val="001330E5"/>
    <w:rsid w:val="001567FC"/>
    <w:rsid w:val="00157CB6"/>
    <w:rsid w:val="00167ECB"/>
    <w:rsid w:val="0017147B"/>
    <w:rsid w:val="001A1400"/>
    <w:rsid w:val="001B27C2"/>
    <w:rsid w:val="001C6076"/>
    <w:rsid w:val="001D2459"/>
    <w:rsid w:val="001F1AC2"/>
    <w:rsid w:val="001F50C8"/>
    <w:rsid w:val="00201614"/>
    <w:rsid w:val="00231BA6"/>
    <w:rsid w:val="0026411E"/>
    <w:rsid w:val="00297487"/>
    <w:rsid w:val="002A335B"/>
    <w:rsid w:val="002B2F07"/>
    <w:rsid w:val="002D3309"/>
    <w:rsid w:val="002E28C2"/>
    <w:rsid w:val="00301E66"/>
    <w:rsid w:val="00330D4B"/>
    <w:rsid w:val="003478DD"/>
    <w:rsid w:val="00356F90"/>
    <w:rsid w:val="00380C08"/>
    <w:rsid w:val="003878CE"/>
    <w:rsid w:val="003B730E"/>
    <w:rsid w:val="003B7C4D"/>
    <w:rsid w:val="003D76EC"/>
    <w:rsid w:val="003E5726"/>
    <w:rsid w:val="004028C8"/>
    <w:rsid w:val="0045271D"/>
    <w:rsid w:val="004979C7"/>
    <w:rsid w:val="004A5B5E"/>
    <w:rsid w:val="004D4E06"/>
    <w:rsid w:val="004D6EE2"/>
    <w:rsid w:val="004D7FB1"/>
    <w:rsid w:val="004E4630"/>
    <w:rsid w:val="004F1735"/>
    <w:rsid w:val="004F27E8"/>
    <w:rsid w:val="004F3BA4"/>
    <w:rsid w:val="0050221D"/>
    <w:rsid w:val="005048C1"/>
    <w:rsid w:val="00506762"/>
    <w:rsid w:val="0050772F"/>
    <w:rsid w:val="005202A5"/>
    <w:rsid w:val="005207B1"/>
    <w:rsid w:val="00543F2F"/>
    <w:rsid w:val="00552FD2"/>
    <w:rsid w:val="005B4065"/>
    <w:rsid w:val="005C2A29"/>
    <w:rsid w:val="005C3ECC"/>
    <w:rsid w:val="005D742E"/>
    <w:rsid w:val="0060028E"/>
    <w:rsid w:val="006272BD"/>
    <w:rsid w:val="00646DD0"/>
    <w:rsid w:val="00650CFA"/>
    <w:rsid w:val="0067197A"/>
    <w:rsid w:val="00697867"/>
    <w:rsid w:val="006A6EA3"/>
    <w:rsid w:val="00710B3B"/>
    <w:rsid w:val="00711B15"/>
    <w:rsid w:val="007159CC"/>
    <w:rsid w:val="00715AAB"/>
    <w:rsid w:val="00764BA7"/>
    <w:rsid w:val="00783EED"/>
    <w:rsid w:val="00790F34"/>
    <w:rsid w:val="007952E0"/>
    <w:rsid w:val="007E05B9"/>
    <w:rsid w:val="007F3340"/>
    <w:rsid w:val="0080431C"/>
    <w:rsid w:val="008245D7"/>
    <w:rsid w:val="008371A5"/>
    <w:rsid w:val="0085489B"/>
    <w:rsid w:val="00871806"/>
    <w:rsid w:val="0087296F"/>
    <w:rsid w:val="00885D05"/>
    <w:rsid w:val="008A4B79"/>
    <w:rsid w:val="008C1C2F"/>
    <w:rsid w:val="008F4A19"/>
    <w:rsid w:val="0091451D"/>
    <w:rsid w:val="0091577A"/>
    <w:rsid w:val="009230EA"/>
    <w:rsid w:val="00952ABC"/>
    <w:rsid w:val="009654A2"/>
    <w:rsid w:val="00972355"/>
    <w:rsid w:val="00983C7A"/>
    <w:rsid w:val="009A0AB7"/>
    <w:rsid w:val="009C3FFF"/>
    <w:rsid w:val="009F295D"/>
    <w:rsid w:val="009F34A4"/>
    <w:rsid w:val="009F6A07"/>
    <w:rsid w:val="00A05D8D"/>
    <w:rsid w:val="00A25A27"/>
    <w:rsid w:val="00A33C08"/>
    <w:rsid w:val="00A3700F"/>
    <w:rsid w:val="00A47EFA"/>
    <w:rsid w:val="00A661B5"/>
    <w:rsid w:val="00A72ACD"/>
    <w:rsid w:val="00A8155C"/>
    <w:rsid w:val="00A93ACD"/>
    <w:rsid w:val="00AC2CC5"/>
    <w:rsid w:val="00AC4D61"/>
    <w:rsid w:val="00AE4E5A"/>
    <w:rsid w:val="00AF2874"/>
    <w:rsid w:val="00B16D79"/>
    <w:rsid w:val="00B70177"/>
    <w:rsid w:val="00B7138B"/>
    <w:rsid w:val="00B71C06"/>
    <w:rsid w:val="00B72E73"/>
    <w:rsid w:val="00BA030A"/>
    <w:rsid w:val="00BC0A3C"/>
    <w:rsid w:val="00BD240A"/>
    <w:rsid w:val="00BE51AF"/>
    <w:rsid w:val="00BE6305"/>
    <w:rsid w:val="00C01B68"/>
    <w:rsid w:val="00C3467E"/>
    <w:rsid w:val="00C34CCD"/>
    <w:rsid w:val="00C62EFB"/>
    <w:rsid w:val="00C8238D"/>
    <w:rsid w:val="00C843ED"/>
    <w:rsid w:val="00CC1A36"/>
    <w:rsid w:val="00CC1D4A"/>
    <w:rsid w:val="00D05F7F"/>
    <w:rsid w:val="00D16A0A"/>
    <w:rsid w:val="00D20207"/>
    <w:rsid w:val="00D3280A"/>
    <w:rsid w:val="00D355CD"/>
    <w:rsid w:val="00D87250"/>
    <w:rsid w:val="00D90A1A"/>
    <w:rsid w:val="00D952DD"/>
    <w:rsid w:val="00DB03CC"/>
    <w:rsid w:val="00DB0726"/>
    <w:rsid w:val="00DC315A"/>
    <w:rsid w:val="00DD3A83"/>
    <w:rsid w:val="00DE3896"/>
    <w:rsid w:val="00DE5B95"/>
    <w:rsid w:val="00E23BAC"/>
    <w:rsid w:val="00E86A99"/>
    <w:rsid w:val="00EA682E"/>
    <w:rsid w:val="00EC404C"/>
    <w:rsid w:val="00ED700B"/>
    <w:rsid w:val="00F30013"/>
    <w:rsid w:val="00F736FF"/>
    <w:rsid w:val="00F805F3"/>
    <w:rsid w:val="00F83F70"/>
    <w:rsid w:val="00F95102"/>
    <w:rsid w:val="00FA5C4C"/>
    <w:rsid w:val="00FA61BF"/>
    <w:rsid w:val="00FB670C"/>
    <w:rsid w:val="00FD07D3"/>
    <w:rsid w:val="00FD2B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aminiM20@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540be0-d353-464d-93b0-85c51e2ea3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89E2C99E79149993AB5B6DAFABEA0" ma:contentTypeVersion="16" ma:contentTypeDescription="Create a new document." ma:contentTypeScope="" ma:versionID="f80d7200fe2939544d7bd5e977431329">
  <xsd:schema xmlns:xsd="http://www.w3.org/2001/XMLSchema" xmlns:xs="http://www.w3.org/2001/XMLSchema" xmlns:p="http://schemas.microsoft.com/office/2006/metadata/properties" xmlns:ns3="76351f32-59d9-4e55-a7a8-e0f38e4a67fa" xmlns:ns4="4d540be0-d353-464d-93b0-85c51e2ea3d5" targetNamespace="http://schemas.microsoft.com/office/2006/metadata/properties" ma:root="true" ma:fieldsID="796db2e72169b20f7a5ce989c48dcee9" ns3:_="" ns4:_="">
    <xsd:import namespace="76351f32-59d9-4e55-a7a8-e0f38e4a67fa"/>
    <xsd:import namespace="4d540be0-d353-464d-93b0-85c51e2ea3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1f32-59d9-4e55-a7a8-e0f38e4a6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40be0-d353-464d-93b0-85c51e2ea3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4d540be0-d353-464d-93b0-85c51e2ea3d5"/>
  </ds:schemaRefs>
</ds:datastoreItem>
</file>

<file path=customXml/itemProps2.xml><?xml version="1.0" encoding="utf-8"?>
<ds:datastoreItem xmlns:ds="http://schemas.openxmlformats.org/officeDocument/2006/customXml" ds:itemID="{AA68A8A2-654E-418D-A2A2-3ED8ABB7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51f32-59d9-4e55-a7a8-e0f38e4a67fa"/>
    <ds:schemaRef ds:uri="4d540be0-d353-464d-93b0-85c51e2ea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587C-A180-4CF7-9D39-E23726DA8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3</cp:revision>
  <dcterms:created xsi:type="dcterms:W3CDTF">2026-02-13T12:29:00Z</dcterms:created>
  <dcterms:modified xsi:type="dcterms:W3CDTF">2026-02-13T12:37:00Z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0x01010046689E2C99E79149993AB5B6DAFABEA0</vt:lpwstr>
  </property>
  <property fmtid="{D5CDD505-2E9C-101B-9397-08002B2CF9AE}" pid="3" name="GrammarlyDocumentId">
    <vt:lpwstr>1a291ad863ffe6853bc45a3aaac3267262a7d980c15f23e3ea27351054bc7ea2</vt:lpwstr>
  </property>
</Properties>
</file>