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8F76" w14:textId="77777777" w:rsidR="00206611" w:rsidRPr="00206611" w:rsidRDefault="00982E86" w:rsidP="00AC2CC5">
      <w:pPr>
        <w:spacing w:line="360" w:lineRule="auto"/>
        <w:jc w:val="center"/>
        <w:rPr>
          <w:rFonts w:ascii="Century Gothic" w:eastAsia="Times New Roman" w:hAnsi="Century Gothic" w:cs="Arial"/>
          <w:b/>
          <w:bCs/>
          <w:sz w:val="20"/>
          <w:szCs w:val="20"/>
        </w:rPr>
      </w:pPr>
      <w:r w:rsidRPr="00206611">
        <w:rPr>
          <w:rFonts w:ascii="Century Gothic" w:eastAsia="Times New Roman" w:hAnsi="Century Gothic" w:cs="Arial"/>
          <w:b/>
          <w:bCs/>
          <w:sz w:val="20"/>
          <w:szCs w:val="20"/>
        </w:rPr>
        <w:t xml:space="preserve">The University of KwaZulu-Natal (UKZN) is committed to meeting the objectives of Employment Equity to improve </w:t>
      </w:r>
      <w:r w:rsidR="00206611" w:rsidRPr="00206611">
        <w:rPr>
          <w:rFonts w:ascii="Century Gothic" w:eastAsia="Times New Roman" w:hAnsi="Century Gothic" w:cs="Arial"/>
          <w:b/>
          <w:bCs/>
          <w:sz w:val="20"/>
          <w:szCs w:val="20"/>
        </w:rPr>
        <w:t>representativity</w:t>
      </w:r>
      <w:r w:rsidRPr="00206611">
        <w:rPr>
          <w:rFonts w:ascii="Century Gothic" w:eastAsia="Times New Roman" w:hAnsi="Century Gothic" w:cs="Arial"/>
          <w:b/>
          <w:bCs/>
          <w:sz w:val="20"/>
          <w:szCs w:val="20"/>
        </w:rPr>
        <w:t xml:space="preserve"> within the Institution.  Preference will be given to applicants from designated groups in accordance with our Employment Equity Plan.</w:t>
      </w:r>
    </w:p>
    <w:p w14:paraId="779189D7" w14:textId="05995D8D" w:rsidR="0067197A" w:rsidRPr="00D61E4F" w:rsidRDefault="0067197A" w:rsidP="00AC2CC5">
      <w:pPr>
        <w:spacing w:line="360" w:lineRule="auto"/>
        <w:jc w:val="center"/>
        <w:rPr>
          <w:rFonts w:ascii="Century Gothic" w:hAnsi="Century Gothic"/>
          <w:b/>
          <w:sz w:val="21"/>
          <w:szCs w:val="21"/>
          <w:u w:val="single"/>
        </w:rPr>
      </w:pPr>
      <w:r w:rsidRPr="00D61E4F">
        <w:rPr>
          <w:rFonts w:ascii="Century Gothic" w:hAnsi="Century Gothic"/>
          <w:b/>
          <w:sz w:val="21"/>
          <w:szCs w:val="21"/>
          <w:u w:val="single"/>
        </w:rPr>
        <w:t>COLLEGE OF HUMANITIES</w:t>
      </w:r>
    </w:p>
    <w:p w14:paraId="256204F4" w14:textId="02D687E4" w:rsidR="00000A3C" w:rsidRPr="00D61E4F" w:rsidRDefault="00A16B23" w:rsidP="00AC2CC5">
      <w:pPr>
        <w:spacing w:line="360" w:lineRule="auto"/>
        <w:contextualSpacing/>
        <w:jc w:val="center"/>
        <w:rPr>
          <w:rFonts w:ascii="Century Gothic" w:hAnsi="Century Gothic"/>
          <w:b/>
          <w:sz w:val="21"/>
          <w:szCs w:val="21"/>
        </w:rPr>
      </w:pPr>
      <w:bookmarkStart w:id="0" w:name="_Hlk124152583"/>
      <w:r w:rsidRPr="00D61E4F">
        <w:rPr>
          <w:rFonts w:ascii="Century Gothic" w:hAnsi="Century Gothic"/>
          <w:b/>
          <w:sz w:val="21"/>
          <w:szCs w:val="21"/>
        </w:rPr>
        <w:t>CONTRACT</w:t>
      </w:r>
      <w:r w:rsidR="00B85A06" w:rsidRPr="00D61E4F">
        <w:rPr>
          <w:rFonts w:ascii="Century Gothic" w:hAnsi="Century Gothic"/>
          <w:b/>
          <w:sz w:val="21"/>
          <w:szCs w:val="21"/>
        </w:rPr>
        <w:t xml:space="preserve"> </w:t>
      </w:r>
      <w:r w:rsidR="00000A3C" w:rsidRPr="00D61E4F">
        <w:rPr>
          <w:rFonts w:ascii="Century Gothic" w:hAnsi="Century Gothic"/>
          <w:b/>
          <w:sz w:val="21"/>
          <w:szCs w:val="21"/>
        </w:rPr>
        <w:t>LECTURER</w:t>
      </w:r>
      <w:r w:rsidR="00747282" w:rsidRPr="00D61E4F">
        <w:rPr>
          <w:rFonts w:ascii="Century Gothic" w:hAnsi="Century Gothic"/>
          <w:b/>
          <w:sz w:val="21"/>
          <w:szCs w:val="21"/>
        </w:rPr>
        <w:t xml:space="preserve"> X </w:t>
      </w:r>
      <w:r w:rsidR="003F2E08">
        <w:rPr>
          <w:rFonts w:ascii="Century Gothic" w:hAnsi="Century Gothic"/>
          <w:b/>
          <w:sz w:val="21"/>
          <w:szCs w:val="21"/>
        </w:rPr>
        <w:t>1</w:t>
      </w:r>
      <w:r w:rsidR="00747282" w:rsidRPr="00D61E4F">
        <w:rPr>
          <w:rFonts w:ascii="Century Gothic" w:hAnsi="Century Gothic"/>
          <w:b/>
          <w:sz w:val="21"/>
          <w:szCs w:val="21"/>
        </w:rPr>
        <w:t xml:space="preserve"> POST</w:t>
      </w:r>
      <w:r w:rsidR="004264C1" w:rsidRPr="00D61E4F">
        <w:rPr>
          <w:rFonts w:ascii="Century Gothic" w:hAnsi="Century Gothic"/>
          <w:b/>
          <w:sz w:val="21"/>
          <w:szCs w:val="21"/>
        </w:rPr>
        <w:t xml:space="preserve"> (</w:t>
      </w:r>
      <w:r w:rsidR="00C57B3A">
        <w:rPr>
          <w:rFonts w:ascii="Century Gothic" w:hAnsi="Century Gothic"/>
          <w:b/>
          <w:sz w:val="21"/>
          <w:szCs w:val="21"/>
        </w:rPr>
        <w:t>COUNSELLING</w:t>
      </w:r>
      <w:r w:rsidR="00F0595E" w:rsidRPr="00D61E4F">
        <w:rPr>
          <w:rFonts w:ascii="Century Gothic" w:hAnsi="Century Gothic"/>
          <w:b/>
          <w:sz w:val="21"/>
          <w:szCs w:val="21"/>
        </w:rPr>
        <w:t xml:space="preserve"> PSYCHOLOGY</w:t>
      </w:r>
      <w:r w:rsidR="004264C1" w:rsidRPr="00D61E4F">
        <w:rPr>
          <w:rFonts w:ascii="Century Gothic" w:hAnsi="Century Gothic"/>
          <w:b/>
          <w:sz w:val="21"/>
          <w:szCs w:val="21"/>
        </w:rPr>
        <w:t>)</w:t>
      </w:r>
    </w:p>
    <w:bookmarkEnd w:id="0"/>
    <w:p w14:paraId="3C64C441" w14:textId="6F233040" w:rsidR="0067197A" w:rsidRPr="00D61E4F" w:rsidRDefault="0067197A" w:rsidP="00AC2CC5">
      <w:pPr>
        <w:spacing w:line="360" w:lineRule="auto"/>
        <w:contextualSpacing/>
        <w:jc w:val="center"/>
        <w:rPr>
          <w:rFonts w:ascii="Century Gothic" w:hAnsi="Century Gothic"/>
          <w:b/>
          <w:sz w:val="21"/>
          <w:szCs w:val="21"/>
        </w:rPr>
      </w:pPr>
      <w:r w:rsidRPr="00D61E4F">
        <w:rPr>
          <w:rFonts w:ascii="Century Gothic" w:hAnsi="Century Gothic"/>
          <w:b/>
          <w:sz w:val="21"/>
          <w:szCs w:val="21"/>
        </w:rPr>
        <w:t xml:space="preserve">SCHOOL OF </w:t>
      </w:r>
      <w:r w:rsidR="00431B9D">
        <w:rPr>
          <w:rFonts w:ascii="Century Gothic" w:hAnsi="Century Gothic"/>
          <w:b/>
          <w:sz w:val="21"/>
          <w:szCs w:val="21"/>
        </w:rPr>
        <w:t xml:space="preserve">SOCIAL </w:t>
      </w:r>
      <w:r w:rsidR="00943E80" w:rsidRPr="00D61E4F">
        <w:rPr>
          <w:rFonts w:ascii="Century Gothic" w:hAnsi="Century Gothic"/>
          <w:b/>
          <w:sz w:val="21"/>
          <w:szCs w:val="21"/>
        </w:rPr>
        <w:t>SCIENCES</w:t>
      </w:r>
    </w:p>
    <w:p w14:paraId="00C9D3A0" w14:textId="77777777" w:rsidR="00000A3C" w:rsidRPr="00D61E4F" w:rsidRDefault="00943E80" w:rsidP="00000A3C">
      <w:pPr>
        <w:spacing w:line="360" w:lineRule="auto"/>
        <w:contextualSpacing/>
        <w:jc w:val="center"/>
        <w:rPr>
          <w:rFonts w:ascii="Century Gothic" w:hAnsi="Century Gothic"/>
          <w:b/>
          <w:sz w:val="21"/>
          <w:szCs w:val="21"/>
        </w:rPr>
      </w:pPr>
      <w:r w:rsidRPr="00D61E4F">
        <w:rPr>
          <w:rFonts w:ascii="Century Gothic" w:hAnsi="Century Gothic"/>
          <w:b/>
          <w:sz w:val="21"/>
          <w:szCs w:val="21"/>
        </w:rPr>
        <w:t xml:space="preserve">DISCIPLINE OF </w:t>
      </w:r>
      <w:r w:rsidR="00C2686D" w:rsidRPr="00D61E4F">
        <w:rPr>
          <w:rFonts w:ascii="Century Gothic" w:hAnsi="Century Gothic"/>
          <w:b/>
          <w:sz w:val="21"/>
          <w:szCs w:val="21"/>
        </w:rPr>
        <w:t>PSYCHOLOGY</w:t>
      </w:r>
    </w:p>
    <w:p w14:paraId="59C844B7" w14:textId="6902BD23" w:rsidR="0067197A" w:rsidRPr="00D61E4F" w:rsidRDefault="004264C1" w:rsidP="004264C1">
      <w:pPr>
        <w:spacing w:line="360" w:lineRule="auto"/>
        <w:contextualSpacing/>
        <w:jc w:val="center"/>
        <w:rPr>
          <w:rFonts w:ascii="Century Gothic" w:hAnsi="Century Gothic"/>
          <w:b/>
          <w:sz w:val="21"/>
          <w:szCs w:val="21"/>
        </w:rPr>
      </w:pPr>
      <w:r w:rsidRPr="00D61E4F">
        <w:rPr>
          <w:rFonts w:ascii="Century Gothic" w:hAnsi="Century Gothic"/>
          <w:b/>
          <w:sz w:val="21"/>
          <w:szCs w:val="21"/>
        </w:rPr>
        <w:t xml:space="preserve">PIETERMARITZBURG </w:t>
      </w:r>
      <w:r w:rsidR="0067197A" w:rsidRPr="00D61E4F">
        <w:rPr>
          <w:rFonts w:ascii="Century Gothic" w:hAnsi="Century Gothic"/>
          <w:b/>
          <w:sz w:val="21"/>
          <w:szCs w:val="21"/>
        </w:rPr>
        <w:t>CAMPUS</w:t>
      </w:r>
    </w:p>
    <w:p w14:paraId="73010508" w14:textId="5CECBDA8" w:rsidR="004E1063" w:rsidRDefault="004E1063" w:rsidP="004E1063">
      <w:pPr>
        <w:spacing w:line="360" w:lineRule="auto"/>
        <w:contextualSpacing/>
        <w:jc w:val="center"/>
        <w:rPr>
          <w:rFonts w:ascii="Century Gothic" w:hAnsi="Century Gothic"/>
          <w:b/>
          <w:bCs/>
          <w:sz w:val="21"/>
          <w:szCs w:val="21"/>
        </w:rPr>
      </w:pPr>
      <w:r w:rsidRPr="00D61E4F">
        <w:rPr>
          <w:rFonts w:ascii="Century Gothic" w:hAnsi="Century Gothic"/>
          <w:b/>
          <w:bCs/>
          <w:sz w:val="21"/>
          <w:szCs w:val="21"/>
        </w:rPr>
        <w:t>(</w:t>
      </w:r>
      <w:r w:rsidR="00871DC3">
        <w:rPr>
          <w:rFonts w:ascii="Century Gothic" w:hAnsi="Century Gothic"/>
          <w:b/>
          <w:bCs/>
          <w:sz w:val="21"/>
          <w:szCs w:val="21"/>
        </w:rPr>
        <w:t>11 -</w:t>
      </w:r>
      <w:r w:rsidR="006C61B1" w:rsidRPr="00D61E4F">
        <w:rPr>
          <w:rFonts w:ascii="Century Gothic" w:hAnsi="Century Gothic"/>
          <w:b/>
          <w:bCs/>
          <w:sz w:val="21"/>
          <w:szCs w:val="21"/>
        </w:rPr>
        <w:t xml:space="preserve">MONTH </w:t>
      </w:r>
      <w:r w:rsidR="00982E86" w:rsidRPr="00D61E4F">
        <w:rPr>
          <w:rFonts w:ascii="Century Gothic" w:hAnsi="Century Gothic"/>
          <w:b/>
          <w:bCs/>
          <w:sz w:val="21"/>
          <w:szCs w:val="21"/>
        </w:rPr>
        <w:t>FIXED</w:t>
      </w:r>
      <w:r w:rsidRPr="00D61E4F">
        <w:rPr>
          <w:rFonts w:ascii="Century Gothic" w:hAnsi="Century Gothic"/>
          <w:b/>
          <w:bCs/>
          <w:sz w:val="21"/>
          <w:szCs w:val="21"/>
        </w:rPr>
        <w:t xml:space="preserve"> TERM </w:t>
      </w:r>
      <w:r w:rsidR="00982E86" w:rsidRPr="00D61E4F">
        <w:rPr>
          <w:rFonts w:ascii="Century Gothic" w:hAnsi="Century Gothic"/>
          <w:b/>
          <w:bCs/>
          <w:sz w:val="21"/>
          <w:szCs w:val="21"/>
        </w:rPr>
        <w:t>APPOINTMENT</w:t>
      </w:r>
      <w:r w:rsidR="00E93235" w:rsidRPr="00D61E4F">
        <w:rPr>
          <w:rFonts w:ascii="Century Gothic" w:hAnsi="Century Gothic"/>
          <w:b/>
          <w:bCs/>
          <w:sz w:val="21"/>
          <w:szCs w:val="21"/>
        </w:rPr>
        <w:t>)</w:t>
      </w:r>
    </w:p>
    <w:p w14:paraId="2DAFF998" w14:textId="35DABDBE" w:rsidR="00CE7CB6" w:rsidRPr="00D61E4F" w:rsidRDefault="00CE7CB6" w:rsidP="004E1063">
      <w:pPr>
        <w:spacing w:line="360" w:lineRule="auto"/>
        <w:contextualSpacing/>
        <w:jc w:val="center"/>
        <w:rPr>
          <w:rFonts w:ascii="Century Gothic" w:hAnsi="Century Gothic"/>
          <w:b/>
          <w:bCs/>
          <w:sz w:val="21"/>
          <w:szCs w:val="21"/>
        </w:rPr>
      </w:pPr>
      <w:r w:rsidRPr="00CE7CB6">
        <w:rPr>
          <w:rFonts w:ascii="Century Gothic" w:hAnsi="Century Gothic"/>
          <w:b/>
          <w:bCs/>
          <w:sz w:val="21"/>
          <w:szCs w:val="21"/>
        </w:rPr>
        <w:t>REF. NO.:</w:t>
      </w:r>
      <w:r>
        <w:rPr>
          <w:rFonts w:ascii="Century Gothic" w:hAnsi="Century Gothic"/>
          <w:b/>
          <w:bCs/>
          <w:sz w:val="21"/>
          <w:szCs w:val="21"/>
        </w:rPr>
        <w:t xml:space="preserve"> SoSS-PSYC02</w:t>
      </w:r>
      <w:r w:rsidRPr="00CE7CB6">
        <w:rPr>
          <w:rFonts w:ascii="Century Gothic" w:hAnsi="Century Gothic"/>
          <w:b/>
          <w:bCs/>
          <w:sz w:val="21"/>
          <w:szCs w:val="21"/>
        </w:rPr>
        <w:t>/202</w:t>
      </w:r>
      <w:r>
        <w:rPr>
          <w:rFonts w:ascii="Century Gothic" w:hAnsi="Century Gothic"/>
          <w:b/>
          <w:bCs/>
          <w:sz w:val="21"/>
          <w:szCs w:val="21"/>
        </w:rPr>
        <w:t>6</w:t>
      </w:r>
    </w:p>
    <w:p w14:paraId="1518BA38" w14:textId="77777777" w:rsidR="009C013D" w:rsidRPr="00D61E4F" w:rsidRDefault="009C013D" w:rsidP="00AC2CC5">
      <w:pPr>
        <w:spacing w:line="360" w:lineRule="auto"/>
        <w:contextualSpacing/>
        <w:jc w:val="both"/>
        <w:rPr>
          <w:rFonts w:ascii="Century Gothic" w:hAnsi="Century Gothic"/>
          <w:sz w:val="21"/>
          <w:szCs w:val="21"/>
        </w:rPr>
      </w:pPr>
    </w:p>
    <w:p w14:paraId="29DF1BC4" w14:textId="15A0738F" w:rsidR="00957F4B" w:rsidRPr="00D61E4F" w:rsidRDefault="00957F4B" w:rsidP="007B3F84">
      <w:pPr>
        <w:contextualSpacing/>
        <w:jc w:val="both"/>
        <w:rPr>
          <w:rFonts w:ascii="Century Gothic" w:hAnsi="Century Gothic" w:cs="Calibri"/>
          <w:sz w:val="21"/>
          <w:szCs w:val="21"/>
        </w:rPr>
      </w:pPr>
    </w:p>
    <w:p w14:paraId="6F38F9A7" w14:textId="77777777" w:rsidR="0067197A" w:rsidRPr="00D61E4F" w:rsidRDefault="0067197A" w:rsidP="00747282">
      <w:pPr>
        <w:spacing w:after="0"/>
        <w:contextualSpacing/>
        <w:jc w:val="both"/>
        <w:rPr>
          <w:rFonts w:ascii="Century Gothic" w:hAnsi="Century Gothic"/>
          <w:b/>
          <w:sz w:val="21"/>
          <w:szCs w:val="21"/>
        </w:rPr>
      </w:pPr>
      <w:r w:rsidRPr="00D61E4F">
        <w:rPr>
          <w:rFonts w:ascii="Century Gothic" w:hAnsi="Century Gothic"/>
          <w:b/>
          <w:sz w:val="21"/>
          <w:szCs w:val="21"/>
        </w:rPr>
        <w:t>MINIMUM REQUIREMENTS:</w:t>
      </w:r>
    </w:p>
    <w:p w14:paraId="2850D392" w14:textId="314A506E" w:rsidR="007B3F84" w:rsidRPr="00D61E4F" w:rsidRDefault="007B3F84" w:rsidP="007B3F84">
      <w:pPr>
        <w:pStyle w:val="ListParagraph"/>
        <w:numPr>
          <w:ilvl w:val="0"/>
          <w:numId w:val="1"/>
        </w:numPr>
        <w:spacing w:after="0"/>
        <w:jc w:val="both"/>
        <w:rPr>
          <w:rFonts w:ascii="Century Gothic" w:hAnsi="Century Gothic"/>
          <w:sz w:val="21"/>
          <w:szCs w:val="21"/>
        </w:rPr>
      </w:pPr>
      <w:r w:rsidRPr="00D61E4F">
        <w:rPr>
          <w:rFonts w:ascii="Century Gothic" w:hAnsi="Century Gothic"/>
          <w:sz w:val="21"/>
          <w:szCs w:val="21"/>
        </w:rPr>
        <w:t xml:space="preserve">A professional </w:t>
      </w:r>
      <w:proofErr w:type="gramStart"/>
      <w:r w:rsidRPr="00D61E4F">
        <w:rPr>
          <w:rFonts w:ascii="Century Gothic" w:hAnsi="Century Gothic"/>
          <w:sz w:val="21"/>
          <w:szCs w:val="21"/>
        </w:rPr>
        <w:t xml:space="preserve">master’s degree in </w:t>
      </w:r>
      <w:r w:rsidR="005B6717">
        <w:rPr>
          <w:rFonts w:ascii="Century Gothic" w:hAnsi="Century Gothic"/>
          <w:sz w:val="21"/>
          <w:szCs w:val="21"/>
        </w:rPr>
        <w:t>Counselling</w:t>
      </w:r>
      <w:r w:rsidRPr="00D61E4F">
        <w:rPr>
          <w:rFonts w:ascii="Century Gothic" w:hAnsi="Century Gothic"/>
          <w:sz w:val="21"/>
          <w:szCs w:val="21"/>
        </w:rPr>
        <w:t xml:space="preserve"> Psychology</w:t>
      </w:r>
      <w:proofErr w:type="gramEnd"/>
      <w:r>
        <w:rPr>
          <w:rFonts w:ascii="Century Gothic" w:hAnsi="Century Gothic"/>
          <w:sz w:val="21"/>
          <w:szCs w:val="21"/>
        </w:rPr>
        <w:t xml:space="preserve">, </w:t>
      </w:r>
      <w:r w:rsidRPr="00D61E4F">
        <w:rPr>
          <w:rFonts w:ascii="Century Gothic" w:hAnsi="Century Gothic"/>
          <w:sz w:val="21"/>
          <w:szCs w:val="21"/>
        </w:rPr>
        <w:t xml:space="preserve"> </w:t>
      </w:r>
    </w:p>
    <w:p w14:paraId="3FD14BD9" w14:textId="77777777" w:rsidR="007B3F84" w:rsidRPr="00D61E4F" w:rsidRDefault="007B3F84" w:rsidP="007B3F84">
      <w:pPr>
        <w:pStyle w:val="ListParagraph"/>
        <w:numPr>
          <w:ilvl w:val="0"/>
          <w:numId w:val="1"/>
        </w:numPr>
        <w:spacing w:after="0"/>
        <w:jc w:val="both"/>
        <w:rPr>
          <w:rFonts w:ascii="Century Gothic" w:hAnsi="Century Gothic"/>
          <w:sz w:val="21"/>
          <w:szCs w:val="21"/>
        </w:rPr>
      </w:pPr>
      <w:r w:rsidRPr="00D61E4F">
        <w:rPr>
          <w:rFonts w:ascii="Century Gothic" w:hAnsi="Century Gothic"/>
          <w:sz w:val="21"/>
          <w:szCs w:val="21"/>
        </w:rPr>
        <w:t>An undergraduate degree with a major in Psychology</w:t>
      </w:r>
    </w:p>
    <w:p w14:paraId="5B57AC6E" w14:textId="77777777" w:rsidR="007B3F84" w:rsidRPr="005922D6" w:rsidRDefault="007B3F84" w:rsidP="007B3F84">
      <w:pPr>
        <w:pStyle w:val="ListParagraph"/>
        <w:widowControl w:val="0"/>
        <w:numPr>
          <w:ilvl w:val="0"/>
          <w:numId w:val="9"/>
        </w:numPr>
        <w:tabs>
          <w:tab w:val="left" w:pos="426"/>
        </w:tabs>
        <w:kinsoku w:val="0"/>
        <w:overflowPunct w:val="0"/>
        <w:autoSpaceDE w:val="0"/>
        <w:autoSpaceDN w:val="0"/>
        <w:adjustRightInd w:val="0"/>
        <w:spacing w:before="1" w:after="0" w:line="240" w:lineRule="auto"/>
        <w:ind w:left="709" w:right="114"/>
        <w:jc w:val="both"/>
        <w:rPr>
          <w:rFonts w:ascii="Century Gothic" w:eastAsia="Times New Roman" w:hAnsi="Century Gothic"/>
          <w:sz w:val="21"/>
          <w:szCs w:val="21"/>
        </w:rPr>
      </w:pPr>
      <w:r w:rsidRPr="005922D6">
        <w:rPr>
          <w:rFonts w:ascii="Century Gothic" w:hAnsi="Century Gothic"/>
          <w:sz w:val="21"/>
          <w:szCs w:val="21"/>
        </w:rPr>
        <w:t>Evidence of lecturing experience at the tertiary level (both undergraduate and postgraduate levels</w:t>
      </w:r>
      <w:proofErr w:type="gramStart"/>
      <w:r w:rsidRPr="005922D6">
        <w:rPr>
          <w:rFonts w:ascii="Century Gothic" w:hAnsi="Century Gothic"/>
          <w:sz w:val="21"/>
          <w:szCs w:val="21"/>
        </w:rPr>
        <w:t>);</w:t>
      </w:r>
      <w:proofErr w:type="gramEnd"/>
    </w:p>
    <w:p w14:paraId="4D7EE7AE" w14:textId="77777777" w:rsidR="007B3F84" w:rsidRPr="00431B9D" w:rsidRDefault="007B3F84" w:rsidP="007B3F84">
      <w:pPr>
        <w:widowControl w:val="0"/>
        <w:numPr>
          <w:ilvl w:val="0"/>
          <w:numId w:val="9"/>
        </w:numPr>
        <w:tabs>
          <w:tab w:val="left" w:pos="709"/>
        </w:tabs>
        <w:kinsoku w:val="0"/>
        <w:overflowPunct w:val="0"/>
        <w:autoSpaceDE w:val="0"/>
        <w:autoSpaceDN w:val="0"/>
        <w:adjustRightInd w:val="0"/>
        <w:spacing w:before="1" w:after="0" w:line="240" w:lineRule="auto"/>
        <w:ind w:left="709" w:right="114"/>
        <w:jc w:val="both"/>
        <w:rPr>
          <w:rFonts w:ascii="Century Gothic" w:eastAsia="Times New Roman" w:hAnsi="Century Gothic"/>
          <w:sz w:val="21"/>
          <w:szCs w:val="21"/>
        </w:rPr>
      </w:pPr>
      <w:r>
        <w:rPr>
          <w:rFonts w:ascii="Century Gothic" w:eastAsia="Times New Roman" w:hAnsi="Century Gothic"/>
          <w:sz w:val="21"/>
          <w:szCs w:val="21"/>
        </w:rPr>
        <w:t>Experience of r</w:t>
      </w:r>
      <w:r w:rsidRPr="00431B9D">
        <w:rPr>
          <w:rFonts w:ascii="Century Gothic" w:eastAsia="Times New Roman" w:hAnsi="Century Gothic"/>
          <w:sz w:val="21"/>
          <w:szCs w:val="21"/>
        </w:rPr>
        <w:t>esearch supervision experience</w:t>
      </w:r>
      <w:r>
        <w:rPr>
          <w:rFonts w:ascii="Century Gothic" w:eastAsia="Times New Roman" w:hAnsi="Century Gothic"/>
          <w:sz w:val="21"/>
          <w:szCs w:val="21"/>
        </w:rPr>
        <w:t xml:space="preserve"> at honours level.</w:t>
      </w:r>
      <w:r w:rsidRPr="00431B9D">
        <w:rPr>
          <w:rFonts w:ascii="Century Gothic" w:eastAsia="Times New Roman" w:hAnsi="Century Gothic"/>
          <w:sz w:val="21"/>
          <w:szCs w:val="21"/>
        </w:rPr>
        <w:t xml:space="preserve"> </w:t>
      </w:r>
    </w:p>
    <w:p w14:paraId="68467C0B" w14:textId="086552DC" w:rsidR="007B3F84" w:rsidRPr="00E02604" w:rsidRDefault="007B3F84" w:rsidP="007B3F84">
      <w:pPr>
        <w:widowControl w:val="0"/>
        <w:numPr>
          <w:ilvl w:val="0"/>
          <w:numId w:val="9"/>
        </w:numPr>
        <w:tabs>
          <w:tab w:val="left" w:pos="709"/>
        </w:tabs>
        <w:kinsoku w:val="0"/>
        <w:overflowPunct w:val="0"/>
        <w:autoSpaceDE w:val="0"/>
        <w:autoSpaceDN w:val="0"/>
        <w:adjustRightInd w:val="0"/>
        <w:spacing w:before="1" w:after="0" w:line="240" w:lineRule="auto"/>
        <w:ind w:left="709" w:right="114"/>
        <w:jc w:val="both"/>
        <w:rPr>
          <w:rFonts w:ascii="Century Gothic" w:eastAsia="Times New Roman" w:hAnsi="Century Gothic"/>
          <w:sz w:val="21"/>
          <w:szCs w:val="21"/>
        </w:rPr>
      </w:pPr>
      <w:r w:rsidRPr="007B3F84">
        <w:rPr>
          <w:rFonts w:ascii="Century Gothic" w:eastAsia="Times New Roman" w:hAnsi="Century Gothic" w:cs="Century Gothic"/>
          <w:sz w:val="21"/>
          <w:szCs w:val="21"/>
          <w:lang w:eastAsia="en-ZA"/>
        </w:rPr>
        <w:t xml:space="preserve">Demonstrate knowledge of </w:t>
      </w:r>
      <w:r>
        <w:rPr>
          <w:rFonts w:ascii="Century Gothic" w:eastAsia="Times New Roman" w:hAnsi="Century Gothic" w:cs="Century Gothic"/>
          <w:sz w:val="21"/>
          <w:szCs w:val="21"/>
          <w:lang w:eastAsia="en-ZA"/>
        </w:rPr>
        <w:t>4</w:t>
      </w:r>
      <w:r w:rsidRPr="007B3F84">
        <w:rPr>
          <w:rFonts w:ascii="Century Gothic" w:eastAsia="Times New Roman" w:hAnsi="Century Gothic" w:cs="Century Gothic"/>
          <w:sz w:val="21"/>
          <w:szCs w:val="21"/>
          <w:lang w:eastAsia="en-ZA"/>
        </w:rPr>
        <w:t xml:space="preserve"> or more of the following fields: </w:t>
      </w:r>
      <w:r w:rsidRPr="00431B9D">
        <w:rPr>
          <w:rFonts w:ascii="Century Gothic" w:eastAsia="Times New Roman" w:hAnsi="Century Gothic" w:cs="Century Gothic"/>
          <w:sz w:val="21"/>
          <w:szCs w:val="21"/>
          <w:lang w:val="en-GB" w:eastAsia="en-ZA"/>
        </w:rPr>
        <w:t>developmental psychology and social psychology, psychological assessment</w:t>
      </w:r>
      <w:r w:rsidRPr="00431B9D">
        <w:rPr>
          <w:rFonts w:ascii="Century Gothic" w:eastAsia="Times New Roman" w:hAnsi="Century Gothic" w:cs="Century Gothic"/>
          <w:sz w:val="21"/>
          <w:szCs w:val="21"/>
          <w:lang w:eastAsia="en-ZA"/>
        </w:rPr>
        <w:t xml:space="preserve">, psychotherapy, </w:t>
      </w:r>
      <w:r w:rsidRPr="00431B9D">
        <w:rPr>
          <w:rFonts w:ascii="Century Gothic" w:eastAsia="Times New Roman" w:hAnsi="Century Gothic" w:cs="Century Gothic"/>
          <w:sz w:val="21"/>
          <w:szCs w:val="21"/>
          <w:lang w:val="en-GB" w:eastAsia="en-ZA"/>
        </w:rPr>
        <w:t xml:space="preserve">cognitive psychology, </w:t>
      </w:r>
      <w:r>
        <w:rPr>
          <w:rFonts w:ascii="Century Gothic" w:eastAsia="Times New Roman" w:hAnsi="Century Gothic" w:cs="Century Gothic"/>
          <w:sz w:val="21"/>
          <w:szCs w:val="21"/>
          <w:lang w:val="en-GB" w:eastAsia="en-ZA"/>
        </w:rPr>
        <w:t>and African psychology.</w:t>
      </w:r>
      <w:r w:rsidRPr="00431B9D">
        <w:rPr>
          <w:rFonts w:ascii="Century Gothic" w:eastAsia="Times New Roman" w:hAnsi="Century Gothic" w:cs="Century Gothic"/>
          <w:sz w:val="21"/>
          <w:szCs w:val="21"/>
          <w:lang w:val="en-GB" w:eastAsia="en-ZA"/>
        </w:rPr>
        <w:t xml:space="preserve"> </w:t>
      </w:r>
    </w:p>
    <w:p w14:paraId="208F67E8" w14:textId="73119712" w:rsidR="007B3F84" w:rsidRPr="007B3F84" w:rsidRDefault="007B3F84" w:rsidP="009250EC">
      <w:pPr>
        <w:pStyle w:val="ListParagraph"/>
        <w:widowControl w:val="0"/>
        <w:numPr>
          <w:ilvl w:val="0"/>
          <w:numId w:val="9"/>
        </w:numPr>
        <w:tabs>
          <w:tab w:val="left" w:pos="426"/>
          <w:tab w:val="left" w:pos="709"/>
        </w:tabs>
        <w:kinsoku w:val="0"/>
        <w:overflowPunct w:val="0"/>
        <w:autoSpaceDE w:val="0"/>
        <w:autoSpaceDN w:val="0"/>
        <w:adjustRightInd w:val="0"/>
        <w:spacing w:before="2" w:after="0" w:line="240" w:lineRule="auto"/>
        <w:ind w:left="709" w:right="121"/>
        <w:jc w:val="both"/>
        <w:rPr>
          <w:rFonts w:ascii="Century Gothic" w:eastAsia="Times New Roman" w:hAnsi="Century Gothic" w:cs="Century Gothic"/>
          <w:sz w:val="21"/>
          <w:szCs w:val="21"/>
          <w:lang w:eastAsia="en-ZA"/>
        </w:rPr>
      </w:pPr>
      <w:r w:rsidRPr="007B3F84">
        <w:rPr>
          <w:rFonts w:ascii="Century Gothic" w:eastAsia="Times New Roman" w:hAnsi="Century Gothic" w:cs="Century Gothic"/>
          <w:sz w:val="21"/>
          <w:szCs w:val="21"/>
          <w:lang w:eastAsia="en-ZA"/>
        </w:rPr>
        <w:t>Evidence of current registration with the Health Professions Council of South Africa (HPCSA) as an Educational Psychologist</w:t>
      </w:r>
    </w:p>
    <w:p w14:paraId="3891F7D0" w14:textId="77777777" w:rsidR="007B3F84" w:rsidRPr="00D61E4F" w:rsidRDefault="007B3F84" w:rsidP="007B3F84">
      <w:pPr>
        <w:widowControl w:val="0"/>
        <w:numPr>
          <w:ilvl w:val="0"/>
          <w:numId w:val="9"/>
        </w:numPr>
        <w:tabs>
          <w:tab w:val="left" w:pos="709"/>
        </w:tabs>
        <w:kinsoku w:val="0"/>
        <w:overflowPunct w:val="0"/>
        <w:autoSpaceDE w:val="0"/>
        <w:autoSpaceDN w:val="0"/>
        <w:adjustRightInd w:val="0"/>
        <w:spacing w:before="2" w:after="0" w:line="240" w:lineRule="auto"/>
        <w:ind w:left="709" w:right="121"/>
        <w:jc w:val="both"/>
        <w:rPr>
          <w:rFonts w:ascii="Century Gothic" w:eastAsia="Times New Roman" w:hAnsi="Century Gothic" w:cs="Century Gothic"/>
          <w:sz w:val="21"/>
          <w:szCs w:val="21"/>
          <w:lang w:eastAsia="en-ZA"/>
        </w:rPr>
      </w:pPr>
      <w:r w:rsidRPr="00D61E4F">
        <w:rPr>
          <w:rFonts w:ascii="Century Gothic" w:eastAsia="Times New Roman" w:hAnsi="Century Gothic" w:cs="Century Gothic"/>
          <w:sz w:val="21"/>
          <w:szCs w:val="21"/>
          <w:lang w:eastAsia="en-ZA"/>
        </w:rPr>
        <w:t>At least 3 years of proven practice experience post-HPCSA registration as an Educational Psychologist</w:t>
      </w:r>
    </w:p>
    <w:p w14:paraId="05C7DFF8" w14:textId="77777777" w:rsidR="007B3F84" w:rsidRDefault="007B3F84" w:rsidP="00D61E4F">
      <w:pPr>
        <w:spacing w:after="0" w:line="240" w:lineRule="auto"/>
        <w:jc w:val="both"/>
        <w:rPr>
          <w:rFonts w:ascii="Century Gothic" w:eastAsia="Times New Roman" w:hAnsi="Century Gothic" w:cs="Century Gothic"/>
          <w:sz w:val="21"/>
          <w:szCs w:val="21"/>
          <w:lang w:eastAsia="en-ZA"/>
        </w:rPr>
      </w:pPr>
    </w:p>
    <w:p w14:paraId="65F42971" w14:textId="77777777" w:rsidR="00CE7CB6" w:rsidRDefault="00CE7CB6" w:rsidP="00D61E4F">
      <w:pPr>
        <w:spacing w:after="0" w:line="240" w:lineRule="auto"/>
        <w:jc w:val="both"/>
        <w:rPr>
          <w:rFonts w:ascii="Century Gothic" w:eastAsia="Times New Roman" w:hAnsi="Century Gothic" w:cs="Century Gothic"/>
          <w:sz w:val="21"/>
          <w:szCs w:val="21"/>
          <w:lang w:eastAsia="en-ZA"/>
        </w:rPr>
      </w:pPr>
    </w:p>
    <w:p w14:paraId="59B2A68A" w14:textId="77777777" w:rsidR="00CE7CB6" w:rsidRPr="00CE7CB6" w:rsidRDefault="00CE7CB6" w:rsidP="00CE7CB6">
      <w:pPr>
        <w:spacing w:after="0" w:line="240" w:lineRule="auto"/>
        <w:jc w:val="both"/>
        <w:rPr>
          <w:rFonts w:ascii="Century Gothic" w:eastAsia="Times New Roman" w:hAnsi="Century Gothic" w:cs="Century Gothic"/>
          <w:b/>
          <w:bCs/>
          <w:sz w:val="21"/>
          <w:szCs w:val="21"/>
          <w:lang w:eastAsia="en-ZA"/>
        </w:rPr>
      </w:pPr>
      <w:r w:rsidRPr="00CE7CB6">
        <w:rPr>
          <w:rFonts w:ascii="Century Gothic" w:eastAsia="Times New Roman" w:hAnsi="Century Gothic" w:cs="Century Gothic"/>
          <w:b/>
          <w:bCs/>
          <w:sz w:val="21"/>
          <w:szCs w:val="21"/>
          <w:lang w:eastAsia="en-ZA"/>
        </w:rPr>
        <w:t xml:space="preserve">Enquiries and details regarding this post may be directed to Mr Adarsh Maharaj email: </w:t>
      </w:r>
      <w:hyperlink r:id="rId8" w:history="1">
        <w:r w:rsidRPr="00CE7CB6">
          <w:rPr>
            <w:rStyle w:val="Hyperlink"/>
            <w:rFonts w:ascii="Century Gothic" w:eastAsia="Times New Roman" w:hAnsi="Century Gothic" w:cs="Century Gothic"/>
            <w:b/>
            <w:bCs/>
            <w:sz w:val="21"/>
            <w:szCs w:val="21"/>
            <w:lang w:eastAsia="en-ZA"/>
          </w:rPr>
          <w:t>maharaja21@ukzn.ac.za</w:t>
        </w:r>
      </w:hyperlink>
      <w:r w:rsidRPr="00CE7CB6">
        <w:rPr>
          <w:rFonts w:ascii="Century Gothic" w:eastAsia="Times New Roman" w:hAnsi="Century Gothic" w:cs="Century Gothic"/>
          <w:b/>
          <w:bCs/>
          <w:sz w:val="21"/>
          <w:szCs w:val="21"/>
          <w:lang w:eastAsia="en-ZA"/>
        </w:rPr>
        <w:t xml:space="preserve">  </w:t>
      </w:r>
    </w:p>
    <w:p w14:paraId="35ABDC6B" w14:textId="77777777" w:rsidR="00CE7CB6" w:rsidRPr="00CE7CB6" w:rsidRDefault="00CE7CB6" w:rsidP="00CE7CB6">
      <w:pPr>
        <w:spacing w:after="0" w:line="240" w:lineRule="auto"/>
        <w:jc w:val="both"/>
        <w:rPr>
          <w:rFonts w:ascii="Century Gothic" w:eastAsia="Times New Roman" w:hAnsi="Century Gothic" w:cs="Century Gothic"/>
          <w:b/>
          <w:bCs/>
          <w:sz w:val="21"/>
          <w:szCs w:val="21"/>
          <w:lang w:eastAsia="en-ZA"/>
        </w:rPr>
      </w:pPr>
    </w:p>
    <w:p w14:paraId="1D33B802" w14:textId="77777777" w:rsidR="00CE7CB6" w:rsidRPr="00CE7CB6" w:rsidRDefault="00CE7CB6" w:rsidP="00CE7CB6">
      <w:pPr>
        <w:spacing w:after="0" w:line="240" w:lineRule="auto"/>
        <w:jc w:val="both"/>
        <w:rPr>
          <w:rFonts w:ascii="Century Gothic" w:eastAsia="Times New Roman" w:hAnsi="Century Gothic" w:cs="Century Gothic"/>
          <w:b/>
          <w:bCs/>
          <w:sz w:val="21"/>
          <w:szCs w:val="21"/>
          <w:lang w:eastAsia="en-ZA"/>
        </w:rPr>
      </w:pPr>
    </w:p>
    <w:p w14:paraId="6426F4F9" w14:textId="77777777" w:rsidR="00CE7CB6" w:rsidRPr="00CE7CB6" w:rsidRDefault="00CE7CB6" w:rsidP="00CE7CB6">
      <w:pPr>
        <w:spacing w:after="0" w:line="240" w:lineRule="auto"/>
        <w:jc w:val="both"/>
        <w:rPr>
          <w:rFonts w:ascii="Century Gothic" w:eastAsia="Times New Roman" w:hAnsi="Century Gothic" w:cs="Century Gothic"/>
          <w:b/>
          <w:bCs/>
          <w:sz w:val="21"/>
          <w:szCs w:val="21"/>
          <w:lang w:eastAsia="en-ZA"/>
        </w:rPr>
      </w:pPr>
      <w:r w:rsidRPr="00CE7CB6">
        <w:rPr>
          <w:rFonts w:ascii="Century Gothic" w:eastAsia="Times New Roman" w:hAnsi="Century Gothic" w:cs="Century Gothic"/>
          <w:b/>
          <w:bCs/>
          <w:sz w:val="21"/>
          <w:szCs w:val="21"/>
          <w:lang w:eastAsia="en-ZA"/>
        </w:rPr>
        <w:t>REMUNERATION: The remuneration offered will be in accordance with UKZN fixed-term rates of pay</w:t>
      </w:r>
    </w:p>
    <w:p w14:paraId="4590E2E7" w14:textId="77777777" w:rsidR="00CE7CB6" w:rsidRPr="00CE7CB6" w:rsidRDefault="00CE7CB6" w:rsidP="00CE7CB6">
      <w:pPr>
        <w:spacing w:after="0" w:line="240" w:lineRule="auto"/>
        <w:jc w:val="both"/>
        <w:rPr>
          <w:rFonts w:ascii="Century Gothic" w:eastAsia="Times New Roman" w:hAnsi="Century Gothic" w:cs="Century Gothic"/>
          <w:b/>
          <w:bCs/>
          <w:sz w:val="21"/>
          <w:szCs w:val="21"/>
          <w:lang w:eastAsia="en-ZA"/>
        </w:rPr>
      </w:pPr>
    </w:p>
    <w:p w14:paraId="625D87B7" w14:textId="77777777" w:rsidR="00CE7CB6" w:rsidRPr="00CE7CB6" w:rsidRDefault="00CE7CB6" w:rsidP="00CE7CB6">
      <w:pPr>
        <w:spacing w:after="0" w:line="240" w:lineRule="auto"/>
        <w:jc w:val="both"/>
        <w:rPr>
          <w:rFonts w:ascii="Century Gothic" w:eastAsia="Times New Roman" w:hAnsi="Century Gothic" w:cs="Century Gothic"/>
          <w:b/>
          <w:bCs/>
          <w:sz w:val="21"/>
          <w:szCs w:val="21"/>
          <w:lang w:eastAsia="en-ZA"/>
        </w:rPr>
      </w:pPr>
      <w:r w:rsidRPr="00CE7CB6">
        <w:rPr>
          <w:rFonts w:ascii="Century Gothic" w:eastAsia="Times New Roman" w:hAnsi="Century Gothic" w:cs="Century Gothic"/>
          <w:b/>
          <w:bCs/>
          <w:sz w:val="21"/>
          <w:szCs w:val="21"/>
          <w:lang w:eastAsia="en-ZA"/>
        </w:rPr>
        <w:t xml:space="preserve">The closing date for receipt of applications is Friday, 30 Jan 2026. Duration of the appointment: 1 Feb - 30 </w:t>
      </w:r>
      <w:proofErr w:type="gramStart"/>
      <w:r w:rsidRPr="00CE7CB6">
        <w:rPr>
          <w:rFonts w:ascii="Century Gothic" w:eastAsia="Times New Roman" w:hAnsi="Century Gothic" w:cs="Century Gothic"/>
          <w:b/>
          <w:bCs/>
          <w:sz w:val="21"/>
          <w:szCs w:val="21"/>
          <w:lang w:eastAsia="en-ZA"/>
        </w:rPr>
        <w:t>June,</w:t>
      </w:r>
      <w:proofErr w:type="gramEnd"/>
      <w:r w:rsidRPr="00CE7CB6">
        <w:rPr>
          <w:rFonts w:ascii="Century Gothic" w:eastAsia="Times New Roman" w:hAnsi="Century Gothic" w:cs="Century Gothic"/>
          <w:b/>
          <w:bCs/>
          <w:sz w:val="21"/>
          <w:szCs w:val="21"/>
          <w:lang w:eastAsia="en-ZA"/>
        </w:rPr>
        <w:t xml:space="preserve"> 2026. Only shortlisted candidates will be notified.</w:t>
      </w:r>
    </w:p>
    <w:p w14:paraId="392C627B" w14:textId="77777777" w:rsidR="00CE7CB6" w:rsidRPr="00CE7CB6" w:rsidRDefault="00CE7CB6" w:rsidP="00CE7CB6">
      <w:pPr>
        <w:spacing w:after="0" w:line="240" w:lineRule="auto"/>
        <w:jc w:val="both"/>
        <w:rPr>
          <w:rFonts w:ascii="Century Gothic" w:eastAsia="Times New Roman" w:hAnsi="Century Gothic" w:cs="Century Gothic"/>
          <w:b/>
          <w:bCs/>
          <w:sz w:val="21"/>
          <w:szCs w:val="21"/>
          <w:lang w:eastAsia="en-ZA"/>
        </w:rPr>
      </w:pPr>
    </w:p>
    <w:p w14:paraId="76CACAD8" w14:textId="77777777" w:rsidR="00CE7CB6" w:rsidRPr="00CE7CB6" w:rsidRDefault="00CE7CB6" w:rsidP="00CE7CB6">
      <w:pPr>
        <w:spacing w:after="0" w:line="240" w:lineRule="auto"/>
        <w:jc w:val="both"/>
        <w:rPr>
          <w:rFonts w:ascii="Century Gothic" w:eastAsia="Times New Roman" w:hAnsi="Century Gothic" w:cs="Century Gothic"/>
          <w:b/>
          <w:bCs/>
          <w:sz w:val="21"/>
          <w:szCs w:val="21"/>
          <w:lang w:eastAsia="en-ZA"/>
        </w:rPr>
      </w:pPr>
      <w:r w:rsidRPr="00CE7CB6">
        <w:rPr>
          <w:rFonts w:ascii="Century Gothic" w:eastAsia="Times New Roman" w:hAnsi="Century Gothic" w:cs="Century Gothic"/>
          <w:b/>
          <w:bCs/>
          <w:sz w:val="21"/>
          <w:szCs w:val="21"/>
          <w:lang w:eastAsia="en-ZA"/>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9" w:history="1">
        <w:r w:rsidRPr="00CE7CB6">
          <w:rPr>
            <w:rStyle w:val="Hyperlink"/>
            <w:rFonts w:ascii="Century Gothic" w:eastAsia="Times New Roman" w:hAnsi="Century Gothic" w:cs="Century Gothic"/>
            <w:b/>
            <w:bCs/>
            <w:sz w:val="21"/>
            <w:szCs w:val="21"/>
            <w:lang w:eastAsia="en-ZA"/>
          </w:rPr>
          <w:t>www.ukzn.ac.za</w:t>
        </w:r>
      </w:hyperlink>
      <w:r w:rsidRPr="00CE7CB6">
        <w:rPr>
          <w:rFonts w:ascii="Century Gothic" w:eastAsia="Times New Roman" w:hAnsi="Century Gothic" w:cs="Century Gothic"/>
          <w:b/>
          <w:bCs/>
          <w:sz w:val="21"/>
          <w:szCs w:val="21"/>
          <w:lang w:eastAsia="en-ZA"/>
        </w:rPr>
        <w:t xml:space="preserve">).  </w:t>
      </w:r>
    </w:p>
    <w:p w14:paraId="5CD4A938" w14:textId="77777777" w:rsidR="00CE7CB6" w:rsidRPr="00CE7CB6" w:rsidRDefault="00CE7CB6" w:rsidP="00CE7CB6">
      <w:pPr>
        <w:spacing w:after="0" w:line="240" w:lineRule="auto"/>
        <w:jc w:val="both"/>
        <w:rPr>
          <w:rFonts w:ascii="Century Gothic" w:eastAsia="Times New Roman" w:hAnsi="Century Gothic" w:cs="Century Gothic"/>
          <w:b/>
          <w:bCs/>
          <w:sz w:val="21"/>
          <w:szCs w:val="21"/>
          <w:lang w:eastAsia="en-ZA"/>
        </w:rPr>
      </w:pPr>
    </w:p>
    <w:p w14:paraId="656CA0C8" w14:textId="77777777" w:rsidR="00CE7CB6" w:rsidRPr="00CE7CB6" w:rsidRDefault="00CE7CB6" w:rsidP="00CE7CB6">
      <w:pPr>
        <w:spacing w:after="0" w:line="240" w:lineRule="auto"/>
        <w:jc w:val="both"/>
        <w:rPr>
          <w:rFonts w:ascii="Century Gothic" w:eastAsia="Times New Roman" w:hAnsi="Century Gothic" w:cs="Century Gothic"/>
          <w:b/>
          <w:bCs/>
          <w:i/>
          <w:sz w:val="21"/>
          <w:szCs w:val="21"/>
          <w:lang w:val="en-US" w:eastAsia="en-ZA"/>
        </w:rPr>
      </w:pPr>
      <w:r w:rsidRPr="00CE7CB6">
        <w:rPr>
          <w:rFonts w:ascii="Century Gothic" w:eastAsia="Times New Roman" w:hAnsi="Century Gothic" w:cs="Century Gothic"/>
          <w:b/>
          <w:bCs/>
          <w:sz w:val="21"/>
          <w:szCs w:val="21"/>
          <w:lang w:eastAsia="en-ZA"/>
        </w:rPr>
        <w:t xml:space="preserve">Completed forms must be emailed to Nosipho Jojo at </w:t>
      </w:r>
      <w:hyperlink r:id="rId10" w:history="1">
        <w:r w:rsidRPr="00CE7CB6">
          <w:rPr>
            <w:rStyle w:val="Hyperlink"/>
            <w:rFonts w:ascii="Century Gothic" w:eastAsia="Times New Roman" w:hAnsi="Century Gothic" w:cs="Century Gothic"/>
            <w:b/>
            <w:bCs/>
            <w:sz w:val="21"/>
            <w:szCs w:val="21"/>
            <w:lang w:eastAsia="en-ZA"/>
          </w:rPr>
          <w:t>jojon@ukzn.ac.za</w:t>
        </w:r>
      </w:hyperlink>
    </w:p>
    <w:p w14:paraId="136117E3" w14:textId="77777777" w:rsidR="00CE7CB6" w:rsidRPr="00CE7CB6" w:rsidRDefault="00CE7CB6" w:rsidP="00CE7CB6">
      <w:pPr>
        <w:spacing w:after="0" w:line="240" w:lineRule="auto"/>
        <w:jc w:val="both"/>
        <w:rPr>
          <w:rFonts w:ascii="Century Gothic" w:eastAsia="Times New Roman" w:hAnsi="Century Gothic" w:cs="Century Gothic"/>
          <w:i/>
          <w:iCs/>
          <w:sz w:val="21"/>
          <w:szCs w:val="21"/>
          <w:lang w:val="en-US" w:eastAsia="en-ZA"/>
        </w:rPr>
      </w:pPr>
    </w:p>
    <w:p w14:paraId="48E8BBA2" w14:textId="77777777" w:rsidR="00CE7CB6" w:rsidRPr="00CE7CB6" w:rsidRDefault="00CE7CB6" w:rsidP="00D61E4F">
      <w:pPr>
        <w:spacing w:after="0" w:line="240" w:lineRule="auto"/>
        <w:jc w:val="both"/>
        <w:rPr>
          <w:rFonts w:ascii="Century Gothic" w:eastAsia="Times New Roman" w:hAnsi="Century Gothic" w:cs="Century Gothic"/>
          <w:sz w:val="21"/>
          <w:szCs w:val="21"/>
          <w:lang w:val="en-US" w:eastAsia="en-ZA"/>
        </w:rPr>
      </w:pPr>
    </w:p>
    <w:p w14:paraId="39EA51E6" w14:textId="1C02FC9B" w:rsidR="00957F4B" w:rsidRPr="00747282" w:rsidRDefault="00957F4B" w:rsidP="003D279B">
      <w:pPr>
        <w:spacing w:after="0"/>
        <w:jc w:val="both"/>
        <w:rPr>
          <w:rFonts w:ascii="Arial" w:hAnsi="Arial" w:cs="Arial"/>
          <w:i/>
          <w:iCs/>
          <w:color w:val="FF0000"/>
          <w:sz w:val="16"/>
          <w:szCs w:val="16"/>
        </w:rPr>
      </w:pPr>
    </w:p>
    <w:sectPr w:rsidR="00957F4B" w:rsidRPr="00747282" w:rsidSect="004E1063">
      <w:pgSz w:w="11906" w:h="16838"/>
      <w:pgMar w:top="1191" w:right="1077" w:bottom="119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820" w:hanging="360"/>
      </w:pPr>
      <w:rPr>
        <w:rFonts w:ascii="Symbol" w:hAnsi="Symbol"/>
        <w:b w:val="0"/>
        <w:w w:val="100"/>
        <w:sz w:val="22"/>
      </w:rPr>
    </w:lvl>
    <w:lvl w:ilvl="1">
      <w:numFmt w:val="bullet"/>
      <w:lvlText w:val="•"/>
      <w:lvlJc w:val="left"/>
      <w:pPr>
        <w:ind w:left="1662" w:hanging="360"/>
      </w:pPr>
    </w:lvl>
    <w:lvl w:ilvl="2">
      <w:numFmt w:val="bullet"/>
      <w:lvlText w:val="•"/>
      <w:lvlJc w:val="left"/>
      <w:pPr>
        <w:ind w:left="2504" w:hanging="360"/>
      </w:pPr>
    </w:lvl>
    <w:lvl w:ilvl="3">
      <w:numFmt w:val="bullet"/>
      <w:lvlText w:val="•"/>
      <w:lvlJc w:val="left"/>
      <w:pPr>
        <w:ind w:left="3347" w:hanging="360"/>
      </w:pPr>
    </w:lvl>
    <w:lvl w:ilvl="4">
      <w:numFmt w:val="bullet"/>
      <w:lvlText w:val="•"/>
      <w:lvlJc w:val="left"/>
      <w:pPr>
        <w:ind w:left="4189" w:hanging="360"/>
      </w:pPr>
    </w:lvl>
    <w:lvl w:ilvl="5">
      <w:numFmt w:val="bullet"/>
      <w:lvlText w:val="•"/>
      <w:lvlJc w:val="left"/>
      <w:pPr>
        <w:ind w:left="5032" w:hanging="360"/>
      </w:pPr>
    </w:lvl>
    <w:lvl w:ilvl="6">
      <w:numFmt w:val="bullet"/>
      <w:lvlText w:val="•"/>
      <w:lvlJc w:val="left"/>
      <w:pPr>
        <w:ind w:left="5874" w:hanging="360"/>
      </w:pPr>
    </w:lvl>
    <w:lvl w:ilvl="7">
      <w:numFmt w:val="bullet"/>
      <w:lvlText w:val="•"/>
      <w:lvlJc w:val="left"/>
      <w:pPr>
        <w:ind w:left="6716" w:hanging="360"/>
      </w:pPr>
    </w:lvl>
    <w:lvl w:ilvl="8">
      <w:numFmt w:val="bullet"/>
      <w:lvlText w:val="•"/>
      <w:lvlJc w:val="left"/>
      <w:pPr>
        <w:ind w:left="7559" w:hanging="360"/>
      </w:pPr>
    </w:lvl>
  </w:abstractNum>
  <w:abstractNum w:abstractNumId="1"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1302F08"/>
    <w:multiLevelType w:val="hybridMultilevel"/>
    <w:tmpl w:val="4C4C4F72"/>
    <w:lvl w:ilvl="0" w:tplc="5E9AAB54">
      <w:start w:val="2"/>
      <w:numFmt w:val="bullet"/>
      <w:lvlText w:val="-"/>
      <w:lvlJc w:val="left"/>
      <w:pPr>
        <w:ind w:left="3240" w:hanging="360"/>
      </w:pPr>
      <w:rPr>
        <w:rFonts w:ascii="Calibri" w:eastAsia="Times New Roman" w:hAnsi="Calibri" w:cs="Calibri" w:hint="default"/>
      </w:rPr>
    </w:lvl>
    <w:lvl w:ilvl="1" w:tplc="1C090003" w:tentative="1">
      <w:start w:val="1"/>
      <w:numFmt w:val="bullet"/>
      <w:lvlText w:val="o"/>
      <w:lvlJc w:val="left"/>
      <w:pPr>
        <w:ind w:left="396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5400" w:hanging="360"/>
      </w:pPr>
      <w:rPr>
        <w:rFonts w:ascii="Symbol" w:hAnsi="Symbol" w:hint="default"/>
      </w:rPr>
    </w:lvl>
    <w:lvl w:ilvl="4" w:tplc="1C090003" w:tentative="1">
      <w:start w:val="1"/>
      <w:numFmt w:val="bullet"/>
      <w:lvlText w:val="o"/>
      <w:lvlJc w:val="left"/>
      <w:pPr>
        <w:ind w:left="6120" w:hanging="360"/>
      </w:pPr>
      <w:rPr>
        <w:rFonts w:ascii="Courier New" w:hAnsi="Courier New" w:cs="Courier New" w:hint="default"/>
      </w:rPr>
    </w:lvl>
    <w:lvl w:ilvl="5" w:tplc="1C090005" w:tentative="1">
      <w:start w:val="1"/>
      <w:numFmt w:val="bullet"/>
      <w:lvlText w:val=""/>
      <w:lvlJc w:val="left"/>
      <w:pPr>
        <w:ind w:left="6840" w:hanging="360"/>
      </w:pPr>
      <w:rPr>
        <w:rFonts w:ascii="Wingdings" w:hAnsi="Wingdings" w:hint="default"/>
      </w:rPr>
    </w:lvl>
    <w:lvl w:ilvl="6" w:tplc="1C090001" w:tentative="1">
      <w:start w:val="1"/>
      <w:numFmt w:val="bullet"/>
      <w:lvlText w:val=""/>
      <w:lvlJc w:val="left"/>
      <w:pPr>
        <w:ind w:left="7560" w:hanging="360"/>
      </w:pPr>
      <w:rPr>
        <w:rFonts w:ascii="Symbol" w:hAnsi="Symbol" w:hint="default"/>
      </w:rPr>
    </w:lvl>
    <w:lvl w:ilvl="7" w:tplc="1C090003" w:tentative="1">
      <w:start w:val="1"/>
      <w:numFmt w:val="bullet"/>
      <w:lvlText w:val="o"/>
      <w:lvlJc w:val="left"/>
      <w:pPr>
        <w:ind w:left="8280" w:hanging="360"/>
      </w:pPr>
      <w:rPr>
        <w:rFonts w:ascii="Courier New" w:hAnsi="Courier New" w:cs="Courier New" w:hint="default"/>
      </w:rPr>
    </w:lvl>
    <w:lvl w:ilvl="8" w:tplc="1C090005" w:tentative="1">
      <w:start w:val="1"/>
      <w:numFmt w:val="bullet"/>
      <w:lvlText w:val=""/>
      <w:lvlJc w:val="left"/>
      <w:pPr>
        <w:ind w:left="9000" w:hanging="360"/>
      </w:pPr>
      <w:rPr>
        <w:rFonts w:ascii="Wingdings" w:hAnsi="Wingdings" w:hint="default"/>
      </w:rPr>
    </w:lvl>
  </w:abstractNum>
  <w:abstractNum w:abstractNumId="3" w15:restartNumberingAfterBreak="0">
    <w:nsid w:val="38316C49"/>
    <w:multiLevelType w:val="hybridMultilevel"/>
    <w:tmpl w:val="1D300930"/>
    <w:lvl w:ilvl="0" w:tplc="B450F120">
      <w:start w:val="1"/>
      <w:numFmt w:val="decimal"/>
      <w:lvlText w:val="%1."/>
      <w:lvlJc w:val="left"/>
      <w:pPr>
        <w:ind w:left="911" w:hanging="360"/>
      </w:pPr>
      <w:rPr>
        <w:b w:val="0"/>
      </w:rPr>
    </w:lvl>
    <w:lvl w:ilvl="1" w:tplc="1C090019" w:tentative="1">
      <w:start w:val="1"/>
      <w:numFmt w:val="lowerLetter"/>
      <w:lvlText w:val="%2."/>
      <w:lvlJc w:val="left"/>
      <w:pPr>
        <w:ind w:left="1631" w:hanging="360"/>
      </w:pPr>
    </w:lvl>
    <w:lvl w:ilvl="2" w:tplc="1C09001B" w:tentative="1">
      <w:start w:val="1"/>
      <w:numFmt w:val="lowerRoman"/>
      <w:lvlText w:val="%3."/>
      <w:lvlJc w:val="right"/>
      <w:pPr>
        <w:ind w:left="2351" w:hanging="180"/>
      </w:pPr>
    </w:lvl>
    <w:lvl w:ilvl="3" w:tplc="1C09000F" w:tentative="1">
      <w:start w:val="1"/>
      <w:numFmt w:val="decimal"/>
      <w:lvlText w:val="%4."/>
      <w:lvlJc w:val="left"/>
      <w:pPr>
        <w:ind w:left="3071" w:hanging="360"/>
      </w:pPr>
    </w:lvl>
    <w:lvl w:ilvl="4" w:tplc="1C090019" w:tentative="1">
      <w:start w:val="1"/>
      <w:numFmt w:val="lowerLetter"/>
      <w:lvlText w:val="%5."/>
      <w:lvlJc w:val="left"/>
      <w:pPr>
        <w:ind w:left="3791" w:hanging="360"/>
      </w:pPr>
    </w:lvl>
    <w:lvl w:ilvl="5" w:tplc="1C09001B" w:tentative="1">
      <w:start w:val="1"/>
      <w:numFmt w:val="lowerRoman"/>
      <w:lvlText w:val="%6."/>
      <w:lvlJc w:val="right"/>
      <w:pPr>
        <w:ind w:left="4511" w:hanging="180"/>
      </w:pPr>
    </w:lvl>
    <w:lvl w:ilvl="6" w:tplc="1C09000F" w:tentative="1">
      <w:start w:val="1"/>
      <w:numFmt w:val="decimal"/>
      <w:lvlText w:val="%7."/>
      <w:lvlJc w:val="left"/>
      <w:pPr>
        <w:ind w:left="5231" w:hanging="360"/>
      </w:pPr>
    </w:lvl>
    <w:lvl w:ilvl="7" w:tplc="1C090019" w:tentative="1">
      <w:start w:val="1"/>
      <w:numFmt w:val="lowerLetter"/>
      <w:lvlText w:val="%8."/>
      <w:lvlJc w:val="left"/>
      <w:pPr>
        <w:ind w:left="5951" w:hanging="360"/>
      </w:pPr>
    </w:lvl>
    <w:lvl w:ilvl="8" w:tplc="1C09001B" w:tentative="1">
      <w:start w:val="1"/>
      <w:numFmt w:val="lowerRoman"/>
      <w:lvlText w:val="%9."/>
      <w:lvlJc w:val="right"/>
      <w:pPr>
        <w:ind w:left="6671" w:hanging="180"/>
      </w:pPr>
    </w:lvl>
  </w:abstractNum>
  <w:abstractNum w:abstractNumId="4"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C52518D"/>
    <w:multiLevelType w:val="hybridMultilevel"/>
    <w:tmpl w:val="C21C54D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D515C1A"/>
    <w:multiLevelType w:val="hybridMultilevel"/>
    <w:tmpl w:val="3F1C739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518CF82"/>
    <w:multiLevelType w:val="hybridMultilevel"/>
    <w:tmpl w:val="724F35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10E7D18"/>
    <w:multiLevelType w:val="hybridMultilevel"/>
    <w:tmpl w:val="BEAA1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638211">
    <w:abstractNumId w:val="1"/>
  </w:num>
  <w:num w:numId="2" w16cid:durableId="1425957183">
    <w:abstractNumId w:val="4"/>
  </w:num>
  <w:num w:numId="3" w16cid:durableId="1982953258">
    <w:abstractNumId w:val="8"/>
  </w:num>
  <w:num w:numId="4" w16cid:durableId="703556985">
    <w:abstractNumId w:val="7"/>
  </w:num>
  <w:num w:numId="5" w16cid:durableId="1087533642">
    <w:abstractNumId w:val="5"/>
  </w:num>
  <w:num w:numId="6" w16cid:durableId="1036546119">
    <w:abstractNumId w:val="3"/>
  </w:num>
  <w:num w:numId="7" w16cid:durableId="666328500">
    <w:abstractNumId w:val="6"/>
  </w:num>
  <w:num w:numId="8" w16cid:durableId="1565095135">
    <w:abstractNumId w:val="2"/>
  </w:num>
  <w:num w:numId="9" w16cid:durableId="109054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zMzIwNDE2NjA2MjFQ0lEKTi0uzszPAykwqQUAPGdL5iwAAAA="/>
  </w:docVars>
  <w:rsids>
    <w:rsidRoot w:val="0067197A"/>
    <w:rsid w:val="00000A3C"/>
    <w:rsid w:val="00025042"/>
    <w:rsid w:val="00046BAB"/>
    <w:rsid w:val="00053DFD"/>
    <w:rsid w:val="00073792"/>
    <w:rsid w:val="00083987"/>
    <w:rsid w:val="000D3CE9"/>
    <w:rsid w:val="000E44ED"/>
    <w:rsid w:val="000E5C07"/>
    <w:rsid w:val="000F558B"/>
    <w:rsid w:val="001044D3"/>
    <w:rsid w:val="001146E9"/>
    <w:rsid w:val="00116C84"/>
    <w:rsid w:val="00126F9D"/>
    <w:rsid w:val="00151361"/>
    <w:rsid w:val="001567FC"/>
    <w:rsid w:val="00157CB6"/>
    <w:rsid w:val="00167ECB"/>
    <w:rsid w:val="001A48F2"/>
    <w:rsid w:val="001F50C8"/>
    <w:rsid w:val="001F6937"/>
    <w:rsid w:val="00206611"/>
    <w:rsid w:val="0020743C"/>
    <w:rsid w:val="002171C7"/>
    <w:rsid w:val="00226DF2"/>
    <w:rsid w:val="00231BA6"/>
    <w:rsid w:val="0023480A"/>
    <w:rsid w:val="002B2F07"/>
    <w:rsid w:val="00313E8E"/>
    <w:rsid w:val="00330B99"/>
    <w:rsid w:val="00330D4B"/>
    <w:rsid w:val="003821E0"/>
    <w:rsid w:val="003878CE"/>
    <w:rsid w:val="00396C6A"/>
    <w:rsid w:val="003C75FB"/>
    <w:rsid w:val="003D279B"/>
    <w:rsid w:val="003D52E9"/>
    <w:rsid w:val="003F2E08"/>
    <w:rsid w:val="004028C8"/>
    <w:rsid w:val="00403826"/>
    <w:rsid w:val="00412775"/>
    <w:rsid w:val="004165C5"/>
    <w:rsid w:val="004264C1"/>
    <w:rsid w:val="00431B9D"/>
    <w:rsid w:val="004D6EE2"/>
    <w:rsid w:val="004E1063"/>
    <w:rsid w:val="004F1735"/>
    <w:rsid w:val="004F3BA4"/>
    <w:rsid w:val="0050221D"/>
    <w:rsid w:val="00517C28"/>
    <w:rsid w:val="005207B1"/>
    <w:rsid w:val="0053348E"/>
    <w:rsid w:val="00552FD2"/>
    <w:rsid w:val="00557F9A"/>
    <w:rsid w:val="00575CEF"/>
    <w:rsid w:val="00577639"/>
    <w:rsid w:val="00582617"/>
    <w:rsid w:val="00586D8F"/>
    <w:rsid w:val="005B6717"/>
    <w:rsid w:val="005C2788"/>
    <w:rsid w:val="005D3333"/>
    <w:rsid w:val="005D5D2B"/>
    <w:rsid w:val="005D742E"/>
    <w:rsid w:val="006067DF"/>
    <w:rsid w:val="00614872"/>
    <w:rsid w:val="00640705"/>
    <w:rsid w:val="006443A5"/>
    <w:rsid w:val="00663ACF"/>
    <w:rsid w:val="00667810"/>
    <w:rsid w:val="0067197A"/>
    <w:rsid w:val="006774F0"/>
    <w:rsid w:val="00680314"/>
    <w:rsid w:val="006B70E1"/>
    <w:rsid w:val="006B7E53"/>
    <w:rsid w:val="006C1770"/>
    <w:rsid w:val="006C2A6C"/>
    <w:rsid w:val="006C61B1"/>
    <w:rsid w:val="006F63B4"/>
    <w:rsid w:val="00707D65"/>
    <w:rsid w:val="00710B3B"/>
    <w:rsid w:val="00711B15"/>
    <w:rsid w:val="00712265"/>
    <w:rsid w:val="007159CC"/>
    <w:rsid w:val="00716C1F"/>
    <w:rsid w:val="0074349D"/>
    <w:rsid w:val="00747282"/>
    <w:rsid w:val="00785C30"/>
    <w:rsid w:val="007952E0"/>
    <w:rsid w:val="007A354C"/>
    <w:rsid w:val="007B3F84"/>
    <w:rsid w:val="008123D5"/>
    <w:rsid w:val="008371A5"/>
    <w:rsid w:val="00851A0E"/>
    <w:rsid w:val="0085489B"/>
    <w:rsid w:val="00871DC3"/>
    <w:rsid w:val="0087296F"/>
    <w:rsid w:val="0089646F"/>
    <w:rsid w:val="008A4B79"/>
    <w:rsid w:val="008A5DC6"/>
    <w:rsid w:val="008D6D5F"/>
    <w:rsid w:val="008F4A19"/>
    <w:rsid w:val="009135EE"/>
    <w:rsid w:val="00916410"/>
    <w:rsid w:val="00921C6F"/>
    <w:rsid w:val="00925DDB"/>
    <w:rsid w:val="00942AB3"/>
    <w:rsid w:val="00943E80"/>
    <w:rsid w:val="00957F4B"/>
    <w:rsid w:val="00972355"/>
    <w:rsid w:val="00982E86"/>
    <w:rsid w:val="009A59EB"/>
    <w:rsid w:val="009B497E"/>
    <w:rsid w:val="009C013D"/>
    <w:rsid w:val="009C4697"/>
    <w:rsid w:val="009D11EB"/>
    <w:rsid w:val="009D13D8"/>
    <w:rsid w:val="009E2FC5"/>
    <w:rsid w:val="00A16B23"/>
    <w:rsid w:val="00A26061"/>
    <w:rsid w:val="00A33C08"/>
    <w:rsid w:val="00A674C3"/>
    <w:rsid w:val="00A72ACD"/>
    <w:rsid w:val="00A74824"/>
    <w:rsid w:val="00A8155C"/>
    <w:rsid w:val="00A93ACD"/>
    <w:rsid w:val="00AA2063"/>
    <w:rsid w:val="00AC0F0D"/>
    <w:rsid w:val="00AC2CC5"/>
    <w:rsid w:val="00AD09BF"/>
    <w:rsid w:val="00B211EE"/>
    <w:rsid w:val="00B22208"/>
    <w:rsid w:val="00B22B96"/>
    <w:rsid w:val="00B81D9A"/>
    <w:rsid w:val="00B85A06"/>
    <w:rsid w:val="00BA1988"/>
    <w:rsid w:val="00BC0A3C"/>
    <w:rsid w:val="00BD240A"/>
    <w:rsid w:val="00BD4150"/>
    <w:rsid w:val="00BE6305"/>
    <w:rsid w:val="00BF1027"/>
    <w:rsid w:val="00BF45C5"/>
    <w:rsid w:val="00C2686D"/>
    <w:rsid w:val="00C45A75"/>
    <w:rsid w:val="00C55326"/>
    <w:rsid w:val="00C57B3A"/>
    <w:rsid w:val="00CA0845"/>
    <w:rsid w:val="00CC1A36"/>
    <w:rsid w:val="00CD1D80"/>
    <w:rsid w:val="00CE7CB6"/>
    <w:rsid w:val="00CF5ED1"/>
    <w:rsid w:val="00D05F7F"/>
    <w:rsid w:val="00D16A0A"/>
    <w:rsid w:val="00D52177"/>
    <w:rsid w:val="00D61E4F"/>
    <w:rsid w:val="00D90A1A"/>
    <w:rsid w:val="00D952DD"/>
    <w:rsid w:val="00DB03CC"/>
    <w:rsid w:val="00DB0726"/>
    <w:rsid w:val="00DB5840"/>
    <w:rsid w:val="00DF287E"/>
    <w:rsid w:val="00E02604"/>
    <w:rsid w:val="00E15F70"/>
    <w:rsid w:val="00E23BAC"/>
    <w:rsid w:val="00E44B15"/>
    <w:rsid w:val="00E63F00"/>
    <w:rsid w:val="00E75A5E"/>
    <w:rsid w:val="00E84982"/>
    <w:rsid w:val="00E93235"/>
    <w:rsid w:val="00EA4213"/>
    <w:rsid w:val="00EA682E"/>
    <w:rsid w:val="00EF70E7"/>
    <w:rsid w:val="00F0595E"/>
    <w:rsid w:val="00F259CE"/>
    <w:rsid w:val="00F3434A"/>
    <w:rsid w:val="00F52D3A"/>
    <w:rsid w:val="00F939EF"/>
    <w:rsid w:val="00FA5C4C"/>
    <w:rsid w:val="00FA61BF"/>
    <w:rsid w:val="00FB670C"/>
    <w:rsid w:val="00FE06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3FD77"/>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6F63B4"/>
    <w:rPr>
      <w:color w:val="605E5C"/>
      <w:shd w:val="clear" w:color="auto" w:fill="E1DFDD"/>
    </w:rPr>
  </w:style>
  <w:style w:type="character" w:styleId="CommentReference">
    <w:name w:val="annotation reference"/>
    <w:basedOn w:val="DefaultParagraphFont"/>
    <w:uiPriority w:val="99"/>
    <w:semiHidden/>
    <w:unhideWhenUsed/>
    <w:rsid w:val="00CF5ED1"/>
    <w:rPr>
      <w:sz w:val="16"/>
      <w:szCs w:val="16"/>
    </w:rPr>
  </w:style>
  <w:style w:type="paragraph" w:styleId="CommentText">
    <w:name w:val="annotation text"/>
    <w:basedOn w:val="Normal"/>
    <w:link w:val="CommentTextChar"/>
    <w:uiPriority w:val="99"/>
    <w:semiHidden/>
    <w:unhideWhenUsed/>
    <w:rsid w:val="00CF5ED1"/>
    <w:pPr>
      <w:spacing w:line="240" w:lineRule="auto"/>
    </w:pPr>
    <w:rPr>
      <w:sz w:val="20"/>
      <w:szCs w:val="20"/>
    </w:rPr>
  </w:style>
  <w:style w:type="character" w:customStyle="1" w:styleId="CommentTextChar">
    <w:name w:val="Comment Text Char"/>
    <w:basedOn w:val="DefaultParagraphFont"/>
    <w:link w:val="CommentText"/>
    <w:uiPriority w:val="99"/>
    <w:semiHidden/>
    <w:rsid w:val="00CF5ED1"/>
    <w:rPr>
      <w:sz w:val="20"/>
      <w:szCs w:val="20"/>
    </w:rPr>
  </w:style>
  <w:style w:type="paragraph" w:styleId="CommentSubject">
    <w:name w:val="annotation subject"/>
    <w:basedOn w:val="CommentText"/>
    <w:next w:val="CommentText"/>
    <w:link w:val="CommentSubjectChar"/>
    <w:uiPriority w:val="99"/>
    <w:semiHidden/>
    <w:unhideWhenUsed/>
    <w:rsid w:val="00CF5ED1"/>
    <w:rPr>
      <w:b/>
      <w:bCs/>
    </w:rPr>
  </w:style>
  <w:style w:type="character" w:customStyle="1" w:styleId="CommentSubjectChar">
    <w:name w:val="Comment Subject Char"/>
    <w:basedOn w:val="CommentTextChar"/>
    <w:link w:val="CommentSubject"/>
    <w:uiPriority w:val="99"/>
    <w:semiHidden/>
    <w:rsid w:val="00CF5ED1"/>
    <w:rPr>
      <w:b/>
      <w:bCs/>
      <w:sz w:val="20"/>
      <w:szCs w:val="20"/>
    </w:rPr>
  </w:style>
  <w:style w:type="paragraph" w:styleId="BalloonText">
    <w:name w:val="Balloon Text"/>
    <w:basedOn w:val="Normal"/>
    <w:link w:val="BalloonTextChar"/>
    <w:uiPriority w:val="99"/>
    <w:semiHidden/>
    <w:unhideWhenUsed/>
    <w:rsid w:val="00CF5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ED1"/>
    <w:rPr>
      <w:rFonts w:ascii="Segoe UI" w:hAnsi="Segoe UI" w:cs="Segoe UI"/>
      <w:sz w:val="18"/>
      <w:szCs w:val="18"/>
    </w:rPr>
  </w:style>
  <w:style w:type="paragraph" w:customStyle="1" w:styleId="Default">
    <w:name w:val="Default"/>
    <w:rsid w:val="00982E86"/>
    <w:pPr>
      <w:autoSpaceDE w:val="0"/>
      <w:autoSpaceDN w:val="0"/>
      <w:adjustRightInd w:val="0"/>
      <w:spacing w:after="0" w:line="240" w:lineRule="auto"/>
    </w:pPr>
    <w:rPr>
      <w:rFonts w:ascii="Century Gothic" w:hAnsi="Century Gothic" w:cs="Century Gothic"/>
      <w:color w:val="000000"/>
      <w:sz w:val="24"/>
      <w:szCs w:val="24"/>
      <w:lang w:val="en-US"/>
    </w:rPr>
  </w:style>
  <w:style w:type="paragraph" w:styleId="BodyText">
    <w:name w:val="Body Text"/>
    <w:basedOn w:val="Normal"/>
    <w:link w:val="BodyTextChar"/>
    <w:uiPriority w:val="1"/>
    <w:unhideWhenUsed/>
    <w:rsid w:val="00957F4B"/>
    <w:pPr>
      <w:autoSpaceDE w:val="0"/>
      <w:autoSpaceDN w:val="0"/>
      <w:spacing w:after="0" w:line="240" w:lineRule="auto"/>
    </w:pPr>
    <w:rPr>
      <w:rFonts w:ascii="Trebuchet MS" w:eastAsia="Calibri" w:hAnsi="Trebuchet MS" w:cs="Calibri"/>
      <w:b/>
      <w:bCs/>
      <w:sz w:val="24"/>
      <w:szCs w:val="24"/>
    </w:rPr>
  </w:style>
  <w:style w:type="character" w:customStyle="1" w:styleId="BodyTextChar">
    <w:name w:val="Body Text Char"/>
    <w:basedOn w:val="DefaultParagraphFont"/>
    <w:link w:val="BodyText"/>
    <w:uiPriority w:val="1"/>
    <w:rsid w:val="00957F4B"/>
    <w:rPr>
      <w:rFonts w:ascii="Trebuchet MS" w:eastAsia="Calibri" w:hAnsi="Trebuchet MS" w:cs="Calibri"/>
      <w:b/>
      <w:bCs/>
      <w:sz w:val="24"/>
      <w:szCs w:val="24"/>
    </w:rPr>
  </w:style>
  <w:style w:type="character" w:styleId="FollowedHyperlink">
    <w:name w:val="FollowedHyperlink"/>
    <w:basedOn w:val="DefaultParagraphFont"/>
    <w:uiPriority w:val="99"/>
    <w:semiHidden/>
    <w:unhideWhenUsed/>
    <w:rsid w:val="00BA1988"/>
    <w:rPr>
      <w:color w:val="800080" w:themeColor="followedHyperlink"/>
      <w:u w:val="single"/>
    </w:rPr>
  </w:style>
  <w:style w:type="paragraph" w:styleId="Revision">
    <w:name w:val="Revision"/>
    <w:hidden/>
    <w:uiPriority w:val="99"/>
    <w:semiHidden/>
    <w:rsid w:val="007A35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39325">
      <w:bodyDiv w:val="1"/>
      <w:marLeft w:val="0"/>
      <w:marRight w:val="0"/>
      <w:marTop w:val="0"/>
      <w:marBottom w:val="0"/>
      <w:divBdr>
        <w:top w:val="none" w:sz="0" w:space="0" w:color="auto"/>
        <w:left w:val="none" w:sz="0" w:space="0" w:color="auto"/>
        <w:bottom w:val="none" w:sz="0" w:space="0" w:color="auto"/>
        <w:right w:val="none" w:sz="0" w:space="0" w:color="auto"/>
      </w:divBdr>
      <w:divsChild>
        <w:div w:id="987855152">
          <w:marLeft w:val="0"/>
          <w:marRight w:val="0"/>
          <w:marTop w:val="0"/>
          <w:marBottom w:val="0"/>
          <w:divBdr>
            <w:top w:val="none" w:sz="0" w:space="0" w:color="auto"/>
            <w:left w:val="none" w:sz="0" w:space="0" w:color="auto"/>
            <w:bottom w:val="none" w:sz="0" w:space="0" w:color="auto"/>
            <w:right w:val="none" w:sz="0" w:space="0" w:color="auto"/>
          </w:divBdr>
          <w:divsChild>
            <w:div w:id="133302611">
              <w:marLeft w:val="0"/>
              <w:marRight w:val="0"/>
              <w:marTop w:val="0"/>
              <w:marBottom w:val="0"/>
              <w:divBdr>
                <w:top w:val="none" w:sz="0" w:space="0" w:color="auto"/>
                <w:left w:val="none" w:sz="0" w:space="0" w:color="auto"/>
                <w:bottom w:val="none" w:sz="0" w:space="0" w:color="auto"/>
                <w:right w:val="none" w:sz="0" w:space="0" w:color="auto"/>
              </w:divBdr>
              <w:divsChild>
                <w:div w:id="1665086141">
                  <w:marLeft w:val="0"/>
                  <w:marRight w:val="0"/>
                  <w:marTop w:val="0"/>
                  <w:marBottom w:val="0"/>
                  <w:divBdr>
                    <w:top w:val="none" w:sz="0" w:space="0" w:color="auto"/>
                    <w:left w:val="none" w:sz="0" w:space="0" w:color="auto"/>
                    <w:bottom w:val="none" w:sz="0" w:space="0" w:color="auto"/>
                    <w:right w:val="none" w:sz="0" w:space="0" w:color="auto"/>
                  </w:divBdr>
                  <w:divsChild>
                    <w:div w:id="95298952">
                      <w:marLeft w:val="0"/>
                      <w:marRight w:val="0"/>
                      <w:marTop w:val="0"/>
                      <w:marBottom w:val="0"/>
                      <w:divBdr>
                        <w:top w:val="none" w:sz="0" w:space="0" w:color="auto"/>
                        <w:left w:val="none" w:sz="0" w:space="0" w:color="auto"/>
                        <w:bottom w:val="none" w:sz="0" w:space="0" w:color="auto"/>
                        <w:right w:val="none" w:sz="0" w:space="0" w:color="auto"/>
                      </w:divBdr>
                      <w:divsChild>
                        <w:div w:id="1529954442">
                          <w:marLeft w:val="0"/>
                          <w:marRight w:val="0"/>
                          <w:marTop w:val="60"/>
                          <w:marBottom w:val="300"/>
                          <w:divBdr>
                            <w:top w:val="none" w:sz="0" w:space="0" w:color="auto"/>
                            <w:left w:val="none" w:sz="0" w:space="0" w:color="auto"/>
                            <w:bottom w:val="none" w:sz="0" w:space="0" w:color="auto"/>
                            <w:right w:val="none" w:sz="0" w:space="0" w:color="auto"/>
                          </w:divBdr>
                          <w:divsChild>
                            <w:div w:id="1822848808">
                              <w:marLeft w:val="0"/>
                              <w:marRight w:val="240"/>
                              <w:marTop w:val="0"/>
                              <w:marBottom w:val="0"/>
                              <w:divBdr>
                                <w:top w:val="none" w:sz="0" w:space="0" w:color="auto"/>
                                <w:left w:val="none" w:sz="0" w:space="0" w:color="auto"/>
                                <w:bottom w:val="none" w:sz="0" w:space="0" w:color="auto"/>
                                <w:right w:val="none" w:sz="0" w:space="0" w:color="auto"/>
                              </w:divBdr>
                              <w:divsChild>
                                <w:div w:id="146867403">
                                  <w:marLeft w:val="0"/>
                                  <w:marRight w:val="0"/>
                                  <w:marTop w:val="0"/>
                                  <w:marBottom w:val="0"/>
                                  <w:divBdr>
                                    <w:top w:val="none" w:sz="0" w:space="0" w:color="auto"/>
                                    <w:left w:val="none" w:sz="0" w:space="0" w:color="auto"/>
                                    <w:bottom w:val="none" w:sz="0" w:space="0" w:color="auto"/>
                                    <w:right w:val="none" w:sz="0" w:space="0" w:color="auto"/>
                                  </w:divBdr>
                                  <w:divsChild>
                                    <w:div w:id="1272123914">
                                      <w:marLeft w:val="0"/>
                                      <w:marRight w:val="0"/>
                                      <w:marTop w:val="0"/>
                                      <w:marBottom w:val="0"/>
                                      <w:divBdr>
                                        <w:top w:val="none" w:sz="0" w:space="0" w:color="auto"/>
                                        <w:left w:val="none" w:sz="0" w:space="0" w:color="auto"/>
                                        <w:bottom w:val="none" w:sz="0" w:space="0" w:color="auto"/>
                                        <w:right w:val="none" w:sz="0" w:space="0" w:color="auto"/>
                                      </w:divBdr>
                                      <w:divsChild>
                                        <w:div w:id="396245088">
                                          <w:marLeft w:val="0"/>
                                          <w:marRight w:val="0"/>
                                          <w:marTop w:val="0"/>
                                          <w:marBottom w:val="0"/>
                                          <w:divBdr>
                                            <w:top w:val="none" w:sz="0" w:space="0" w:color="auto"/>
                                            <w:left w:val="none" w:sz="0" w:space="0" w:color="auto"/>
                                            <w:bottom w:val="none" w:sz="0" w:space="0" w:color="auto"/>
                                            <w:right w:val="none" w:sz="0" w:space="0" w:color="auto"/>
                                          </w:divBdr>
                                          <w:divsChild>
                                            <w:div w:id="782530648">
                                              <w:marLeft w:val="0"/>
                                              <w:marRight w:val="0"/>
                                              <w:marTop w:val="0"/>
                                              <w:marBottom w:val="0"/>
                                              <w:divBdr>
                                                <w:top w:val="none" w:sz="0" w:space="0" w:color="auto"/>
                                                <w:left w:val="none" w:sz="0" w:space="0" w:color="auto"/>
                                                <w:bottom w:val="none" w:sz="0" w:space="0" w:color="auto"/>
                                                <w:right w:val="none" w:sz="0" w:space="0" w:color="auto"/>
                                              </w:divBdr>
                                              <w:divsChild>
                                                <w:div w:id="1973099199">
                                                  <w:marLeft w:val="0"/>
                                                  <w:marRight w:val="0"/>
                                                  <w:marTop w:val="0"/>
                                                  <w:marBottom w:val="0"/>
                                                  <w:divBdr>
                                                    <w:top w:val="none" w:sz="0" w:space="0" w:color="auto"/>
                                                    <w:left w:val="none" w:sz="0" w:space="0" w:color="auto"/>
                                                    <w:bottom w:val="none" w:sz="0" w:space="0" w:color="auto"/>
                                                    <w:right w:val="none" w:sz="0" w:space="0" w:color="auto"/>
                                                  </w:divBdr>
                                                  <w:divsChild>
                                                    <w:div w:id="14282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536">
                                              <w:marLeft w:val="0"/>
                                              <w:marRight w:val="0"/>
                                              <w:marTop w:val="0"/>
                                              <w:marBottom w:val="0"/>
                                              <w:divBdr>
                                                <w:top w:val="none" w:sz="0" w:space="0" w:color="auto"/>
                                                <w:left w:val="none" w:sz="0" w:space="0" w:color="auto"/>
                                                <w:bottom w:val="none" w:sz="0" w:space="0" w:color="auto"/>
                                                <w:right w:val="none" w:sz="0" w:space="0" w:color="auto"/>
                                              </w:divBdr>
                                              <w:divsChild>
                                                <w:div w:id="1243836581">
                                                  <w:marLeft w:val="0"/>
                                                  <w:marRight w:val="0"/>
                                                  <w:marTop w:val="0"/>
                                                  <w:marBottom w:val="0"/>
                                                  <w:divBdr>
                                                    <w:top w:val="none" w:sz="0" w:space="0" w:color="auto"/>
                                                    <w:left w:val="none" w:sz="0" w:space="0" w:color="auto"/>
                                                    <w:bottom w:val="none" w:sz="0" w:space="0" w:color="auto"/>
                                                    <w:right w:val="none" w:sz="0" w:space="0" w:color="auto"/>
                                                  </w:divBdr>
                                                  <w:divsChild>
                                                    <w:div w:id="57895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36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raja21@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jon@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d78e078aeda73ab85f05b57ec7cf9608">
  <xsd:schema xmlns:xsd="http://www.w3.org/2001/XMLSchema" xmlns:xs="http://www.w3.org/2001/XMLSchema" xmlns:p="http://schemas.microsoft.com/office/2006/metadata/properties" xmlns:ns3="18e4bc7b-57bf-4fd6-acea-6ab2e9672689" xmlns:ns4="e6982dcd-cec2-4b5a-a710-4d000740cc94" targetNamespace="http://schemas.microsoft.com/office/2006/metadata/properties" ma:root="true" ma:fieldsID="533eb78643016d0cfe93dd6c8df7f174" ns3:_="" ns4:_="">
    <xsd:import namespace="18e4bc7b-57bf-4fd6-acea-6ab2e9672689"/>
    <xsd:import namespace="e6982dcd-cec2-4b5a-a710-4d000740cc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7B8B2-06F4-4D9A-8B69-66106C94ED7C}">
  <ds:schemaRefs>
    <ds:schemaRef ds:uri="http://schemas.microsoft.com/office/2006/metadata/properties"/>
    <ds:schemaRef ds:uri="http://schemas.microsoft.com/office/infopath/2007/PartnerControls"/>
    <ds:schemaRef ds:uri="e6982dcd-cec2-4b5a-a710-4d000740cc94"/>
  </ds:schemaRefs>
</ds:datastoreItem>
</file>

<file path=customXml/itemProps2.xml><?xml version="1.0" encoding="utf-8"?>
<ds:datastoreItem xmlns:ds="http://schemas.openxmlformats.org/officeDocument/2006/customXml" ds:itemID="{E118446C-9748-457C-ADFC-22F20EE5B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bc7b-57bf-4fd6-acea-6ab2e9672689"/>
    <ds:schemaRef ds:uri="e6982dcd-cec2-4b5a-a710-4d000740c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1CC7A-FA01-4B37-810A-4B9B82139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1635</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Nosipho Patricia Jojo</cp:lastModifiedBy>
  <cp:revision>3</cp:revision>
  <cp:lastPrinted>2024-11-20T08:41:00Z</cp:lastPrinted>
  <dcterms:created xsi:type="dcterms:W3CDTF">2026-01-26T11:51:00Z</dcterms:created>
  <dcterms:modified xsi:type="dcterms:W3CDTF">2026-01-26T14:18:00Z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5e8395045e6fccff486e741b763b5a3cfb2122bd2dad6987b4c3b995235324b8</vt:lpwstr>
  </property>
  <property fmtid="{D5CDD505-2E9C-101B-9397-08002B2CF9AE}" pid="3" name="ContentTypeId">
    <vt:lpwstr>0x010100BE84F99DBB262742A4AE100422DE421F</vt:lpwstr>
  </property>
</Properties>
</file>