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E3E12" w14:textId="77777777" w:rsidR="00A17B3F" w:rsidRPr="000317D9" w:rsidRDefault="00A17B3F" w:rsidP="000317D9">
      <w:pPr>
        <w:rPr>
          <w:rFonts w:ascii="Century Gothic" w:hAnsi="Century Gothic"/>
          <w:b/>
          <w:bCs/>
          <w:sz w:val="21"/>
          <w:szCs w:val="21"/>
        </w:rPr>
      </w:pPr>
      <w:r w:rsidRPr="000317D9">
        <w:rPr>
          <w:rFonts w:ascii="Century Gothic" w:hAnsi="Century Gothic"/>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542006EA" w14:textId="77777777" w:rsidR="000B1277" w:rsidRPr="000317D9" w:rsidRDefault="000B1277" w:rsidP="00E848C9">
      <w:pPr>
        <w:jc w:val="center"/>
        <w:rPr>
          <w:rFonts w:ascii="Century Gothic" w:hAnsi="Century Gothic" w:cs="Arial"/>
          <w:b/>
          <w:sz w:val="21"/>
          <w:szCs w:val="21"/>
        </w:rPr>
      </w:pPr>
      <w:r w:rsidRPr="000317D9">
        <w:rPr>
          <w:rFonts w:ascii="Century Gothic" w:hAnsi="Century Gothic"/>
          <w:b/>
          <w:bCs/>
          <w:sz w:val="21"/>
          <w:szCs w:val="21"/>
          <w:lang w:val="en-GB"/>
        </w:rPr>
        <w:t xml:space="preserve"> </w:t>
      </w:r>
    </w:p>
    <w:p w14:paraId="6BB618B2" w14:textId="77777777" w:rsidR="00385830" w:rsidRPr="000317D9" w:rsidRDefault="00385830" w:rsidP="00385830">
      <w:pPr>
        <w:spacing w:after="120"/>
        <w:jc w:val="center"/>
        <w:rPr>
          <w:rFonts w:ascii="Century Gothic" w:hAnsi="Century Gothic" w:cs="Arial"/>
          <w:b/>
          <w:sz w:val="22"/>
          <w:szCs w:val="22"/>
          <w:u w:val="single"/>
        </w:rPr>
      </w:pPr>
      <w:r w:rsidRPr="000317D9">
        <w:rPr>
          <w:rFonts w:ascii="Century Gothic" w:hAnsi="Century Gothic" w:cs="Arial"/>
          <w:b/>
          <w:sz w:val="22"/>
          <w:szCs w:val="22"/>
          <w:u w:val="single"/>
        </w:rPr>
        <w:t>COLLEGE OF AGRICULTURE, ENGINEERING AND SCIENCE</w:t>
      </w:r>
    </w:p>
    <w:p w14:paraId="43DE4EC3" w14:textId="77777777" w:rsidR="00511FE1" w:rsidRPr="000317D9" w:rsidRDefault="00511FE1" w:rsidP="00385830">
      <w:pPr>
        <w:jc w:val="center"/>
        <w:rPr>
          <w:rFonts w:ascii="Century Gothic" w:hAnsi="Century Gothic" w:cs="Arial"/>
          <w:b/>
          <w:bCs/>
          <w:sz w:val="21"/>
          <w:szCs w:val="21"/>
        </w:rPr>
      </w:pPr>
    </w:p>
    <w:p w14:paraId="42807079" w14:textId="77777777" w:rsidR="00021C60" w:rsidRDefault="007A4E4A" w:rsidP="00257AA1">
      <w:pPr>
        <w:autoSpaceDE w:val="0"/>
        <w:autoSpaceDN w:val="0"/>
        <w:adjustRightInd w:val="0"/>
        <w:jc w:val="center"/>
        <w:rPr>
          <w:rFonts w:ascii="Century Gothic" w:hAnsi="Century Gothic" w:cs="Arial"/>
          <w:b/>
          <w:bCs/>
          <w:sz w:val="21"/>
          <w:szCs w:val="21"/>
        </w:rPr>
      </w:pPr>
      <w:r w:rsidRPr="000317D9">
        <w:rPr>
          <w:rFonts w:ascii="Century Gothic" w:hAnsi="Century Gothic" w:cs="Arial"/>
          <w:b/>
          <w:bCs/>
          <w:sz w:val="21"/>
          <w:szCs w:val="21"/>
        </w:rPr>
        <w:t xml:space="preserve">AD HOC </w:t>
      </w:r>
      <w:r w:rsidR="002A3C10" w:rsidRPr="000317D9">
        <w:rPr>
          <w:rFonts w:ascii="Century Gothic" w:hAnsi="Century Gothic" w:cs="Arial"/>
          <w:b/>
          <w:bCs/>
          <w:sz w:val="21"/>
          <w:szCs w:val="21"/>
        </w:rPr>
        <w:t xml:space="preserve">LECTURER </w:t>
      </w:r>
      <w:r w:rsidR="000317D9">
        <w:rPr>
          <w:rFonts w:ascii="Century Gothic" w:hAnsi="Century Gothic" w:cs="Arial"/>
          <w:b/>
          <w:bCs/>
          <w:sz w:val="21"/>
          <w:szCs w:val="21"/>
        </w:rPr>
        <w:t>(FOOD SECURITY)</w:t>
      </w:r>
    </w:p>
    <w:p w14:paraId="7FA29804" w14:textId="7DEB8467" w:rsidR="00681CF5" w:rsidRPr="000317D9" w:rsidRDefault="00681CF5" w:rsidP="00257AA1">
      <w:pPr>
        <w:autoSpaceDE w:val="0"/>
        <w:autoSpaceDN w:val="0"/>
        <w:adjustRightInd w:val="0"/>
        <w:jc w:val="center"/>
        <w:rPr>
          <w:rFonts w:ascii="Century Gothic" w:hAnsi="Century Gothic" w:cs="Arial"/>
          <w:b/>
          <w:bCs/>
          <w:sz w:val="21"/>
          <w:szCs w:val="21"/>
        </w:rPr>
      </w:pPr>
      <w:r>
        <w:rPr>
          <w:rFonts w:ascii="Century Gothic" w:hAnsi="Century Gothic" w:cs="Arial"/>
          <w:b/>
          <w:bCs/>
          <w:sz w:val="21"/>
          <w:szCs w:val="21"/>
        </w:rPr>
        <w:t>(FEBRUARY – JUNE 2026)</w:t>
      </w:r>
    </w:p>
    <w:p w14:paraId="54679F6F" w14:textId="7233F526" w:rsidR="00385830" w:rsidRPr="000317D9" w:rsidRDefault="00385830" w:rsidP="00385830">
      <w:pPr>
        <w:jc w:val="center"/>
        <w:rPr>
          <w:rFonts w:ascii="Century Gothic" w:hAnsi="Century Gothic" w:cs="Arial"/>
          <w:b/>
          <w:bCs/>
          <w:sz w:val="21"/>
          <w:szCs w:val="21"/>
        </w:rPr>
      </w:pPr>
      <w:r w:rsidRPr="000317D9">
        <w:rPr>
          <w:rFonts w:ascii="Century Gothic" w:hAnsi="Century Gothic" w:cs="Arial"/>
          <w:b/>
          <w:bCs/>
          <w:sz w:val="21"/>
          <w:szCs w:val="21"/>
        </w:rPr>
        <w:t xml:space="preserve">SCHOOL OF </w:t>
      </w:r>
      <w:r w:rsidR="00BF173D" w:rsidRPr="000317D9">
        <w:rPr>
          <w:rFonts w:ascii="Century Gothic" w:hAnsi="Century Gothic" w:cs="Arial"/>
          <w:b/>
          <w:bCs/>
          <w:sz w:val="21"/>
          <w:szCs w:val="21"/>
        </w:rPr>
        <w:t>AGRICULTUR</w:t>
      </w:r>
      <w:r w:rsidR="00B16675">
        <w:rPr>
          <w:rFonts w:ascii="Century Gothic" w:hAnsi="Century Gothic" w:cs="Arial"/>
          <w:b/>
          <w:bCs/>
          <w:sz w:val="21"/>
          <w:szCs w:val="21"/>
        </w:rPr>
        <w:t>E AND</w:t>
      </w:r>
      <w:r w:rsidR="00BF173D" w:rsidRPr="000317D9">
        <w:rPr>
          <w:rFonts w:ascii="Century Gothic" w:hAnsi="Century Gothic" w:cs="Arial"/>
          <w:b/>
          <w:bCs/>
          <w:sz w:val="21"/>
          <w:szCs w:val="21"/>
        </w:rPr>
        <w:t xml:space="preserve"> SCIENCE</w:t>
      </w:r>
      <w:r w:rsidR="00184259" w:rsidRPr="000317D9">
        <w:rPr>
          <w:rFonts w:ascii="Century Gothic" w:hAnsi="Century Gothic" w:cs="Arial"/>
          <w:b/>
          <w:bCs/>
          <w:sz w:val="21"/>
          <w:szCs w:val="21"/>
        </w:rPr>
        <w:t>S</w:t>
      </w:r>
    </w:p>
    <w:p w14:paraId="265C381F" w14:textId="77777777" w:rsidR="00D65F76" w:rsidRDefault="00A658B2" w:rsidP="000B1277">
      <w:pPr>
        <w:jc w:val="center"/>
        <w:rPr>
          <w:rFonts w:ascii="Century Gothic" w:hAnsi="Century Gothic" w:cs="Arial"/>
          <w:b/>
          <w:bCs/>
          <w:sz w:val="21"/>
          <w:szCs w:val="21"/>
        </w:rPr>
      </w:pPr>
      <w:r w:rsidRPr="000317D9">
        <w:rPr>
          <w:rFonts w:ascii="Century Gothic" w:hAnsi="Century Gothic" w:cs="Arial"/>
          <w:b/>
          <w:bCs/>
          <w:sz w:val="21"/>
          <w:szCs w:val="21"/>
        </w:rPr>
        <w:t>PIETERMARITZBURG</w:t>
      </w:r>
      <w:r w:rsidR="00385830" w:rsidRPr="000317D9">
        <w:rPr>
          <w:rFonts w:ascii="Century Gothic" w:hAnsi="Century Gothic" w:cs="Arial"/>
          <w:b/>
          <w:bCs/>
          <w:sz w:val="21"/>
          <w:szCs w:val="21"/>
        </w:rPr>
        <w:t xml:space="preserve"> </w:t>
      </w:r>
      <w:r w:rsidR="000317D9">
        <w:rPr>
          <w:rFonts w:ascii="Century Gothic" w:hAnsi="Century Gothic" w:cs="Arial"/>
          <w:b/>
          <w:bCs/>
          <w:sz w:val="21"/>
          <w:szCs w:val="21"/>
        </w:rPr>
        <w:t>CAMPUS</w:t>
      </w:r>
    </w:p>
    <w:p w14:paraId="3AE1CC16" w14:textId="77777777" w:rsidR="000317D9" w:rsidRPr="000317D9" w:rsidRDefault="000317D9" w:rsidP="000B1277">
      <w:pPr>
        <w:jc w:val="center"/>
        <w:rPr>
          <w:rFonts w:ascii="Century Gothic" w:hAnsi="Century Gothic" w:cs="Arial"/>
          <w:b/>
          <w:bCs/>
          <w:sz w:val="21"/>
          <w:szCs w:val="21"/>
        </w:rPr>
      </w:pPr>
    </w:p>
    <w:p w14:paraId="035F4522" w14:textId="746A0755" w:rsidR="000B1277" w:rsidRPr="000317D9" w:rsidRDefault="001612DB" w:rsidP="000B1277">
      <w:pPr>
        <w:jc w:val="center"/>
        <w:rPr>
          <w:rFonts w:ascii="Century Gothic" w:hAnsi="Century Gothic" w:cs="Arial"/>
          <w:b/>
          <w:bCs/>
          <w:sz w:val="21"/>
          <w:szCs w:val="21"/>
        </w:rPr>
      </w:pPr>
      <w:r w:rsidRPr="000317D9">
        <w:rPr>
          <w:rFonts w:ascii="Century Gothic" w:hAnsi="Century Gothic"/>
          <w:b/>
          <w:bCs/>
          <w:sz w:val="21"/>
          <w:szCs w:val="21"/>
        </w:rPr>
        <w:t>REF NO:</w:t>
      </w:r>
      <w:r w:rsidR="00F0624A" w:rsidRPr="000317D9">
        <w:rPr>
          <w:rFonts w:ascii="Century Gothic" w:hAnsi="Century Gothic"/>
          <w:b/>
          <w:bCs/>
          <w:sz w:val="21"/>
          <w:szCs w:val="21"/>
        </w:rPr>
        <w:t xml:space="preserve"> </w:t>
      </w:r>
      <w:r w:rsidR="000317D9">
        <w:rPr>
          <w:rFonts w:ascii="Century Gothic" w:hAnsi="Century Gothic"/>
          <w:b/>
          <w:bCs/>
          <w:sz w:val="21"/>
          <w:szCs w:val="21"/>
        </w:rPr>
        <w:t xml:space="preserve"> </w:t>
      </w:r>
      <w:r w:rsidR="00B16675" w:rsidRPr="0088478F">
        <w:rPr>
          <w:rFonts w:ascii="Century Gothic" w:hAnsi="Century Gothic"/>
          <w:b/>
          <w:bCs/>
          <w:sz w:val="21"/>
          <w:szCs w:val="21"/>
        </w:rPr>
        <w:t>SAScAM1/2026</w:t>
      </w:r>
      <w:r w:rsidR="00385830" w:rsidRPr="000317D9">
        <w:rPr>
          <w:rFonts w:ascii="Century Gothic" w:hAnsi="Century Gothic" w:cs="Arial"/>
          <w:b/>
          <w:bCs/>
          <w:sz w:val="21"/>
          <w:szCs w:val="21"/>
        </w:rPr>
        <w:br/>
      </w:r>
    </w:p>
    <w:p w14:paraId="78EBD45B" w14:textId="4C6EECFF" w:rsidR="008D27E9" w:rsidRDefault="000B1277" w:rsidP="009258E6">
      <w:pPr>
        <w:jc w:val="both"/>
        <w:rPr>
          <w:rFonts w:ascii="Century Gothic" w:hAnsi="Century Gothic" w:cs="Arial"/>
          <w:sz w:val="21"/>
          <w:szCs w:val="21"/>
        </w:rPr>
      </w:pPr>
      <w:r w:rsidRPr="000317D9">
        <w:rPr>
          <w:rFonts w:ascii="Century Gothic" w:hAnsi="Century Gothic" w:cs="Arial"/>
          <w:sz w:val="21"/>
          <w:szCs w:val="21"/>
        </w:rPr>
        <w:t xml:space="preserve">The successful candidate </w:t>
      </w:r>
      <w:r w:rsidR="00A658B2" w:rsidRPr="000317D9">
        <w:rPr>
          <w:rFonts w:ascii="Century Gothic" w:hAnsi="Century Gothic" w:cs="Arial"/>
          <w:sz w:val="21"/>
          <w:szCs w:val="21"/>
        </w:rPr>
        <w:t xml:space="preserve">appointed to this </w:t>
      </w:r>
      <w:r w:rsidR="00257AA1" w:rsidRPr="000317D9">
        <w:rPr>
          <w:rFonts w:ascii="Century Gothic" w:hAnsi="Century Gothic" w:cs="Arial"/>
          <w:sz w:val="21"/>
          <w:szCs w:val="21"/>
        </w:rPr>
        <w:t>ad hoc</w:t>
      </w:r>
      <w:r w:rsidR="00A658B2" w:rsidRPr="000317D9">
        <w:rPr>
          <w:rFonts w:ascii="Century Gothic" w:hAnsi="Century Gothic" w:cs="Arial"/>
          <w:sz w:val="21"/>
          <w:szCs w:val="21"/>
        </w:rPr>
        <w:t xml:space="preserve"> position </w:t>
      </w:r>
      <w:r w:rsidRPr="000317D9">
        <w:rPr>
          <w:rFonts w:ascii="Century Gothic" w:hAnsi="Century Gothic" w:cs="Arial"/>
          <w:sz w:val="21"/>
          <w:szCs w:val="21"/>
        </w:rPr>
        <w:t>wil</w:t>
      </w:r>
      <w:r w:rsidR="00DB0177" w:rsidRPr="000317D9">
        <w:rPr>
          <w:rFonts w:ascii="Century Gothic" w:hAnsi="Century Gothic" w:cs="Arial"/>
          <w:sz w:val="21"/>
          <w:szCs w:val="21"/>
        </w:rPr>
        <w:t>l</w:t>
      </w:r>
      <w:r w:rsidR="00632250" w:rsidRPr="000317D9">
        <w:rPr>
          <w:rFonts w:ascii="Century Gothic" w:hAnsi="Century Gothic" w:cs="Arial"/>
          <w:sz w:val="21"/>
          <w:szCs w:val="21"/>
        </w:rPr>
        <w:t xml:space="preserve"> teach</w:t>
      </w:r>
      <w:r w:rsidRPr="000317D9">
        <w:rPr>
          <w:rFonts w:ascii="Century Gothic" w:hAnsi="Century Gothic" w:cs="Arial"/>
          <w:sz w:val="21"/>
          <w:szCs w:val="21"/>
        </w:rPr>
        <w:t xml:space="preserve"> </w:t>
      </w:r>
      <w:r w:rsidR="00281233">
        <w:rPr>
          <w:rFonts w:ascii="Century Gothic" w:hAnsi="Century Gothic" w:cs="Arial"/>
          <w:sz w:val="21"/>
          <w:szCs w:val="21"/>
        </w:rPr>
        <w:t>Modelling Food Security Systems (FDSC860)</w:t>
      </w:r>
      <w:r w:rsidR="00BD0EFB" w:rsidRPr="000317D9">
        <w:rPr>
          <w:rFonts w:ascii="Century Gothic" w:hAnsi="Century Gothic" w:cs="Arial"/>
          <w:sz w:val="21"/>
          <w:szCs w:val="21"/>
        </w:rPr>
        <w:t xml:space="preserve"> in </w:t>
      </w:r>
      <w:r w:rsidR="00281233">
        <w:rPr>
          <w:rFonts w:ascii="Century Gothic" w:hAnsi="Century Gothic" w:cs="Arial"/>
          <w:sz w:val="21"/>
          <w:szCs w:val="21"/>
        </w:rPr>
        <w:t xml:space="preserve">the </w:t>
      </w:r>
      <w:r w:rsidR="00BD0EFB" w:rsidRPr="000317D9">
        <w:rPr>
          <w:rFonts w:ascii="Century Gothic" w:hAnsi="Century Gothic" w:cs="Arial"/>
          <w:sz w:val="21"/>
          <w:szCs w:val="21"/>
        </w:rPr>
        <w:t>Food Security Programme</w:t>
      </w:r>
      <w:r w:rsidR="000317D9">
        <w:rPr>
          <w:rFonts w:ascii="Century Gothic" w:hAnsi="Century Gothic" w:cs="Arial"/>
          <w:sz w:val="21"/>
          <w:szCs w:val="21"/>
        </w:rPr>
        <w:t>.</w:t>
      </w:r>
      <w:r w:rsidR="00BD0EFB" w:rsidRPr="000317D9">
        <w:rPr>
          <w:rFonts w:ascii="Century Gothic" w:hAnsi="Century Gothic" w:cs="Arial"/>
          <w:sz w:val="21"/>
          <w:szCs w:val="21"/>
        </w:rPr>
        <w:t xml:space="preserve"> </w:t>
      </w:r>
      <w:r w:rsidR="000317D9">
        <w:rPr>
          <w:rFonts w:ascii="Century Gothic" w:hAnsi="Century Gothic" w:cs="Arial"/>
          <w:sz w:val="21"/>
          <w:szCs w:val="21"/>
        </w:rPr>
        <w:t xml:space="preserve"> The teaching will be undertaken in the first semester of 202</w:t>
      </w:r>
      <w:r w:rsidR="00281233">
        <w:rPr>
          <w:rFonts w:ascii="Century Gothic" w:hAnsi="Century Gothic" w:cs="Arial"/>
          <w:sz w:val="21"/>
          <w:szCs w:val="21"/>
        </w:rPr>
        <w:t>6</w:t>
      </w:r>
      <w:r w:rsidR="000317D9">
        <w:rPr>
          <w:rFonts w:ascii="Century Gothic" w:hAnsi="Century Gothic" w:cs="Arial"/>
          <w:sz w:val="21"/>
          <w:szCs w:val="21"/>
        </w:rPr>
        <w:t xml:space="preserve">.  The Ad hoc appointee will work </w:t>
      </w:r>
      <w:r w:rsidR="00D33054" w:rsidRPr="000317D9">
        <w:rPr>
          <w:rFonts w:ascii="Century Gothic" w:hAnsi="Century Gothic" w:cs="Arial"/>
          <w:sz w:val="21"/>
          <w:szCs w:val="21"/>
        </w:rPr>
        <w:t>under</w:t>
      </w:r>
      <w:r w:rsidR="00483C5A" w:rsidRPr="000317D9">
        <w:rPr>
          <w:rFonts w:ascii="Century Gothic" w:hAnsi="Century Gothic" w:cs="Arial"/>
          <w:sz w:val="21"/>
          <w:szCs w:val="21"/>
        </w:rPr>
        <w:t xml:space="preserve"> the guidance of full</w:t>
      </w:r>
      <w:r w:rsidR="00D33054" w:rsidRPr="000317D9">
        <w:rPr>
          <w:rFonts w:ascii="Century Gothic" w:hAnsi="Century Gothic" w:cs="Arial"/>
          <w:sz w:val="21"/>
          <w:szCs w:val="21"/>
        </w:rPr>
        <w:t>-</w:t>
      </w:r>
      <w:r w:rsidR="00483C5A" w:rsidRPr="000317D9">
        <w:rPr>
          <w:rFonts w:ascii="Century Gothic" w:hAnsi="Century Gothic" w:cs="Arial"/>
          <w:sz w:val="21"/>
          <w:szCs w:val="21"/>
        </w:rPr>
        <w:t xml:space="preserve">time </w:t>
      </w:r>
      <w:r w:rsidR="00281233">
        <w:rPr>
          <w:rFonts w:ascii="Century Gothic" w:hAnsi="Century Gothic" w:cs="Arial"/>
          <w:sz w:val="21"/>
          <w:szCs w:val="21"/>
        </w:rPr>
        <w:t xml:space="preserve">staff members </w:t>
      </w:r>
      <w:r w:rsidR="00483C5A" w:rsidRPr="000317D9">
        <w:rPr>
          <w:rFonts w:ascii="Century Gothic" w:hAnsi="Century Gothic" w:cs="Arial"/>
          <w:sz w:val="21"/>
          <w:szCs w:val="21"/>
        </w:rPr>
        <w:t xml:space="preserve">within </w:t>
      </w:r>
      <w:r w:rsidR="00BD0EFB" w:rsidRPr="000317D9">
        <w:rPr>
          <w:rFonts w:ascii="Century Gothic" w:hAnsi="Century Gothic" w:cs="Arial"/>
          <w:sz w:val="21"/>
          <w:szCs w:val="21"/>
        </w:rPr>
        <w:t xml:space="preserve">the Food Security </w:t>
      </w:r>
      <w:r w:rsidR="00D33054" w:rsidRPr="000317D9">
        <w:rPr>
          <w:rFonts w:ascii="Century Gothic" w:hAnsi="Century Gothic" w:cs="Arial"/>
          <w:sz w:val="21"/>
          <w:szCs w:val="21"/>
        </w:rPr>
        <w:t>Programme</w:t>
      </w:r>
      <w:r w:rsidR="00E1142F" w:rsidRPr="000317D9">
        <w:rPr>
          <w:rFonts w:ascii="Century Gothic" w:hAnsi="Century Gothic" w:cs="Arial"/>
          <w:sz w:val="21"/>
          <w:szCs w:val="21"/>
        </w:rPr>
        <w:t xml:space="preserve">. </w:t>
      </w:r>
    </w:p>
    <w:p w14:paraId="0A3EB14E" w14:textId="77777777" w:rsidR="000317D9" w:rsidRPr="00520592" w:rsidRDefault="000317D9" w:rsidP="009258E6">
      <w:pPr>
        <w:jc w:val="both"/>
        <w:rPr>
          <w:rFonts w:ascii="Century Gothic" w:hAnsi="Century Gothic" w:cs="Arial"/>
          <w:sz w:val="21"/>
          <w:szCs w:val="21"/>
        </w:rPr>
      </w:pPr>
    </w:p>
    <w:p w14:paraId="2224B5C2" w14:textId="69E927BA" w:rsidR="000317D9" w:rsidRPr="00520592" w:rsidRDefault="000317D9" w:rsidP="009258E6">
      <w:pPr>
        <w:jc w:val="both"/>
        <w:rPr>
          <w:rFonts w:ascii="Century Gothic" w:hAnsi="Century Gothic" w:cs="Arial"/>
          <w:sz w:val="21"/>
          <w:szCs w:val="21"/>
        </w:rPr>
      </w:pPr>
      <w:r w:rsidRPr="00520592">
        <w:rPr>
          <w:rFonts w:ascii="Century Gothic" w:hAnsi="Century Gothic" w:cs="Arial"/>
          <w:sz w:val="21"/>
          <w:szCs w:val="21"/>
        </w:rPr>
        <w:t xml:space="preserve">The incumbent will report to </w:t>
      </w:r>
      <w:r w:rsidR="007A727A">
        <w:rPr>
          <w:rFonts w:ascii="Century Gothic" w:hAnsi="Century Gothic" w:cs="Arial"/>
          <w:sz w:val="21"/>
          <w:szCs w:val="21"/>
        </w:rPr>
        <w:t xml:space="preserve">the </w:t>
      </w:r>
      <w:r w:rsidR="006F02FD">
        <w:rPr>
          <w:rFonts w:ascii="Century Gothic" w:hAnsi="Century Gothic" w:cs="Arial"/>
          <w:sz w:val="21"/>
          <w:szCs w:val="21"/>
        </w:rPr>
        <w:t>Discipline</w:t>
      </w:r>
      <w:r w:rsidRPr="00520592">
        <w:rPr>
          <w:rFonts w:ascii="Century Gothic" w:hAnsi="Century Gothic" w:cs="Arial"/>
          <w:sz w:val="21"/>
          <w:szCs w:val="21"/>
        </w:rPr>
        <w:t xml:space="preserve"> </w:t>
      </w:r>
      <w:r w:rsidR="00520592" w:rsidRPr="00520592">
        <w:rPr>
          <w:rFonts w:ascii="Century Gothic" w:hAnsi="Century Gothic" w:cs="Arial"/>
          <w:sz w:val="21"/>
          <w:szCs w:val="21"/>
        </w:rPr>
        <w:t>Leader</w:t>
      </w:r>
      <w:r w:rsidR="006F02FD">
        <w:rPr>
          <w:rFonts w:ascii="Century Gothic" w:hAnsi="Century Gothic" w:cs="Arial"/>
          <w:sz w:val="21"/>
          <w:szCs w:val="21"/>
        </w:rPr>
        <w:t xml:space="preserve"> of Agricultural Management</w:t>
      </w:r>
      <w:r w:rsidRPr="00520592">
        <w:rPr>
          <w:rFonts w:ascii="Century Gothic" w:hAnsi="Century Gothic" w:cs="Arial"/>
          <w:sz w:val="21"/>
          <w:szCs w:val="21"/>
        </w:rPr>
        <w:t>.</w:t>
      </w:r>
    </w:p>
    <w:p w14:paraId="0D50AB22" w14:textId="77777777" w:rsidR="00281233" w:rsidRDefault="008D27E9" w:rsidP="000B1277">
      <w:pPr>
        <w:jc w:val="both"/>
        <w:rPr>
          <w:rFonts w:ascii="Century Gothic" w:hAnsi="Century Gothic" w:cs="Arial"/>
          <w:color w:val="C00000"/>
          <w:sz w:val="21"/>
          <w:szCs w:val="21"/>
        </w:rPr>
      </w:pPr>
      <w:r w:rsidRPr="000317D9">
        <w:rPr>
          <w:rFonts w:ascii="Century Gothic" w:hAnsi="Century Gothic" w:cs="Arial"/>
          <w:color w:val="C00000"/>
          <w:sz w:val="21"/>
          <w:szCs w:val="21"/>
        </w:rPr>
        <w:t xml:space="preserve">  </w:t>
      </w:r>
    </w:p>
    <w:p w14:paraId="755DA4B2" w14:textId="5686D2C5" w:rsidR="000B1277" w:rsidRPr="000317D9" w:rsidRDefault="000B1277" w:rsidP="000B1277">
      <w:pPr>
        <w:jc w:val="both"/>
        <w:rPr>
          <w:rFonts w:ascii="Century Gothic" w:hAnsi="Century Gothic" w:cs="Arial"/>
          <w:b/>
          <w:bCs/>
          <w:sz w:val="21"/>
          <w:szCs w:val="21"/>
        </w:rPr>
      </w:pPr>
      <w:r w:rsidRPr="000317D9">
        <w:rPr>
          <w:rFonts w:ascii="Century Gothic" w:hAnsi="Century Gothic" w:cs="Arial"/>
          <w:b/>
          <w:bCs/>
          <w:sz w:val="21"/>
          <w:szCs w:val="21"/>
        </w:rPr>
        <w:t>M</w:t>
      </w:r>
      <w:r w:rsidR="0044523C">
        <w:rPr>
          <w:rFonts w:ascii="Century Gothic" w:hAnsi="Century Gothic" w:cs="Arial"/>
          <w:b/>
          <w:bCs/>
          <w:sz w:val="21"/>
          <w:szCs w:val="21"/>
        </w:rPr>
        <w:t xml:space="preserve">inimum Requirements: </w:t>
      </w:r>
    </w:p>
    <w:p w14:paraId="24843CF9" w14:textId="28F16090" w:rsidR="003A05F1" w:rsidRPr="0044523C" w:rsidRDefault="00632250" w:rsidP="0044523C">
      <w:pPr>
        <w:pStyle w:val="ListParagraph"/>
        <w:numPr>
          <w:ilvl w:val="0"/>
          <w:numId w:val="4"/>
        </w:numPr>
        <w:spacing w:after="0" w:line="240" w:lineRule="auto"/>
        <w:ind w:left="170" w:hanging="170"/>
        <w:jc w:val="both"/>
        <w:rPr>
          <w:rFonts w:ascii="Century Gothic" w:hAnsi="Century Gothic" w:cs="Arial"/>
          <w:sz w:val="21"/>
          <w:szCs w:val="21"/>
        </w:rPr>
      </w:pPr>
      <w:proofErr w:type="spellStart"/>
      <w:r w:rsidRPr="0044523C">
        <w:rPr>
          <w:rFonts w:ascii="Century Gothic" w:hAnsi="Century Gothic" w:cs="Arial"/>
          <w:sz w:val="21"/>
          <w:szCs w:val="21"/>
        </w:rPr>
        <w:t>Master</w:t>
      </w:r>
      <w:r w:rsidR="007C7B25">
        <w:rPr>
          <w:rFonts w:ascii="Century Gothic" w:hAnsi="Century Gothic" w:cs="Arial"/>
          <w:sz w:val="21"/>
          <w:szCs w:val="21"/>
        </w:rPr>
        <w:t>s</w:t>
      </w:r>
      <w:proofErr w:type="spellEnd"/>
      <w:r w:rsidRPr="0044523C">
        <w:rPr>
          <w:rFonts w:ascii="Century Gothic" w:hAnsi="Century Gothic" w:cs="Arial"/>
          <w:sz w:val="21"/>
          <w:szCs w:val="21"/>
        </w:rPr>
        <w:t xml:space="preserve"> Degree in </w:t>
      </w:r>
      <w:r w:rsidR="00E1142F" w:rsidRPr="0044523C">
        <w:rPr>
          <w:rFonts w:ascii="Century Gothic" w:hAnsi="Century Gothic" w:cs="Arial"/>
          <w:sz w:val="21"/>
          <w:szCs w:val="21"/>
        </w:rPr>
        <w:t>Food Security</w:t>
      </w:r>
      <w:r w:rsidR="006F02FD">
        <w:rPr>
          <w:rFonts w:ascii="Century Gothic" w:hAnsi="Century Gothic" w:cs="Arial"/>
          <w:sz w:val="21"/>
          <w:szCs w:val="21"/>
        </w:rPr>
        <w:t xml:space="preserve"> or Agricultural Economics</w:t>
      </w:r>
    </w:p>
    <w:p w14:paraId="0023DD20" w14:textId="7611EE56" w:rsidR="006F02FD" w:rsidRDefault="006D5883" w:rsidP="0044523C">
      <w:pPr>
        <w:pStyle w:val="ListParagraph"/>
        <w:numPr>
          <w:ilvl w:val="0"/>
          <w:numId w:val="4"/>
        </w:numPr>
        <w:spacing w:after="0" w:line="240" w:lineRule="auto"/>
        <w:ind w:left="170" w:hanging="170"/>
        <w:jc w:val="both"/>
        <w:rPr>
          <w:rFonts w:ascii="Century Gothic" w:hAnsi="Century Gothic" w:cs="Arial"/>
          <w:sz w:val="21"/>
          <w:szCs w:val="21"/>
        </w:rPr>
      </w:pPr>
      <w:r w:rsidRPr="0044523C">
        <w:rPr>
          <w:rFonts w:ascii="Century Gothic" w:hAnsi="Century Gothic" w:cs="Arial"/>
          <w:sz w:val="21"/>
          <w:szCs w:val="21"/>
        </w:rPr>
        <w:t>E</w:t>
      </w:r>
      <w:r w:rsidR="00146936" w:rsidRPr="0044523C">
        <w:rPr>
          <w:rFonts w:ascii="Century Gothic" w:hAnsi="Century Gothic" w:cs="Arial"/>
          <w:sz w:val="21"/>
          <w:szCs w:val="21"/>
        </w:rPr>
        <w:t>xperience</w:t>
      </w:r>
      <w:r w:rsidR="00021C60" w:rsidRPr="0044523C">
        <w:rPr>
          <w:rFonts w:ascii="Century Gothic" w:hAnsi="Century Gothic" w:cs="Arial"/>
          <w:sz w:val="21"/>
          <w:szCs w:val="21"/>
        </w:rPr>
        <w:t xml:space="preserve"> </w:t>
      </w:r>
      <w:r w:rsidR="00146936" w:rsidRPr="0044523C">
        <w:rPr>
          <w:rFonts w:ascii="Century Gothic" w:hAnsi="Century Gothic" w:cs="Arial"/>
          <w:sz w:val="21"/>
          <w:szCs w:val="21"/>
        </w:rPr>
        <w:t>in</w:t>
      </w:r>
      <w:r w:rsidRPr="0044523C">
        <w:rPr>
          <w:rFonts w:ascii="Century Gothic" w:hAnsi="Century Gothic" w:cs="Arial"/>
          <w:sz w:val="21"/>
          <w:szCs w:val="21"/>
        </w:rPr>
        <w:t xml:space="preserve"> teaching</w:t>
      </w:r>
      <w:r w:rsidR="00146936" w:rsidRPr="0044523C">
        <w:rPr>
          <w:rFonts w:ascii="Century Gothic" w:hAnsi="Century Gothic" w:cs="Arial"/>
          <w:sz w:val="21"/>
          <w:szCs w:val="21"/>
        </w:rPr>
        <w:t xml:space="preserve"> </w:t>
      </w:r>
      <w:r w:rsidRPr="0044523C">
        <w:rPr>
          <w:rFonts w:ascii="Century Gothic" w:hAnsi="Century Gothic" w:cs="Arial"/>
          <w:sz w:val="21"/>
          <w:szCs w:val="21"/>
        </w:rPr>
        <w:t xml:space="preserve">at </w:t>
      </w:r>
      <w:r w:rsidR="007C7B25">
        <w:rPr>
          <w:rFonts w:ascii="Century Gothic" w:hAnsi="Century Gothic" w:cs="Arial"/>
          <w:sz w:val="21"/>
          <w:szCs w:val="21"/>
        </w:rPr>
        <w:t>post-graduate</w:t>
      </w:r>
      <w:r w:rsidR="00E1142F" w:rsidRPr="0044523C">
        <w:rPr>
          <w:rFonts w:ascii="Century Gothic" w:hAnsi="Century Gothic" w:cs="Arial"/>
          <w:sz w:val="21"/>
          <w:szCs w:val="21"/>
        </w:rPr>
        <w:t xml:space="preserve"> level</w:t>
      </w:r>
      <w:r w:rsidR="006F02FD">
        <w:rPr>
          <w:rFonts w:ascii="Century Gothic" w:hAnsi="Century Gothic" w:cs="Arial"/>
          <w:sz w:val="21"/>
          <w:szCs w:val="21"/>
        </w:rPr>
        <w:t>.</w:t>
      </w:r>
    </w:p>
    <w:p w14:paraId="7AE6BEBB" w14:textId="0198287A" w:rsidR="000317D9" w:rsidRDefault="00625B7F" w:rsidP="00625B7F">
      <w:pPr>
        <w:pStyle w:val="ListParagraph"/>
        <w:numPr>
          <w:ilvl w:val="0"/>
          <w:numId w:val="4"/>
        </w:numPr>
        <w:spacing w:after="0" w:line="240" w:lineRule="auto"/>
        <w:ind w:left="170" w:hanging="170"/>
        <w:jc w:val="both"/>
        <w:rPr>
          <w:rFonts w:ascii="Century Gothic" w:hAnsi="Century Gothic" w:cs="Arial"/>
          <w:sz w:val="21"/>
          <w:szCs w:val="21"/>
        </w:rPr>
      </w:pPr>
      <w:r w:rsidRPr="00625B7F">
        <w:rPr>
          <w:rFonts w:ascii="Century Gothic" w:hAnsi="Century Gothic" w:cs="Arial"/>
          <w:sz w:val="21"/>
          <w:szCs w:val="21"/>
        </w:rPr>
        <w:t>Demonstrated understanding quantitative and modelling approaches</w:t>
      </w:r>
      <w:r w:rsidR="00281233">
        <w:rPr>
          <w:rFonts w:ascii="Century Gothic" w:hAnsi="Century Gothic" w:cs="Arial"/>
          <w:sz w:val="21"/>
          <w:szCs w:val="21"/>
        </w:rPr>
        <w:t xml:space="preserve"> in</w:t>
      </w:r>
      <w:r w:rsidR="00281233" w:rsidRPr="00625B7F">
        <w:rPr>
          <w:rFonts w:ascii="Century Gothic" w:hAnsi="Century Gothic" w:cs="Arial"/>
          <w:sz w:val="21"/>
          <w:szCs w:val="21"/>
        </w:rPr>
        <w:t xml:space="preserve"> food security</w:t>
      </w:r>
      <w:r w:rsidRPr="00625B7F">
        <w:rPr>
          <w:rFonts w:ascii="Century Gothic" w:hAnsi="Century Gothic" w:cs="Arial"/>
          <w:sz w:val="21"/>
          <w:szCs w:val="21"/>
        </w:rPr>
        <w:t>.</w:t>
      </w:r>
    </w:p>
    <w:p w14:paraId="01300F4A" w14:textId="77777777" w:rsidR="00625B7F" w:rsidRPr="00625B7F" w:rsidRDefault="00625B7F" w:rsidP="00625B7F">
      <w:pPr>
        <w:pStyle w:val="ListParagraph"/>
        <w:spacing w:after="0" w:line="240" w:lineRule="auto"/>
        <w:ind w:left="170"/>
        <w:jc w:val="both"/>
        <w:rPr>
          <w:rFonts w:ascii="Century Gothic" w:hAnsi="Century Gothic" w:cs="Arial"/>
          <w:sz w:val="21"/>
          <w:szCs w:val="21"/>
        </w:rPr>
      </w:pPr>
    </w:p>
    <w:p w14:paraId="2BC7356B" w14:textId="0B2AEAB7" w:rsidR="00D33054" w:rsidRPr="000317D9" w:rsidRDefault="000317D9" w:rsidP="000317D9">
      <w:pPr>
        <w:jc w:val="both"/>
        <w:rPr>
          <w:rFonts w:ascii="Century Gothic" w:hAnsi="Century Gothic"/>
          <w:b/>
          <w:sz w:val="21"/>
          <w:szCs w:val="21"/>
        </w:rPr>
      </w:pPr>
      <w:r w:rsidRPr="000317D9">
        <w:rPr>
          <w:rFonts w:ascii="Century Gothic" w:hAnsi="Century Gothic"/>
          <w:b/>
          <w:sz w:val="21"/>
          <w:szCs w:val="21"/>
        </w:rPr>
        <w:t xml:space="preserve">Enquiries and details regarding this post may be directed to </w:t>
      </w:r>
      <w:r w:rsidR="007C7B25" w:rsidRPr="007C7B25">
        <w:rPr>
          <w:rFonts w:ascii="Century Gothic" w:hAnsi="Century Gothic"/>
          <w:b/>
          <w:sz w:val="21"/>
          <w:szCs w:val="21"/>
        </w:rPr>
        <w:t xml:space="preserve">Professor Muthulisi Siwela, email: </w:t>
      </w:r>
      <w:hyperlink r:id="rId8" w:history="1">
        <w:r w:rsidR="007C7B25" w:rsidRPr="007C7B25">
          <w:rPr>
            <w:rFonts w:ascii="Century Gothic" w:hAnsi="Century Gothic"/>
            <w:b/>
            <w:szCs w:val="21"/>
          </w:rPr>
          <w:t>siwelam@ukzn.ac.za.</w:t>
        </w:r>
      </w:hyperlink>
    </w:p>
    <w:p w14:paraId="145911CE" w14:textId="77777777" w:rsidR="00D33054" w:rsidRPr="000317D9" w:rsidRDefault="00D33054" w:rsidP="00632250">
      <w:pPr>
        <w:ind w:left="284"/>
        <w:jc w:val="both"/>
        <w:rPr>
          <w:rFonts w:ascii="Century Gothic" w:hAnsi="Century Gothic" w:cs="Arial"/>
          <w:sz w:val="21"/>
          <w:szCs w:val="21"/>
        </w:rPr>
      </w:pPr>
    </w:p>
    <w:p w14:paraId="380CD933" w14:textId="77777777" w:rsidR="00882ACA" w:rsidRDefault="00882ACA" w:rsidP="00882ACA">
      <w:pPr>
        <w:jc w:val="both"/>
        <w:rPr>
          <w:rFonts w:ascii="Century Gothic" w:hAnsi="Century Gothic" w:cs="Arial"/>
          <w:bCs/>
          <w:sz w:val="21"/>
          <w:szCs w:val="21"/>
        </w:rPr>
      </w:pPr>
      <w:r>
        <w:rPr>
          <w:rFonts w:ascii="Century Gothic" w:hAnsi="Century Gothic" w:cs="Arial"/>
          <w:b/>
          <w:bCs/>
          <w:sz w:val="21"/>
          <w:szCs w:val="21"/>
        </w:rPr>
        <w:t xml:space="preserve">REMUNERATION: </w:t>
      </w:r>
    </w:p>
    <w:p w14:paraId="50A5240D" w14:textId="1DCA3CE7" w:rsidR="00882ACA" w:rsidRDefault="00625B7F" w:rsidP="00625B7F">
      <w:pPr>
        <w:jc w:val="both"/>
        <w:rPr>
          <w:rFonts w:ascii="Century Gothic" w:hAnsi="Century Gothic" w:cs="Arial"/>
          <w:bCs/>
          <w:sz w:val="21"/>
          <w:szCs w:val="21"/>
        </w:rPr>
      </w:pPr>
      <w:r w:rsidRPr="00625B7F">
        <w:rPr>
          <w:rFonts w:ascii="Century Gothic" w:hAnsi="Century Gothic" w:cs="Arial"/>
          <w:bCs/>
          <w:sz w:val="21"/>
          <w:szCs w:val="21"/>
        </w:rPr>
        <w:t xml:space="preserve">The remuneration package offered will be dependent on the qualifications and/or experience of the successful applicant, in line with UKZN remuneration for ad hoc lecturer level. Rates of pay will be per University fixed-term rates and official module (Handbook) approved hours for these academic duties. </w:t>
      </w:r>
    </w:p>
    <w:p w14:paraId="6A64F624" w14:textId="77777777" w:rsidR="00625B7F" w:rsidRDefault="00625B7F" w:rsidP="00625B7F">
      <w:pPr>
        <w:jc w:val="both"/>
        <w:rPr>
          <w:rFonts w:ascii="Century Gothic" w:hAnsi="Century Gothic"/>
          <w:sz w:val="21"/>
          <w:szCs w:val="21"/>
        </w:rPr>
      </w:pPr>
    </w:p>
    <w:p w14:paraId="3E43A0BD" w14:textId="0EC34747" w:rsidR="00882ACA" w:rsidRDefault="00882ACA" w:rsidP="00882ACA">
      <w:pPr>
        <w:jc w:val="both"/>
        <w:rPr>
          <w:rFonts w:ascii="Century Gothic" w:hAnsi="Century Gothic"/>
          <w:b/>
          <w:sz w:val="21"/>
          <w:szCs w:val="21"/>
        </w:rPr>
      </w:pPr>
      <w:r>
        <w:rPr>
          <w:rFonts w:ascii="Century Gothic" w:hAnsi="Century Gothic"/>
          <w:b/>
          <w:sz w:val="21"/>
          <w:szCs w:val="21"/>
        </w:rPr>
        <w:t>The closing date for receipt of applications is</w:t>
      </w:r>
      <w:r w:rsidR="000771A4">
        <w:rPr>
          <w:rFonts w:ascii="Century Gothic" w:hAnsi="Century Gothic"/>
          <w:b/>
          <w:sz w:val="21"/>
          <w:szCs w:val="21"/>
        </w:rPr>
        <w:t xml:space="preserve"> </w:t>
      </w:r>
      <w:r w:rsidR="00B16675">
        <w:rPr>
          <w:rFonts w:ascii="Century Gothic" w:hAnsi="Century Gothic"/>
          <w:b/>
          <w:sz w:val="21"/>
          <w:szCs w:val="21"/>
        </w:rPr>
        <w:t>2</w:t>
      </w:r>
      <w:r w:rsidR="0088478F">
        <w:rPr>
          <w:rFonts w:ascii="Century Gothic" w:hAnsi="Century Gothic"/>
          <w:b/>
          <w:sz w:val="21"/>
          <w:szCs w:val="21"/>
        </w:rPr>
        <w:t>8</w:t>
      </w:r>
      <w:r w:rsidR="0088478F" w:rsidRPr="0088478F">
        <w:rPr>
          <w:rFonts w:ascii="Century Gothic" w:hAnsi="Century Gothic"/>
          <w:b/>
          <w:sz w:val="21"/>
          <w:szCs w:val="21"/>
          <w:vertAlign w:val="superscript"/>
        </w:rPr>
        <w:t>TH</w:t>
      </w:r>
      <w:r w:rsidR="0088478F">
        <w:rPr>
          <w:rFonts w:ascii="Century Gothic" w:hAnsi="Century Gothic"/>
          <w:b/>
          <w:sz w:val="21"/>
          <w:szCs w:val="21"/>
        </w:rPr>
        <w:t xml:space="preserve"> </w:t>
      </w:r>
      <w:r w:rsidR="00230B19">
        <w:rPr>
          <w:rFonts w:ascii="Century Gothic" w:hAnsi="Century Gothic"/>
          <w:b/>
          <w:sz w:val="21"/>
          <w:szCs w:val="21"/>
        </w:rPr>
        <w:t>J</w:t>
      </w:r>
      <w:r w:rsidR="00681CF5">
        <w:rPr>
          <w:rFonts w:ascii="Century Gothic" w:hAnsi="Century Gothic"/>
          <w:b/>
          <w:sz w:val="21"/>
          <w:szCs w:val="21"/>
        </w:rPr>
        <w:t>anuary</w:t>
      </w:r>
      <w:r w:rsidR="000771A4">
        <w:rPr>
          <w:rFonts w:ascii="Century Gothic" w:hAnsi="Century Gothic"/>
          <w:b/>
          <w:sz w:val="21"/>
          <w:szCs w:val="21"/>
        </w:rPr>
        <w:t xml:space="preserve"> 202</w:t>
      </w:r>
      <w:r w:rsidR="00230B19">
        <w:rPr>
          <w:rFonts w:ascii="Century Gothic" w:hAnsi="Century Gothic"/>
          <w:b/>
          <w:sz w:val="21"/>
          <w:szCs w:val="21"/>
        </w:rPr>
        <w:t>6</w:t>
      </w:r>
    </w:p>
    <w:p w14:paraId="437A4E73" w14:textId="77777777" w:rsidR="00882ACA" w:rsidRDefault="00882ACA" w:rsidP="00882ACA">
      <w:pPr>
        <w:jc w:val="both"/>
        <w:rPr>
          <w:rFonts w:ascii="Century Gothic" w:hAnsi="Century Gothic"/>
          <w:sz w:val="21"/>
          <w:szCs w:val="21"/>
        </w:rPr>
      </w:pPr>
    </w:p>
    <w:p w14:paraId="462058CF" w14:textId="77777777" w:rsidR="00882ACA" w:rsidRDefault="00882ACA" w:rsidP="00882ACA">
      <w:pPr>
        <w:spacing w:line="252" w:lineRule="auto"/>
        <w:jc w:val="both"/>
        <w:rPr>
          <w:rFonts w:ascii="Century Gothic" w:hAnsi="Century Gothic"/>
          <w:sz w:val="21"/>
          <w:szCs w:val="21"/>
        </w:rPr>
      </w:pPr>
      <w:r>
        <w:rPr>
          <w:rFonts w:ascii="Century Gothic" w:hAnsi="Century Gothic"/>
          <w:sz w:val="21"/>
          <w:szCs w:val="21"/>
        </w:rPr>
        <w:t xml:space="preserve">Applicants are required to submit a covering letter and CV. The letter must provide details of the candidate’s fulfilment of each of the minimum requirements as listed above. </w:t>
      </w:r>
    </w:p>
    <w:p w14:paraId="61FBDE88" w14:textId="77777777" w:rsidR="00A658B2" w:rsidRPr="000317D9" w:rsidRDefault="00A658B2" w:rsidP="00A658B2">
      <w:pPr>
        <w:spacing w:line="252" w:lineRule="auto"/>
        <w:jc w:val="both"/>
        <w:rPr>
          <w:rFonts w:ascii="Century Gothic" w:hAnsi="Century Gothic"/>
          <w:b/>
          <w:sz w:val="21"/>
          <w:szCs w:val="21"/>
        </w:rPr>
      </w:pPr>
    </w:p>
    <w:p w14:paraId="1694DF60" w14:textId="3D38F7FB" w:rsidR="00A658B2" w:rsidRPr="000317D9" w:rsidRDefault="00A658B2" w:rsidP="000317D9">
      <w:pPr>
        <w:rPr>
          <w:rFonts w:ascii="Century Gothic" w:hAnsi="Century Gothic"/>
          <w:b/>
          <w:sz w:val="21"/>
          <w:szCs w:val="21"/>
        </w:rPr>
      </w:pPr>
      <w:r w:rsidRPr="000317D9">
        <w:rPr>
          <w:rFonts w:ascii="Century Gothic" w:hAnsi="Century Gothic"/>
          <w:b/>
          <w:sz w:val="21"/>
          <w:szCs w:val="21"/>
        </w:rPr>
        <w:t>Please e-mail applications to:</w:t>
      </w:r>
      <w:r w:rsidR="00184259" w:rsidRPr="000317D9">
        <w:rPr>
          <w:rFonts w:ascii="Century Gothic" w:hAnsi="Century Gothic"/>
          <w:b/>
          <w:sz w:val="21"/>
          <w:szCs w:val="21"/>
        </w:rPr>
        <w:t xml:space="preserve"> Ms </w:t>
      </w:r>
      <w:r w:rsidR="006D5883" w:rsidRPr="000317D9">
        <w:rPr>
          <w:rFonts w:ascii="Century Gothic" w:hAnsi="Century Gothic"/>
          <w:b/>
          <w:sz w:val="21"/>
          <w:szCs w:val="21"/>
        </w:rPr>
        <w:t>Anusha Maikoo</w:t>
      </w:r>
      <w:r w:rsidR="00F22EE6" w:rsidRPr="000317D9">
        <w:rPr>
          <w:rFonts w:ascii="Century Gothic" w:hAnsi="Century Gothic"/>
          <w:b/>
          <w:sz w:val="21"/>
          <w:szCs w:val="21"/>
        </w:rPr>
        <w:t>,</w:t>
      </w:r>
      <w:r w:rsidR="00184259" w:rsidRPr="000317D9">
        <w:rPr>
          <w:rFonts w:ascii="Century Gothic" w:hAnsi="Century Gothic"/>
          <w:b/>
          <w:sz w:val="21"/>
          <w:szCs w:val="21"/>
        </w:rPr>
        <w:t xml:space="preserve"> School of Agricultur</w:t>
      </w:r>
      <w:r w:rsidR="00B16675">
        <w:rPr>
          <w:rFonts w:ascii="Century Gothic" w:hAnsi="Century Gothic"/>
          <w:b/>
          <w:sz w:val="21"/>
          <w:szCs w:val="21"/>
        </w:rPr>
        <w:t xml:space="preserve">e and </w:t>
      </w:r>
      <w:r w:rsidR="00184259" w:rsidRPr="000317D9">
        <w:rPr>
          <w:rFonts w:ascii="Century Gothic" w:hAnsi="Century Gothic"/>
          <w:b/>
          <w:sz w:val="21"/>
          <w:szCs w:val="21"/>
        </w:rPr>
        <w:t>Sciences, Pietermaritzburg Campus.</w:t>
      </w:r>
      <w:r w:rsidR="00882ACA" w:rsidRPr="000317D9">
        <w:rPr>
          <w:rFonts w:ascii="Century Gothic" w:hAnsi="Century Gothic"/>
          <w:b/>
          <w:sz w:val="21"/>
          <w:szCs w:val="21"/>
        </w:rPr>
        <w:t xml:space="preserve"> E-mail: </w:t>
      </w:r>
      <w:hyperlink r:id="rId9" w:history="1">
        <w:r w:rsidR="00882ACA" w:rsidRPr="000317D9">
          <w:rPr>
            <w:rStyle w:val="Hyperlink"/>
            <w:rFonts w:ascii="Century Gothic" w:hAnsi="Century Gothic"/>
            <w:b/>
            <w:sz w:val="21"/>
            <w:szCs w:val="21"/>
          </w:rPr>
          <w:t>maikooa@ukzn.ac.za</w:t>
        </w:r>
      </w:hyperlink>
      <w:r w:rsidR="00184259" w:rsidRPr="000317D9">
        <w:rPr>
          <w:rFonts w:ascii="Century Gothic" w:hAnsi="Century Gothic"/>
          <w:b/>
          <w:sz w:val="21"/>
          <w:szCs w:val="21"/>
        </w:rPr>
        <w:br/>
      </w:r>
    </w:p>
    <w:p w14:paraId="684A22CA" w14:textId="77777777" w:rsidR="006D5883" w:rsidRPr="00882ACA" w:rsidRDefault="006D5883" w:rsidP="006D5883">
      <w:pPr>
        <w:autoSpaceDE w:val="0"/>
        <w:autoSpaceDN w:val="0"/>
        <w:ind w:right="252"/>
        <w:jc w:val="both"/>
        <w:rPr>
          <w:rFonts w:ascii="Century Gothic" w:eastAsiaTheme="minorHAnsi" w:hAnsi="Century Gothic" w:cs="Arial"/>
          <w:b/>
          <w:bCs/>
          <w:i/>
          <w:iCs/>
          <w:sz w:val="16"/>
          <w:szCs w:val="16"/>
          <w:lang w:eastAsia="en-US"/>
        </w:rPr>
      </w:pPr>
      <w:r w:rsidRPr="00882ACA">
        <w:rPr>
          <w:rFonts w:ascii="Century Gothic" w:eastAsiaTheme="minorHAnsi" w:hAnsi="Century Gothic" w:cs="Arial"/>
          <w:b/>
          <w:bCs/>
          <w:i/>
          <w:iCs/>
          <w:sz w:val="16"/>
          <w:szCs w:val="16"/>
          <w:lang w:eastAsia="en-US"/>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sectPr w:rsidR="006D5883" w:rsidRPr="00882ACA">
      <w:pgSz w:w="11907" w:h="16840" w:code="9"/>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16D1801"/>
    <w:multiLevelType w:val="hybridMultilevel"/>
    <w:tmpl w:val="247ACA2E"/>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35488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393443">
    <w:abstractNumId w:val="2"/>
  </w:num>
  <w:num w:numId="3" w16cid:durableId="392168431">
    <w:abstractNumId w:val="0"/>
  </w:num>
  <w:num w:numId="4" w16cid:durableId="1800609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77"/>
    <w:rsid w:val="00007928"/>
    <w:rsid w:val="00021C60"/>
    <w:rsid w:val="000317D9"/>
    <w:rsid w:val="00062228"/>
    <w:rsid w:val="000771A4"/>
    <w:rsid w:val="000B1277"/>
    <w:rsid w:val="000C3A66"/>
    <w:rsid w:val="000C4716"/>
    <w:rsid w:val="000D6C60"/>
    <w:rsid w:val="0010249E"/>
    <w:rsid w:val="001204A5"/>
    <w:rsid w:val="00122835"/>
    <w:rsid w:val="00146936"/>
    <w:rsid w:val="001612DB"/>
    <w:rsid w:val="001747CD"/>
    <w:rsid w:val="001824B9"/>
    <w:rsid w:val="00184259"/>
    <w:rsid w:val="00197577"/>
    <w:rsid w:val="001A62B7"/>
    <w:rsid w:val="001C3DFD"/>
    <w:rsid w:val="001D62EC"/>
    <w:rsid w:val="001E1F81"/>
    <w:rsid w:val="001E292E"/>
    <w:rsid w:val="001F3398"/>
    <w:rsid w:val="00221F48"/>
    <w:rsid w:val="00230B19"/>
    <w:rsid w:val="00253369"/>
    <w:rsid w:val="00257AA1"/>
    <w:rsid w:val="00281233"/>
    <w:rsid w:val="002969A9"/>
    <w:rsid w:val="002A091A"/>
    <w:rsid w:val="002A3C10"/>
    <w:rsid w:val="002F5734"/>
    <w:rsid w:val="00305502"/>
    <w:rsid w:val="00324057"/>
    <w:rsid w:val="00337DE6"/>
    <w:rsid w:val="003660F7"/>
    <w:rsid w:val="003836DD"/>
    <w:rsid w:val="00385830"/>
    <w:rsid w:val="00387040"/>
    <w:rsid w:val="003916B7"/>
    <w:rsid w:val="003A05F1"/>
    <w:rsid w:val="003B2566"/>
    <w:rsid w:val="003C005E"/>
    <w:rsid w:val="003C6274"/>
    <w:rsid w:val="003D1461"/>
    <w:rsid w:val="003E2FD7"/>
    <w:rsid w:val="0042263C"/>
    <w:rsid w:val="0044523C"/>
    <w:rsid w:val="00446D43"/>
    <w:rsid w:val="004569F4"/>
    <w:rsid w:val="00483C5A"/>
    <w:rsid w:val="00485D32"/>
    <w:rsid w:val="004B5FB2"/>
    <w:rsid w:val="004D57E2"/>
    <w:rsid w:val="004D654F"/>
    <w:rsid w:val="00511FE1"/>
    <w:rsid w:val="00520592"/>
    <w:rsid w:val="00541F7E"/>
    <w:rsid w:val="00554A7F"/>
    <w:rsid w:val="00587B52"/>
    <w:rsid w:val="005B0A1D"/>
    <w:rsid w:val="005C25BA"/>
    <w:rsid w:val="005E1B1C"/>
    <w:rsid w:val="006108AF"/>
    <w:rsid w:val="00625B7F"/>
    <w:rsid w:val="00632250"/>
    <w:rsid w:val="0064260A"/>
    <w:rsid w:val="006661F7"/>
    <w:rsid w:val="00666942"/>
    <w:rsid w:val="00681CF5"/>
    <w:rsid w:val="006C62BC"/>
    <w:rsid w:val="006D5883"/>
    <w:rsid w:val="006D678D"/>
    <w:rsid w:val="006F02FD"/>
    <w:rsid w:val="007119D5"/>
    <w:rsid w:val="0075648A"/>
    <w:rsid w:val="00772732"/>
    <w:rsid w:val="007A4E4A"/>
    <w:rsid w:val="007A727A"/>
    <w:rsid w:val="007C076D"/>
    <w:rsid w:val="007C0B10"/>
    <w:rsid w:val="007C7B25"/>
    <w:rsid w:val="00804A29"/>
    <w:rsid w:val="00815E79"/>
    <w:rsid w:val="00825484"/>
    <w:rsid w:val="00841456"/>
    <w:rsid w:val="00870C2C"/>
    <w:rsid w:val="00882ACA"/>
    <w:rsid w:val="0088478F"/>
    <w:rsid w:val="00886B0F"/>
    <w:rsid w:val="008A5559"/>
    <w:rsid w:val="008C713D"/>
    <w:rsid w:val="008D27E9"/>
    <w:rsid w:val="008F6E70"/>
    <w:rsid w:val="00911679"/>
    <w:rsid w:val="009258E6"/>
    <w:rsid w:val="00954DE8"/>
    <w:rsid w:val="00994A53"/>
    <w:rsid w:val="009E5F23"/>
    <w:rsid w:val="00A022EC"/>
    <w:rsid w:val="00A03166"/>
    <w:rsid w:val="00A1289B"/>
    <w:rsid w:val="00A136EB"/>
    <w:rsid w:val="00A149CD"/>
    <w:rsid w:val="00A17B3F"/>
    <w:rsid w:val="00A5276C"/>
    <w:rsid w:val="00A57994"/>
    <w:rsid w:val="00A64084"/>
    <w:rsid w:val="00A652AB"/>
    <w:rsid w:val="00A658B2"/>
    <w:rsid w:val="00A779FB"/>
    <w:rsid w:val="00A90717"/>
    <w:rsid w:val="00A93EBE"/>
    <w:rsid w:val="00A96296"/>
    <w:rsid w:val="00AA6C79"/>
    <w:rsid w:val="00AB32A3"/>
    <w:rsid w:val="00AB779A"/>
    <w:rsid w:val="00B16675"/>
    <w:rsid w:val="00B26134"/>
    <w:rsid w:val="00B31DBD"/>
    <w:rsid w:val="00B36448"/>
    <w:rsid w:val="00BD0EFB"/>
    <w:rsid w:val="00BF173D"/>
    <w:rsid w:val="00C054AD"/>
    <w:rsid w:val="00C24F8A"/>
    <w:rsid w:val="00C655E1"/>
    <w:rsid w:val="00C8607D"/>
    <w:rsid w:val="00CA2A5D"/>
    <w:rsid w:val="00CB574A"/>
    <w:rsid w:val="00D30912"/>
    <w:rsid w:val="00D33054"/>
    <w:rsid w:val="00D3463F"/>
    <w:rsid w:val="00D46265"/>
    <w:rsid w:val="00D60945"/>
    <w:rsid w:val="00D65F76"/>
    <w:rsid w:val="00D90654"/>
    <w:rsid w:val="00DA6041"/>
    <w:rsid w:val="00DA6405"/>
    <w:rsid w:val="00DB0177"/>
    <w:rsid w:val="00DC5CC6"/>
    <w:rsid w:val="00DD1317"/>
    <w:rsid w:val="00E1142F"/>
    <w:rsid w:val="00E4306D"/>
    <w:rsid w:val="00E848C9"/>
    <w:rsid w:val="00EB65BD"/>
    <w:rsid w:val="00EB6F51"/>
    <w:rsid w:val="00EC02EB"/>
    <w:rsid w:val="00F0624A"/>
    <w:rsid w:val="00F22EE6"/>
    <w:rsid w:val="00F251CD"/>
    <w:rsid w:val="00F321F4"/>
    <w:rsid w:val="00F35C8E"/>
    <w:rsid w:val="00F5695B"/>
    <w:rsid w:val="00F74992"/>
    <w:rsid w:val="00F763FE"/>
    <w:rsid w:val="00FB586B"/>
    <w:rsid w:val="00FC3FFF"/>
    <w:rsid w:val="00FD3482"/>
    <w:rsid w:val="00FE2C8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FA827"/>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5C25BA"/>
    <w:rPr>
      <w:color w:val="605E5C"/>
      <w:shd w:val="clear" w:color="auto" w:fill="E1DFDD"/>
    </w:rPr>
  </w:style>
  <w:style w:type="paragraph" w:styleId="NormalWeb">
    <w:name w:val="Normal (Web)"/>
    <w:basedOn w:val="Normal"/>
    <w:uiPriority w:val="99"/>
    <w:semiHidden/>
    <w:unhideWhenUsed/>
    <w:rsid w:val="005C25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491872310">
      <w:bodyDiv w:val="1"/>
      <w:marLeft w:val="0"/>
      <w:marRight w:val="0"/>
      <w:marTop w:val="0"/>
      <w:marBottom w:val="0"/>
      <w:divBdr>
        <w:top w:val="none" w:sz="0" w:space="0" w:color="auto"/>
        <w:left w:val="none" w:sz="0" w:space="0" w:color="auto"/>
        <w:bottom w:val="none" w:sz="0" w:space="0" w:color="auto"/>
        <w:right w:val="none" w:sz="0" w:space="0" w:color="auto"/>
      </w:divBdr>
    </w:div>
    <w:div w:id="709915218">
      <w:bodyDiv w:val="1"/>
      <w:marLeft w:val="0"/>
      <w:marRight w:val="0"/>
      <w:marTop w:val="0"/>
      <w:marBottom w:val="0"/>
      <w:divBdr>
        <w:top w:val="none" w:sz="0" w:space="0" w:color="auto"/>
        <w:left w:val="none" w:sz="0" w:space="0" w:color="auto"/>
        <w:bottom w:val="none" w:sz="0" w:space="0" w:color="auto"/>
        <w:right w:val="none" w:sz="0" w:space="0" w:color="auto"/>
      </w:divBdr>
    </w:div>
    <w:div w:id="1607886245">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welam@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shengup@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7" ma:contentTypeDescription="Create a new document." ma:contentTypeScope="" ma:versionID="f6b2dd8c12034172ecca3be92bc6c3e1">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1d0d9f2f844baa4af077cee0501583a9"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08D31-91C9-4FC8-884D-68B75DD535B2}">
  <ds:schemaRefs>
    <ds:schemaRef ds:uri="http://schemas.microsoft.com/sharepoint/v3/contenttype/forms"/>
  </ds:schemaRefs>
</ds:datastoreItem>
</file>

<file path=customXml/itemProps2.xml><?xml version="1.0" encoding="utf-8"?>
<ds:datastoreItem xmlns:ds="http://schemas.openxmlformats.org/officeDocument/2006/customXml" ds:itemID="{4FA38C41-49DB-4280-B861-24D88ECD7233}">
  <ds:schemaRefs>
    <ds:schemaRef ds:uri="http://schemas.microsoft.com/office/2006/metadata/properties"/>
    <ds:schemaRef ds:uri="http://schemas.microsoft.com/office/infopath/2007/PartnerControls"/>
    <ds:schemaRef ds:uri="55122adb-c32c-490c-b3f8-db48fd40ea66"/>
  </ds:schemaRefs>
</ds:datastoreItem>
</file>

<file path=customXml/itemProps3.xml><?xml version="1.0" encoding="utf-8"?>
<ds:datastoreItem xmlns:ds="http://schemas.openxmlformats.org/officeDocument/2006/customXml" ds:itemID="{108B4025-1388-42AB-906F-E55726C96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Anusha Maikoo</cp:lastModifiedBy>
  <cp:revision>3</cp:revision>
  <cp:lastPrinted>2014-01-09T10:13:00Z</cp:lastPrinted>
  <dcterms:created xsi:type="dcterms:W3CDTF">2026-01-19T11:46:00Z</dcterms:created>
  <dcterms:modified xsi:type="dcterms:W3CDTF">2026-01-22T07:43:00Z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0x0101004FF3C6D51917F44897D3CC9C89EA5E93</vt:lpwstr>
  </property>
  <property fmtid="{D5CDD505-2E9C-101B-9397-08002B2CF9AE}" pid="3" name="GrammarlyDocumentId">
    <vt:lpwstr>1a05ba6c-d266-427b-a5c5-841c9ac2e21f</vt:lpwstr>
  </property>
</Properties>
</file>