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EC02" w14:textId="5F3C630E" w:rsidR="00742C6D" w:rsidRPr="00753926" w:rsidRDefault="007701DE" w:rsidP="00742C6D">
      <w:pPr>
        <w:jc w:val="both"/>
        <w:rPr>
          <w:rFonts w:ascii="Century Gothic" w:hAnsi="Century Gothic"/>
          <w:b/>
          <w:bCs/>
          <w:sz w:val="21"/>
          <w:szCs w:val="21"/>
        </w:rPr>
      </w:pPr>
      <w:r w:rsidRPr="00753926">
        <w:rPr>
          <w:rFonts w:ascii="Century Gothic" w:hAnsi="Century Gothic"/>
          <w:b/>
          <w:bCs/>
          <w:sz w:val="21"/>
          <w:szCs w:val="21"/>
        </w:rPr>
        <w:t>T</w:t>
      </w:r>
      <w:r w:rsidR="00742C6D" w:rsidRPr="00753926">
        <w:rPr>
          <w:rFonts w:ascii="Century Gothic" w:hAnsi="Century Gothic"/>
          <w:b/>
          <w:bCs/>
          <w:sz w:val="21"/>
          <w:szCs w:val="21"/>
        </w:rPr>
        <w:t xml:space="preserve">he University of KwaZulu-Natal (UKZN) is committed to Employment Equity with the intention to promote representivity within the Institution. Preference will be given to applicants from the designated groups </w:t>
      </w:r>
      <w:r w:rsidR="00742C6D" w:rsidRPr="00753926">
        <w:rPr>
          <w:rFonts w:ascii="Century Gothic" w:eastAsia="Calibri" w:hAnsi="Century Gothic"/>
          <w:b/>
          <w:bCs/>
          <w:sz w:val="21"/>
          <w:szCs w:val="21"/>
        </w:rPr>
        <w:t>in accordance with our Employment Equity Plan</w:t>
      </w:r>
    </w:p>
    <w:p w14:paraId="3D46FBBE" w14:textId="77777777" w:rsidR="00742C6D" w:rsidRPr="00753926" w:rsidRDefault="00742C6D" w:rsidP="00742C6D">
      <w:pPr>
        <w:jc w:val="center"/>
        <w:rPr>
          <w:rFonts w:ascii="Century Gothic" w:hAnsi="Century Gothic"/>
          <w:b/>
          <w:bCs/>
          <w:sz w:val="22"/>
          <w:szCs w:val="22"/>
          <w:lang w:val="en-US" w:eastAsia="en-ZA"/>
        </w:rPr>
      </w:pPr>
    </w:p>
    <w:p w14:paraId="67347AE4" w14:textId="77777777" w:rsidR="00742C6D" w:rsidRPr="00753926" w:rsidRDefault="00742C6D" w:rsidP="00742C6D">
      <w:pPr>
        <w:jc w:val="center"/>
        <w:rPr>
          <w:rFonts w:ascii="Century Gothic" w:hAnsi="Century Gothic"/>
          <w:b/>
          <w:bCs/>
          <w:sz w:val="21"/>
          <w:szCs w:val="21"/>
          <w:u w:val="single"/>
          <w:lang w:val="en-GB" w:eastAsia="en-ZA"/>
        </w:rPr>
      </w:pPr>
      <w:r w:rsidRPr="00753926">
        <w:rPr>
          <w:rFonts w:ascii="Century Gothic" w:hAnsi="Century Gothic"/>
          <w:b/>
          <w:bCs/>
          <w:sz w:val="22"/>
          <w:szCs w:val="22"/>
          <w:lang w:val="en-US" w:eastAsia="en-ZA"/>
        </w:rPr>
        <w:t xml:space="preserve"> </w:t>
      </w:r>
      <w:r w:rsidRPr="00753926">
        <w:rPr>
          <w:rFonts w:ascii="Century Gothic" w:hAnsi="Century Gothic"/>
          <w:b/>
          <w:bCs/>
          <w:sz w:val="21"/>
          <w:szCs w:val="21"/>
          <w:u w:val="single"/>
          <w:lang w:val="en-US" w:eastAsia="en-ZA"/>
        </w:rPr>
        <w:t>COLLEGE OF AGRICULTURE, ENGINEERING AND SCIENCE</w:t>
      </w:r>
    </w:p>
    <w:p w14:paraId="10B87189" w14:textId="77777777" w:rsidR="00552D41" w:rsidRDefault="00552D41" w:rsidP="00742C6D">
      <w:pPr>
        <w:jc w:val="center"/>
        <w:rPr>
          <w:rFonts w:ascii="Century Gothic" w:hAnsi="Century Gothic"/>
          <w:b/>
          <w:sz w:val="21"/>
          <w:szCs w:val="21"/>
        </w:rPr>
      </w:pPr>
    </w:p>
    <w:p w14:paraId="473D3490" w14:textId="24EF1530" w:rsidR="00742C6D" w:rsidRPr="00753926" w:rsidRDefault="000103C3" w:rsidP="00742C6D">
      <w:pPr>
        <w:jc w:val="center"/>
        <w:rPr>
          <w:rFonts w:ascii="Century Gothic" w:hAnsi="Century Gothic"/>
          <w:b/>
          <w:sz w:val="21"/>
          <w:szCs w:val="21"/>
        </w:rPr>
      </w:pPr>
      <w:r>
        <w:rPr>
          <w:rFonts w:ascii="Century Gothic" w:hAnsi="Century Gothic"/>
          <w:b/>
          <w:sz w:val="21"/>
          <w:szCs w:val="21"/>
        </w:rPr>
        <w:t>FUNDED MSc</w:t>
      </w:r>
      <w:r w:rsidR="00EE0942">
        <w:rPr>
          <w:rFonts w:ascii="Century Gothic" w:hAnsi="Century Gothic"/>
          <w:b/>
          <w:sz w:val="21"/>
          <w:szCs w:val="21"/>
        </w:rPr>
        <w:t xml:space="preserve"> </w:t>
      </w:r>
      <w:r w:rsidR="00E55497">
        <w:rPr>
          <w:rFonts w:ascii="Century Gothic" w:hAnsi="Century Gothic"/>
          <w:b/>
          <w:sz w:val="21"/>
          <w:szCs w:val="21"/>
        </w:rPr>
        <w:t>STUDENT</w:t>
      </w:r>
      <w:r>
        <w:rPr>
          <w:rFonts w:ascii="Century Gothic" w:hAnsi="Century Gothic"/>
          <w:b/>
          <w:sz w:val="21"/>
          <w:szCs w:val="21"/>
        </w:rPr>
        <w:t>S</w:t>
      </w:r>
      <w:r w:rsidR="00E55497">
        <w:rPr>
          <w:rFonts w:ascii="Century Gothic" w:hAnsi="Century Gothic"/>
          <w:b/>
          <w:sz w:val="21"/>
          <w:szCs w:val="21"/>
        </w:rPr>
        <w:t xml:space="preserve"> (x2)</w:t>
      </w:r>
    </w:p>
    <w:p w14:paraId="7C2401CE" w14:textId="77777777" w:rsidR="00742C6D" w:rsidRPr="00753926" w:rsidRDefault="00742C6D" w:rsidP="00742C6D">
      <w:pPr>
        <w:jc w:val="center"/>
        <w:rPr>
          <w:rFonts w:ascii="Century Gothic" w:hAnsi="Century Gothic"/>
          <w:b/>
          <w:bCs/>
          <w:caps/>
          <w:sz w:val="21"/>
          <w:szCs w:val="21"/>
          <w:lang w:val="en-GB" w:eastAsia="en-ZA"/>
        </w:rPr>
      </w:pPr>
      <w:r w:rsidRPr="00753926">
        <w:rPr>
          <w:rFonts w:ascii="Century Gothic" w:hAnsi="Century Gothic"/>
          <w:b/>
          <w:bCs/>
          <w:caps/>
          <w:sz w:val="21"/>
          <w:szCs w:val="21"/>
          <w:lang w:val="en-GB" w:eastAsia="en-ZA"/>
        </w:rPr>
        <w:t>WASH R&amp;d cENTRE, CHEMICAL ENGINEERING</w:t>
      </w:r>
    </w:p>
    <w:p w14:paraId="6D411CCA" w14:textId="33CACDBD" w:rsidR="00B921AE" w:rsidRDefault="00742C6D" w:rsidP="00742C6D">
      <w:pPr>
        <w:jc w:val="center"/>
        <w:rPr>
          <w:rFonts w:ascii="Century Gothic" w:hAnsi="Century Gothic"/>
          <w:b/>
          <w:bCs/>
          <w:caps/>
          <w:sz w:val="21"/>
          <w:szCs w:val="21"/>
          <w:lang w:val="en-GB" w:eastAsia="en-ZA"/>
        </w:rPr>
      </w:pPr>
      <w:r w:rsidRPr="00753926">
        <w:rPr>
          <w:rFonts w:ascii="Century Gothic" w:hAnsi="Century Gothic"/>
          <w:b/>
          <w:bCs/>
          <w:caps/>
          <w:sz w:val="21"/>
          <w:szCs w:val="21"/>
          <w:lang w:val="en-GB" w:eastAsia="en-ZA"/>
        </w:rPr>
        <w:t>SCHOOL OF ENG</w:t>
      </w:r>
      <w:r w:rsidR="0001262B" w:rsidRPr="00753926">
        <w:rPr>
          <w:rFonts w:ascii="Century Gothic" w:hAnsi="Century Gothic"/>
          <w:b/>
          <w:bCs/>
          <w:caps/>
          <w:sz w:val="21"/>
          <w:szCs w:val="21"/>
          <w:lang w:val="en-GB" w:eastAsia="en-ZA"/>
        </w:rPr>
        <w:t>in</w:t>
      </w:r>
      <w:r w:rsidRPr="00753926">
        <w:rPr>
          <w:rFonts w:ascii="Century Gothic" w:hAnsi="Century Gothic"/>
          <w:b/>
          <w:bCs/>
          <w:caps/>
          <w:sz w:val="21"/>
          <w:szCs w:val="21"/>
          <w:lang w:val="en-GB" w:eastAsia="en-ZA"/>
        </w:rPr>
        <w:t>EERING</w:t>
      </w:r>
    </w:p>
    <w:p w14:paraId="46BE788A" w14:textId="73B120B8" w:rsidR="00742C6D" w:rsidRPr="00753926" w:rsidRDefault="00753926" w:rsidP="22F5986B">
      <w:pPr>
        <w:ind w:left="2160" w:firstLine="720"/>
        <w:jc w:val="both"/>
        <w:rPr>
          <w:rFonts w:ascii="Century Gothic" w:hAnsi="Century Gothic"/>
          <w:b/>
          <w:bCs/>
          <w:caps/>
          <w:sz w:val="21"/>
          <w:szCs w:val="21"/>
          <w:lang w:val="en-GB" w:eastAsia="en-ZA"/>
        </w:rPr>
      </w:pPr>
      <w:r w:rsidRPr="22F5986B">
        <w:rPr>
          <w:rFonts w:ascii="Century Gothic" w:hAnsi="Century Gothic"/>
          <w:b/>
          <w:bCs/>
          <w:caps/>
          <w:sz w:val="21"/>
          <w:szCs w:val="21"/>
          <w:lang w:val="en-GB" w:eastAsia="en-ZA"/>
        </w:rPr>
        <w:t xml:space="preserve"> </w:t>
      </w:r>
      <w:r w:rsidR="00742C6D" w:rsidRPr="22F5986B">
        <w:rPr>
          <w:rFonts w:ascii="Century Gothic" w:hAnsi="Century Gothic"/>
          <w:b/>
          <w:bCs/>
          <w:caps/>
          <w:sz w:val="21"/>
          <w:szCs w:val="21"/>
          <w:lang w:val="en-GB" w:eastAsia="en-ZA"/>
        </w:rPr>
        <w:t>HOWARD COLLEGE cAMPUS</w:t>
      </w:r>
    </w:p>
    <w:p w14:paraId="20FED71B" w14:textId="223A5E4E" w:rsidR="00742C6D" w:rsidRPr="00753926" w:rsidRDefault="00742C6D" w:rsidP="00742C6D">
      <w:pPr>
        <w:jc w:val="center"/>
        <w:rPr>
          <w:rFonts w:ascii="Century Gothic" w:hAnsi="Century Gothic"/>
          <w:b/>
          <w:bCs/>
          <w:caps/>
          <w:sz w:val="21"/>
          <w:szCs w:val="21"/>
          <w:lang w:val="en-GB" w:eastAsia="en-ZA"/>
        </w:rPr>
      </w:pPr>
      <w:r w:rsidRPr="617E66B1">
        <w:rPr>
          <w:rFonts w:ascii="Century Gothic" w:hAnsi="Century Gothic"/>
          <w:b/>
          <w:bCs/>
          <w:caps/>
          <w:sz w:val="21"/>
          <w:szCs w:val="21"/>
          <w:lang w:val="en-GB" w:eastAsia="en-ZA"/>
        </w:rPr>
        <w:t xml:space="preserve">REF NO.: </w:t>
      </w:r>
      <w:r w:rsidR="00152406" w:rsidRPr="617E66B1">
        <w:rPr>
          <w:rFonts w:ascii="Century Gothic" w:hAnsi="Century Gothic"/>
          <w:b/>
          <w:bCs/>
          <w:caps/>
          <w:sz w:val="21"/>
          <w:szCs w:val="21"/>
          <w:lang w:val="en-GB" w:eastAsia="en-ZA"/>
        </w:rPr>
        <w:t>WASH</w:t>
      </w:r>
      <w:r w:rsidR="006B6AD8" w:rsidRPr="617E66B1">
        <w:rPr>
          <w:rFonts w:ascii="Century Gothic" w:hAnsi="Century Gothic"/>
          <w:b/>
          <w:bCs/>
          <w:caps/>
          <w:sz w:val="21"/>
          <w:szCs w:val="21"/>
          <w:lang w:val="en-GB" w:eastAsia="en-ZA"/>
        </w:rPr>
        <w:t>0</w:t>
      </w:r>
      <w:r w:rsidR="7914B576" w:rsidRPr="617E66B1">
        <w:rPr>
          <w:rFonts w:ascii="Century Gothic" w:hAnsi="Century Gothic"/>
          <w:b/>
          <w:bCs/>
          <w:caps/>
          <w:sz w:val="21"/>
          <w:szCs w:val="21"/>
          <w:lang w:val="en-GB" w:eastAsia="en-ZA"/>
        </w:rPr>
        <w:t>9/2025</w:t>
      </w:r>
    </w:p>
    <w:p w14:paraId="6B8EFD93" w14:textId="77777777" w:rsidR="00742C6D" w:rsidRPr="00753926" w:rsidRDefault="00742C6D" w:rsidP="00742C6D">
      <w:pPr>
        <w:jc w:val="both"/>
        <w:rPr>
          <w:rFonts w:ascii="Century Gothic" w:hAnsi="Century Gothic" w:cs="Arial"/>
          <w:spacing w:val="-3"/>
          <w:sz w:val="21"/>
          <w:szCs w:val="21"/>
          <w:lang w:val="en-GB"/>
        </w:rPr>
      </w:pPr>
    </w:p>
    <w:p w14:paraId="67A2D747" w14:textId="575E89F4" w:rsidR="00742C6D" w:rsidRPr="00753926" w:rsidRDefault="00742C6D" w:rsidP="006B6AD8">
      <w:pPr>
        <w:jc w:val="both"/>
        <w:rPr>
          <w:rFonts w:ascii="Century Gothic" w:hAnsi="Century Gothic" w:cs="SymbolMT"/>
          <w:bCs/>
          <w:color w:val="000000"/>
          <w:sz w:val="21"/>
          <w:szCs w:val="21"/>
          <w:lang w:val="en-US"/>
        </w:rPr>
      </w:pPr>
      <w:r w:rsidRPr="00753926">
        <w:rPr>
          <w:rFonts w:ascii="Century Gothic" w:hAnsi="Century Gothic" w:cs="SymbolMT"/>
          <w:bCs/>
          <w:color w:val="000000"/>
          <w:sz w:val="21"/>
          <w:szCs w:val="21"/>
          <w:lang w:val="en-US"/>
        </w:rPr>
        <w:t xml:space="preserve">The Water Sanitation &amp; Hygiene Research &amp; Development (WASH R&amp;D) Centre in the School of Engineering is an </w:t>
      </w:r>
      <w:r w:rsidR="005B28D7" w:rsidRPr="00753926">
        <w:rPr>
          <w:rFonts w:ascii="Century Gothic" w:hAnsi="Century Gothic" w:cs="SymbolMT"/>
          <w:bCs/>
          <w:color w:val="000000"/>
          <w:sz w:val="21"/>
          <w:szCs w:val="21"/>
          <w:lang w:val="en-US"/>
        </w:rPr>
        <w:t>externally funded</w:t>
      </w:r>
      <w:r w:rsidRPr="00753926">
        <w:rPr>
          <w:rFonts w:ascii="Century Gothic" w:hAnsi="Century Gothic" w:cs="SymbolMT"/>
          <w:bCs/>
          <w:color w:val="000000"/>
          <w:sz w:val="21"/>
          <w:szCs w:val="21"/>
          <w:lang w:val="en-US"/>
        </w:rPr>
        <w:t xml:space="preserve"> team of professional researchers working on multidisciplinary research projects in the urban and industrial water and sanitation sector. </w:t>
      </w:r>
    </w:p>
    <w:p w14:paraId="6D29A7C4" w14:textId="77777777" w:rsidR="00742C6D" w:rsidRPr="00753926" w:rsidRDefault="00742C6D" w:rsidP="006B6AD8">
      <w:pPr>
        <w:jc w:val="both"/>
        <w:rPr>
          <w:rFonts w:ascii="Century Gothic" w:hAnsi="Century Gothic" w:cs="Arial"/>
          <w:spacing w:val="-3"/>
          <w:sz w:val="21"/>
          <w:szCs w:val="21"/>
          <w:lang w:val="en-GB"/>
        </w:rPr>
      </w:pPr>
    </w:p>
    <w:p w14:paraId="4DFA243A" w14:textId="644B7D92" w:rsidR="00950403" w:rsidRPr="00753926" w:rsidRDefault="00DF7E14" w:rsidP="22F5986B">
      <w:pPr>
        <w:jc w:val="both"/>
        <w:rPr>
          <w:rFonts w:ascii="Century Gothic" w:hAnsi="Century Gothic" w:cs="SymbolMT"/>
          <w:color w:val="000000" w:themeColor="text1"/>
          <w:sz w:val="21"/>
          <w:szCs w:val="21"/>
          <w:lang w:val="en-US"/>
        </w:rPr>
      </w:pPr>
      <w:r w:rsidRPr="00753926">
        <w:rPr>
          <w:rFonts w:ascii="Century Gothic" w:hAnsi="Century Gothic" w:cs="Arial"/>
          <w:spacing w:val="-3"/>
          <w:sz w:val="21"/>
          <w:szCs w:val="21"/>
          <w:lang w:val="en-GB"/>
        </w:rPr>
        <w:t xml:space="preserve">The WASH R&amp;D Centre is looking to recruit </w:t>
      </w:r>
      <w:r w:rsidR="00E55497">
        <w:rPr>
          <w:rFonts w:ascii="Century Gothic" w:hAnsi="Century Gothic" w:cs="Arial"/>
          <w:spacing w:val="-3"/>
          <w:sz w:val="21"/>
          <w:szCs w:val="21"/>
          <w:lang w:val="en-GB"/>
        </w:rPr>
        <w:t>two students to p</w:t>
      </w:r>
      <w:r w:rsidR="00EA258F">
        <w:rPr>
          <w:rFonts w:ascii="Century Gothic" w:hAnsi="Century Gothic" w:cs="Arial"/>
          <w:spacing w:val="-3"/>
          <w:sz w:val="21"/>
          <w:szCs w:val="21"/>
          <w:lang w:val="en-GB"/>
        </w:rPr>
        <w:t xml:space="preserve">rovide </w:t>
      </w:r>
      <w:r w:rsidR="47C14DF9" w:rsidRPr="22F5986B">
        <w:rPr>
          <w:rFonts w:ascii="Century Gothic" w:hAnsi="Century Gothic" w:cs="Arial"/>
          <w:sz w:val="21"/>
          <w:szCs w:val="21"/>
          <w:lang w:val="en-GB"/>
        </w:rPr>
        <w:t>full time</w:t>
      </w:r>
      <w:r w:rsidR="00EA258F" w:rsidRPr="22F5986B">
        <w:rPr>
          <w:rFonts w:ascii="Century Gothic" w:hAnsi="Century Gothic" w:cs="Arial"/>
          <w:sz w:val="21"/>
          <w:szCs w:val="21"/>
          <w:lang w:val="en-GB"/>
        </w:rPr>
        <w:t xml:space="preserve"> </w:t>
      </w:r>
      <w:r w:rsidR="00950403" w:rsidRPr="22F5986B">
        <w:rPr>
          <w:rFonts w:ascii="Century Gothic" w:hAnsi="Century Gothic" w:cs="Arial"/>
          <w:sz w:val="21"/>
          <w:szCs w:val="21"/>
          <w:lang w:val="en-GB"/>
        </w:rPr>
        <w:t xml:space="preserve">support </w:t>
      </w:r>
      <w:r w:rsidR="00EA258F" w:rsidRPr="22F5986B">
        <w:rPr>
          <w:rFonts w:ascii="Century Gothic" w:hAnsi="Century Gothic" w:cs="Arial"/>
          <w:sz w:val="21"/>
          <w:szCs w:val="21"/>
          <w:lang w:val="en-GB"/>
        </w:rPr>
        <w:t>to the project</w:t>
      </w:r>
      <w:r w:rsidR="00950403" w:rsidRPr="22F5986B">
        <w:rPr>
          <w:rFonts w:ascii="Century Gothic" w:hAnsi="Century Gothic" w:cs="Arial"/>
          <w:sz w:val="21"/>
          <w:szCs w:val="21"/>
          <w:lang w:val="en-GB"/>
        </w:rPr>
        <w:t>:</w:t>
      </w:r>
      <w:r w:rsidR="00EA258F" w:rsidRPr="22F5986B">
        <w:rPr>
          <w:rFonts w:ascii="Century Gothic" w:hAnsi="Century Gothic" w:cs="Arial"/>
          <w:sz w:val="21"/>
          <w:szCs w:val="21"/>
          <w:lang w:val="en-GB"/>
        </w:rPr>
        <w:t xml:space="preserve"> </w:t>
      </w:r>
      <w:r w:rsidR="6E6FE190" w:rsidRPr="22F5986B">
        <w:rPr>
          <w:rFonts w:ascii="Century Gothic" w:hAnsi="Century Gothic" w:cs="Arial"/>
          <w:sz w:val="21"/>
          <w:szCs w:val="21"/>
          <w:lang w:val="en-GB"/>
        </w:rPr>
        <w:t>Spot of Green- Using GIS to determine water leaks.</w:t>
      </w:r>
    </w:p>
    <w:p w14:paraId="3DBF92F3" w14:textId="4C10B149" w:rsidR="00950403" w:rsidRPr="00753926" w:rsidRDefault="6E6FE190" w:rsidP="22F5986B">
      <w:pPr>
        <w:jc w:val="both"/>
      </w:pPr>
      <w:r w:rsidRPr="22F5986B">
        <w:rPr>
          <w:rFonts w:ascii="Century Gothic" w:hAnsi="Century Gothic" w:cs="SymbolMT"/>
          <w:color w:val="000000" w:themeColor="text1"/>
          <w:sz w:val="21"/>
          <w:szCs w:val="21"/>
          <w:lang w:val="en-US"/>
        </w:rPr>
        <w:t>T</w:t>
      </w:r>
      <w:r w:rsidR="249DD648" w:rsidRPr="22F5986B">
        <w:rPr>
          <w:rFonts w:ascii="Century Gothic" w:hAnsi="Century Gothic" w:cs="SymbolMT"/>
          <w:color w:val="000000" w:themeColor="text1"/>
          <w:sz w:val="21"/>
          <w:szCs w:val="21"/>
          <w:lang w:val="en-US"/>
        </w:rPr>
        <w:t xml:space="preserve">he project is looking to access the possibility of using GIS to determine water leaks via the proxy of using plant growth (and soil dampness/moisture) to determine the statistical degree of a possible localized water leak compared to the surrounding environment. </w:t>
      </w:r>
    </w:p>
    <w:p w14:paraId="1D15579C" w14:textId="3A4FE09D" w:rsidR="00950403" w:rsidRPr="00753926" w:rsidRDefault="249DD648" w:rsidP="06DE445D">
      <w:pPr>
        <w:jc w:val="both"/>
      </w:pPr>
      <w:r w:rsidRPr="22F5986B">
        <w:rPr>
          <w:rFonts w:ascii="Century Gothic" w:hAnsi="Century Gothic" w:cs="SymbolMT"/>
          <w:color w:val="000000" w:themeColor="text1"/>
          <w:sz w:val="21"/>
          <w:szCs w:val="21"/>
          <w:lang w:val="en-US"/>
        </w:rPr>
        <w:t>The end point of the project is to develop a functional online tool that links GIS data to pipeline data to statistically track the probability of water leaks.</w:t>
      </w:r>
    </w:p>
    <w:p w14:paraId="4C991614" w14:textId="23812BD7" w:rsidR="00EA258F" w:rsidRDefault="00EA258F" w:rsidP="22F5986B">
      <w:pPr>
        <w:jc w:val="both"/>
        <w:rPr>
          <w:rFonts w:ascii="Century Gothic" w:hAnsi="Century Gothic" w:cs="SymbolMT"/>
          <w:color w:val="000000" w:themeColor="text1"/>
          <w:spacing w:val="-3"/>
          <w:sz w:val="21"/>
          <w:szCs w:val="21"/>
          <w:lang w:val="en-US"/>
        </w:rPr>
      </w:pPr>
    </w:p>
    <w:p w14:paraId="4DCFC35C" w14:textId="4CE00ED1" w:rsidR="00553481" w:rsidRPr="00567B6E" w:rsidRDefault="00553481" w:rsidP="00EA258F">
      <w:pPr>
        <w:jc w:val="both"/>
        <w:rPr>
          <w:rFonts w:ascii="Century Gothic" w:hAnsi="Century Gothic" w:cs="Arial"/>
          <w:spacing w:val="-3"/>
          <w:sz w:val="21"/>
          <w:szCs w:val="21"/>
          <w:lang w:val="en-GB"/>
        </w:rPr>
      </w:pPr>
      <w:r>
        <w:rPr>
          <w:rFonts w:ascii="Century Gothic" w:hAnsi="Century Gothic" w:cs="Arial"/>
          <w:spacing w:val="-3"/>
          <w:sz w:val="21"/>
          <w:szCs w:val="21"/>
          <w:lang w:val="en-GB"/>
        </w:rPr>
        <w:t>The incumbent</w:t>
      </w:r>
      <w:r w:rsidR="00E55497">
        <w:rPr>
          <w:rFonts w:ascii="Century Gothic" w:hAnsi="Century Gothic" w:cs="Arial"/>
          <w:spacing w:val="-3"/>
          <w:sz w:val="21"/>
          <w:szCs w:val="21"/>
          <w:lang w:val="en-GB"/>
        </w:rPr>
        <w:t>s</w:t>
      </w:r>
      <w:r>
        <w:rPr>
          <w:rFonts w:ascii="Century Gothic" w:hAnsi="Century Gothic" w:cs="Arial"/>
          <w:spacing w:val="-3"/>
          <w:sz w:val="21"/>
          <w:szCs w:val="21"/>
          <w:lang w:val="en-GB"/>
        </w:rPr>
        <w:t xml:space="preserve"> will be</w:t>
      </w:r>
      <w:r w:rsidR="00742C6D" w:rsidRPr="00753926">
        <w:rPr>
          <w:rFonts w:ascii="Century Gothic" w:hAnsi="Century Gothic" w:cs="Arial"/>
          <w:spacing w:val="-3"/>
          <w:sz w:val="21"/>
          <w:szCs w:val="21"/>
          <w:lang w:val="en-GB"/>
        </w:rPr>
        <w:t xml:space="preserve"> responsible for</w:t>
      </w:r>
      <w:r>
        <w:rPr>
          <w:rFonts w:ascii="Century Gothic" w:hAnsi="Century Gothic" w:cs="Arial"/>
          <w:spacing w:val="-3"/>
          <w:sz w:val="21"/>
          <w:szCs w:val="21"/>
          <w:lang w:val="en-GB"/>
        </w:rPr>
        <w:t xml:space="preserve"> s</w:t>
      </w:r>
      <w:r w:rsidRPr="00567B6E">
        <w:rPr>
          <w:rFonts w:ascii="Century Gothic" w:hAnsi="Century Gothic" w:cs="Arial"/>
          <w:spacing w:val="-3"/>
          <w:sz w:val="21"/>
          <w:szCs w:val="21"/>
          <w:lang w:val="en-GB"/>
        </w:rPr>
        <w:t>upporting senior researchers as an embedded researcher</w:t>
      </w:r>
      <w:r>
        <w:rPr>
          <w:rFonts w:ascii="Century Gothic" w:hAnsi="Century Gothic" w:cs="Arial"/>
          <w:spacing w:val="-3"/>
          <w:sz w:val="21"/>
          <w:szCs w:val="21"/>
          <w:lang w:val="en-GB"/>
        </w:rPr>
        <w:t>, c</w:t>
      </w:r>
      <w:r w:rsidRPr="00567B6E">
        <w:rPr>
          <w:rFonts w:ascii="Century Gothic" w:hAnsi="Century Gothic" w:cs="Arial"/>
          <w:spacing w:val="-3"/>
          <w:sz w:val="21"/>
          <w:szCs w:val="21"/>
          <w:lang w:val="en-GB"/>
        </w:rPr>
        <w:t>ompiling and analysing generated data, writing reports and articles for peer-reviewed journals</w:t>
      </w:r>
      <w:r>
        <w:rPr>
          <w:rFonts w:ascii="Century Gothic" w:hAnsi="Century Gothic" w:cs="Arial"/>
          <w:spacing w:val="-3"/>
          <w:sz w:val="21"/>
          <w:szCs w:val="21"/>
          <w:lang w:val="en-GB"/>
        </w:rPr>
        <w:t>.  S/he will pr</w:t>
      </w:r>
      <w:r w:rsidRPr="00567B6E">
        <w:rPr>
          <w:rFonts w:ascii="Century Gothic" w:hAnsi="Century Gothic" w:cs="Arial"/>
          <w:spacing w:val="-3"/>
          <w:sz w:val="21"/>
          <w:szCs w:val="21"/>
          <w:lang w:val="en-GB"/>
        </w:rPr>
        <w:t>epar</w:t>
      </w:r>
      <w:r>
        <w:rPr>
          <w:rFonts w:ascii="Century Gothic" w:hAnsi="Century Gothic" w:cs="Arial"/>
          <w:spacing w:val="-3"/>
          <w:sz w:val="21"/>
          <w:szCs w:val="21"/>
          <w:lang w:val="en-GB"/>
        </w:rPr>
        <w:t>e</w:t>
      </w:r>
      <w:r w:rsidRPr="00567B6E">
        <w:rPr>
          <w:rFonts w:ascii="Century Gothic" w:hAnsi="Century Gothic" w:cs="Arial"/>
          <w:spacing w:val="-3"/>
          <w:sz w:val="21"/>
          <w:szCs w:val="21"/>
          <w:lang w:val="en-GB"/>
        </w:rPr>
        <w:t xml:space="preserve"> presentations and present at conference proceedings, strategic workshops and seminars/forums.</w:t>
      </w:r>
    </w:p>
    <w:p w14:paraId="39A77E59" w14:textId="77777777" w:rsidR="00AC6444" w:rsidRPr="00753926" w:rsidRDefault="00AC6444" w:rsidP="00742C6D">
      <w:pPr>
        <w:jc w:val="both"/>
        <w:rPr>
          <w:rFonts w:ascii="Century Gothic" w:hAnsi="Century Gothic" w:cs="Arial"/>
          <w:spacing w:val="-3"/>
          <w:sz w:val="21"/>
          <w:szCs w:val="21"/>
          <w:lang w:val="en-GB"/>
        </w:rPr>
      </w:pPr>
    </w:p>
    <w:p w14:paraId="6808701F" w14:textId="77777777" w:rsidR="00742C6D" w:rsidRPr="00753926" w:rsidRDefault="00742C6D" w:rsidP="00742C6D">
      <w:pPr>
        <w:jc w:val="both"/>
        <w:rPr>
          <w:rFonts w:ascii="Century Gothic" w:hAnsi="Century Gothic"/>
          <w:b/>
          <w:sz w:val="21"/>
          <w:szCs w:val="21"/>
        </w:rPr>
      </w:pPr>
      <w:r w:rsidRPr="00753926">
        <w:rPr>
          <w:rFonts w:ascii="Century Gothic" w:hAnsi="Century Gothic"/>
          <w:b/>
          <w:sz w:val="21"/>
          <w:szCs w:val="21"/>
        </w:rPr>
        <w:t>Minimum Requirements</w:t>
      </w:r>
    </w:p>
    <w:p w14:paraId="26C23F36" w14:textId="77777777" w:rsidR="00742C6D" w:rsidRPr="00753926" w:rsidRDefault="00742C6D" w:rsidP="00742C6D">
      <w:pPr>
        <w:jc w:val="both"/>
        <w:rPr>
          <w:rFonts w:ascii="Century Gothic" w:hAnsi="Century Gothic"/>
          <w:b/>
          <w:sz w:val="10"/>
          <w:szCs w:val="10"/>
        </w:rPr>
      </w:pPr>
    </w:p>
    <w:p w14:paraId="5C6916EA" w14:textId="0FD08FAD" w:rsidR="001B1BA5" w:rsidRPr="00A26C38" w:rsidRDefault="01C82344" w:rsidP="00A26C38">
      <w:pPr>
        <w:pStyle w:val="ListParagraph"/>
        <w:numPr>
          <w:ilvl w:val="0"/>
          <w:numId w:val="3"/>
        </w:numPr>
        <w:jc w:val="both"/>
        <w:rPr>
          <w:rFonts w:ascii="Century Gothic" w:hAnsi="Century Gothic" w:cs="Arial"/>
          <w:spacing w:val="-3"/>
          <w:sz w:val="21"/>
          <w:szCs w:val="21"/>
          <w:lang w:val="en-GB"/>
        </w:rPr>
      </w:pPr>
      <w:r w:rsidRPr="22F5986B">
        <w:rPr>
          <w:rFonts w:ascii="Century Gothic" w:hAnsi="Century Gothic" w:cs="Arial"/>
          <w:sz w:val="21"/>
          <w:szCs w:val="21"/>
          <w:lang w:val="en-GB"/>
        </w:rPr>
        <w:t>A</w:t>
      </w:r>
      <w:r w:rsidR="00E55497">
        <w:rPr>
          <w:rFonts w:ascii="Century Gothic" w:hAnsi="Century Gothic" w:cs="Arial"/>
          <w:sz w:val="21"/>
          <w:szCs w:val="21"/>
          <w:lang w:val="en-GB"/>
        </w:rPr>
        <w:t>n Honours</w:t>
      </w:r>
      <w:r w:rsidRPr="22F5986B">
        <w:rPr>
          <w:rFonts w:ascii="Century Gothic" w:hAnsi="Century Gothic" w:cs="Arial"/>
          <w:sz w:val="21"/>
          <w:szCs w:val="21"/>
          <w:lang w:val="en-GB"/>
        </w:rPr>
        <w:t xml:space="preserve"> degree in any </w:t>
      </w:r>
      <w:r w:rsidR="00E55497">
        <w:rPr>
          <w:rFonts w:ascii="Century Gothic" w:hAnsi="Century Gothic" w:cs="Arial"/>
          <w:sz w:val="21"/>
          <w:szCs w:val="21"/>
          <w:lang w:val="en-GB"/>
        </w:rPr>
        <w:t>Engineering o</w:t>
      </w:r>
      <w:r w:rsidR="00F06B24">
        <w:rPr>
          <w:rFonts w:ascii="Century Gothic" w:hAnsi="Century Gothic" w:cs="Arial"/>
          <w:sz w:val="21"/>
          <w:szCs w:val="21"/>
          <w:lang w:val="en-GB"/>
        </w:rPr>
        <w:t>r</w:t>
      </w:r>
      <w:r w:rsidR="00E55497">
        <w:rPr>
          <w:rFonts w:ascii="Century Gothic" w:hAnsi="Century Gothic" w:cs="Arial"/>
          <w:sz w:val="21"/>
          <w:szCs w:val="21"/>
          <w:lang w:val="en-GB"/>
        </w:rPr>
        <w:t xml:space="preserve"> IT </w:t>
      </w:r>
      <w:r w:rsidR="00F06B24">
        <w:rPr>
          <w:rFonts w:ascii="Century Gothic" w:hAnsi="Century Gothic" w:cs="Arial"/>
          <w:sz w:val="21"/>
          <w:szCs w:val="21"/>
          <w:lang w:val="en-GB"/>
        </w:rPr>
        <w:t>field</w:t>
      </w:r>
    </w:p>
    <w:p w14:paraId="45F2D51E" w14:textId="634C7CF6" w:rsidR="00A26C38" w:rsidRPr="00A26C38" w:rsidRDefault="00EE0942" w:rsidP="00A26C38">
      <w:pPr>
        <w:pStyle w:val="ListParagraph"/>
        <w:numPr>
          <w:ilvl w:val="0"/>
          <w:numId w:val="3"/>
        </w:numPr>
        <w:jc w:val="both"/>
        <w:rPr>
          <w:rFonts w:ascii="Century Gothic" w:hAnsi="Century Gothic" w:cs="Arial"/>
          <w:spacing w:val="-3"/>
          <w:sz w:val="21"/>
          <w:szCs w:val="21"/>
          <w:lang w:val="en-GB"/>
        </w:rPr>
      </w:pPr>
      <w:r>
        <w:rPr>
          <w:rFonts w:ascii="Century Gothic" w:hAnsi="Century Gothic" w:cs="Arial"/>
          <w:sz w:val="21"/>
          <w:szCs w:val="21"/>
          <w:lang w:val="en-GB"/>
        </w:rPr>
        <w:t xml:space="preserve">Experience in using </w:t>
      </w:r>
      <w:r w:rsidR="37288070" w:rsidRPr="22F5986B">
        <w:rPr>
          <w:rFonts w:ascii="Century Gothic" w:hAnsi="Century Gothic" w:cs="Arial"/>
          <w:sz w:val="21"/>
          <w:szCs w:val="21"/>
          <w:lang w:val="en-GB"/>
        </w:rPr>
        <w:t xml:space="preserve">GIS software, mapping and coding </w:t>
      </w:r>
    </w:p>
    <w:p w14:paraId="32717047" w14:textId="5C69457B" w:rsidR="37288070" w:rsidRDefault="37288070" w:rsidP="22F5986B">
      <w:pPr>
        <w:pStyle w:val="ListParagraph"/>
        <w:numPr>
          <w:ilvl w:val="0"/>
          <w:numId w:val="3"/>
        </w:numPr>
        <w:jc w:val="both"/>
        <w:rPr>
          <w:rFonts w:ascii="Century Gothic" w:hAnsi="Century Gothic" w:cs="Arial"/>
          <w:sz w:val="21"/>
          <w:szCs w:val="21"/>
          <w:lang w:val="en-GB"/>
        </w:rPr>
      </w:pPr>
      <w:r w:rsidRPr="22F5986B">
        <w:rPr>
          <w:rFonts w:ascii="Century Gothic" w:hAnsi="Century Gothic" w:cs="Arial"/>
          <w:sz w:val="21"/>
          <w:szCs w:val="21"/>
          <w:lang w:val="en-GB"/>
        </w:rPr>
        <w:t>Experience in conducting fieldwork</w:t>
      </w:r>
    </w:p>
    <w:p w14:paraId="4D9B5ED8" w14:textId="0EC1880D" w:rsidR="00F06B24" w:rsidRDefault="00F06B24" w:rsidP="22F5986B">
      <w:pPr>
        <w:pStyle w:val="ListParagraph"/>
        <w:numPr>
          <w:ilvl w:val="0"/>
          <w:numId w:val="3"/>
        </w:numPr>
        <w:jc w:val="both"/>
        <w:rPr>
          <w:rFonts w:ascii="Century Gothic" w:hAnsi="Century Gothic" w:cs="Arial"/>
          <w:sz w:val="21"/>
          <w:szCs w:val="21"/>
          <w:lang w:val="en-GB"/>
        </w:rPr>
      </w:pPr>
      <w:r>
        <w:rPr>
          <w:rFonts w:ascii="Century Gothic" w:hAnsi="Century Gothic" w:cs="Arial"/>
          <w:sz w:val="21"/>
          <w:szCs w:val="21"/>
          <w:lang w:val="en-GB"/>
        </w:rPr>
        <w:t>Should be registered for a Master’s degree at UKZN</w:t>
      </w:r>
    </w:p>
    <w:p w14:paraId="35914B02" w14:textId="4A5D7EE5" w:rsidR="00742C6D" w:rsidRPr="00753926" w:rsidRDefault="00742C6D" w:rsidP="00742C6D">
      <w:pPr>
        <w:jc w:val="both"/>
        <w:rPr>
          <w:rFonts w:ascii="Century Gothic" w:hAnsi="Century Gothic"/>
          <w:b/>
          <w:sz w:val="21"/>
          <w:szCs w:val="21"/>
        </w:rPr>
      </w:pPr>
    </w:p>
    <w:p w14:paraId="21F75250" w14:textId="5700FFFC" w:rsidR="00742C6D" w:rsidRDefault="00742C6D" w:rsidP="22F5986B">
      <w:pPr>
        <w:jc w:val="both"/>
        <w:rPr>
          <w:rFonts w:ascii="Century Gothic" w:hAnsi="Century Gothic"/>
          <w:b/>
          <w:bCs/>
          <w:sz w:val="21"/>
          <w:szCs w:val="21"/>
        </w:rPr>
      </w:pPr>
      <w:r w:rsidRPr="22F5986B">
        <w:rPr>
          <w:rFonts w:ascii="Century Gothic" w:hAnsi="Century Gothic"/>
          <w:b/>
          <w:bCs/>
          <w:sz w:val="21"/>
          <w:szCs w:val="21"/>
        </w:rPr>
        <w:t xml:space="preserve">The closing date for receipt of applications is </w:t>
      </w:r>
      <w:r w:rsidR="0A9BC60E" w:rsidRPr="22F5986B">
        <w:rPr>
          <w:rFonts w:ascii="Century Gothic" w:hAnsi="Century Gothic"/>
          <w:b/>
          <w:bCs/>
          <w:sz w:val="21"/>
          <w:szCs w:val="21"/>
        </w:rPr>
        <w:t xml:space="preserve">Friday </w:t>
      </w:r>
      <w:r w:rsidR="00F06B24">
        <w:rPr>
          <w:rFonts w:ascii="Century Gothic" w:hAnsi="Century Gothic"/>
          <w:b/>
          <w:bCs/>
          <w:sz w:val="21"/>
          <w:szCs w:val="21"/>
        </w:rPr>
        <w:t>23 January 2026</w:t>
      </w:r>
    </w:p>
    <w:p w14:paraId="0E6F360B" w14:textId="77777777" w:rsidR="00986379" w:rsidRDefault="00986379" w:rsidP="00742C6D">
      <w:pPr>
        <w:jc w:val="both"/>
        <w:rPr>
          <w:rFonts w:ascii="Century Gothic" w:hAnsi="Century Gothic"/>
          <w:b/>
          <w:sz w:val="21"/>
          <w:szCs w:val="21"/>
        </w:rPr>
      </w:pPr>
    </w:p>
    <w:p w14:paraId="6DE0AB39" w14:textId="77777777" w:rsidR="00986379" w:rsidRPr="00281213" w:rsidRDefault="00986379" w:rsidP="00986379">
      <w:pPr>
        <w:jc w:val="both"/>
        <w:rPr>
          <w:rFonts w:ascii="Century Gothic" w:hAnsi="Century Gothic" w:cs="Arial"/>
          <w:b/>
          <w:color w:val="000000"/>
          <w:sz w:val="21"/>
          <w:szCs w:val="21"/>
          <w:lang w:eastAsia="en-ZA"/>
        </w:rPr>
      </w:pPr>
      <w:r w:rsidRPr="00281213">
        <w:rPr>
          <w:rFonts w:ascii="Century Gothic" w:hAnsi="Century Gothic" w:cs="Arial"/>
          <w:b/>
          <w:color w:val="000000"/>
          <w:sz w:val="21"/>
          <w:szCs w:val="21"/>
          <w:lang w:eastAsia="en-ZA"/>
        </w:rPr>
        <w:t>The remuneration will be at the University standard rates of pay.</w:t>
      </w:r>
    </w:p>
    <w:p w14:paraId="75C1BBF6" w14:textId="77777777" w:rsidR="00986379" w:rsidRPr="00753926" w:rsidRDefault="00986379" w:rsidP="00742C6D">
      <w:pPr>
        <w:jc w:val="both"/>
        <w:rPr>
          <w:rFonts w:ascii="Century Gothic" w:hAnsi="Century Gothic"/>
          <w:b/>
          <w:sz w:val="21"/>
          <w:szCs w:val="21"/>
        </w:rPr>
      </w:pPr>
    </w:p>
    <w:p w14:paraId="50C30555" w14:textId="63C77743" w:rsidR="00553481" w:rsidRPr="00281213" w:rsidRDefault="00742C6D" w:rsidP="22F5986B">
      <w:pPr>
        <w:spacing w:after="120" w:line="248" w:lineRule="auto"/>
        <w:jc w:val="both"/>
      </w:pPr>
      <w:r w:rsidRPr="22F5986B">
        <w:rPr>
          <w:rFonts w:ascii="Century Gothic" w:hAnsi="Century Gothic" w:cs="Arial"/>
          <w:b/>
          <w:bCs/>
          <w:sz w:val="21"/>
          <w:szCs w:val="21"/>
        </w:rPr>
        <w:t xml:space="preserve">Applicants are required to </w:t>
      </w:r>
      <w:r w:rsidR="63EE7003" w:rsidRPr="22F5986B">
        <w:rPr>
          <w:rFonts w:ascii="Century Gothic" w:hAnsi="Century Gothic" w:cs="Arial"/>
          <w:b/>
          <w:bCs/>
          <w:sz w:val="21"/>
          <w:szCs w:val="21"/>
        </w:rPr>
        <w:t xml:space="preserve">submit their </w:t>
      </w:r>
      <w:r w:rsidR="3F980585" w:rsidRPr="22F5986B">
        <w:rPr>
          <w:rFonts w:ascii="Century Gothic" w:hAnsi="Century Gothic" w:cs="Arial"/>
          <w:b/>
          <w:bCs/>
          <w:sz w:val="21"/>
          <w:szCs w:val="21"/>
        </w:rPr>
        <w:t>CV</w:t>
      </w:r>
      <w:r w:rsidR="63EE7003" w:rsidRPr="22F5986B">
        <w:rPr>
          <w:rFonts w:ascii="Century Gothic" w:hAnsi="Century Gothic" w:cs="Arial"/>
          <w:b/>
          <w:bCs/>
          <w:sz w:val="21"/>
          <w:szCs w:val="21"/>
        </w:rPr>
        <w:t xml:space="preserve">s together with a motivation letter on how they meet the requirements. Please </w:t>
      </w:r>
      <w:r w:rsidR="3346FC84" w:rsidRPr="22F5986B">
        <w:rPr>
          <w:rFonts w:ascii="Century Gothic" w:hAnsi="Century Gothic" w:cs="Arial"/>
          <w:b/>
          <w:bCs/>
          <w:sz w:val="21"/>
          <w:szCs w:val="21"/>
        </w:rPr>
        <w:t>forward all documents to Lungi</w:t>
      </w:r>
      <w:r w:rsidR="235FDF47" w:rsidRPr="22F5986B">
        <w:rPr>
          <w:rFonts w:ascii="Century Gothic" w:hAnsi="Century Gothic" w:cs="Arial"/>
          <w:b/>
          <w:bCs/>
          <w:sz w:val="21"/>
          <w:szCs w:val="21"/>
        </w:rPr>
        <w:t xml:space="preserve"> </w:t>
      </w:r>
      <w:proofErr w:type="gramStart"/>
      <w:r w:rsidR="3346FC84" w:rsidRPr="22F5986B">
        <w:rPr>
          <w:rFonts w:ascii="Century Gothic" w:hAnsi="Century Gothic" w:cs="Arial"/>
          <w:b/>
          <w:bCs/>
          <w:sz w:val="21"/>
          <w:szCs w:val="21"/>
        </w:rPr>
        <w:t xml:space="preserve">Ndlela </w:t>
      </w:r>
      <w:r w:rsidR="00553481" w:rsidRPr="22F5986B">
        <w:rPr>
          <w:rFonts w:ascii="Century Gothic" w:hAnsi="Century Gothic"/>
          <w:b/>
          <w:bCs/>
          <w:sz w:val="21"/>
          <w:szCs w:val="21"/>
        </w:rPr>
        <w:t xml:space="preserve"> </w:t>
      </w:r>
      <w:r w:rsidR="00553481" w:rsidRPr="22F5986B">
        <w:rPr>
          <w:rFonts w:ascii="Century Gothic" w:hAnsi="Century Gothic"/>
          <w:b/>
          <w:bCs/>
          <w:color w:val="0000FF"/>
          <w:sz w:val="21"/>
          <w:szCs w:val="21"/>
          <w:u w:val="single"/>
        </w:rPr>
        <w:t>ndlelaL1@ukzn.ac.za</w:t>
      </w:r>
      <w:proofErr w:type="gramEnd"/>
      <w:r w:rsidR="00553481" w:rsidRPr="22F5986B">
        <w:rPr>
          <w:rFonts w:ascii="Century Gothic" w:hAnsi="Century Gothic"/>
          <w:b/>
          <w:bCs/>
          <w:sz w:val="21"/>
          <w:szCs w:val="21"/>
        </w:rPr>
        <w:t xml:space="preserve">. </w:t>
      </w:r>
      <w:r w:rsidR="00553481" w:rsidRPr="22F5986B">
        <w:rPr>
          <w:rFonts w:ascii="Century Gothic" w:hAnsi="Century Gothic"/>
          <w:b/>
          <w:bCs/>
          <w:color w:val="0000FF"/>
          <w:sz w:val="21"/>
          <w:szCs w:val="21"/>
        </w:rPr>
        <w:t xml:space="preserve"> </w:t>
      </w:r>
    </w:p>
    <w:p w14:paraId="0E7AA1F5" w14:textId="717E127B" w:rsidR="22F5986B" w:rsidRDefault="22F5986B" w:rsidP="22F5986B">
      <w:pPr>
        <w:spacing w:after="120"/>
        <w:jc w:val="both"/>
        <w:rPr>
          <w:rFonts w:ascii="Century Gothic" w:hAnsi="Century Gothic"/>
          <w:b/>
          <w:bCs/>
          <w:color w:val="0000FF"/>
          <w:sz w:val="21"/>
          <w:szCs w:val="21"/>
        </w:rPr>
      </w:pPr>
    </w:p>
    <w:p w14:paraId="262C7DF2" w14:textId="3C38E1BF" w:rsidR="22F5986B" w:rsidRDefault="22F5986B" w:rsidP="22F5986B">
      <w:pPr>
        <w:spacing w:after="120"/>
        <w:jc w:val="both"/>
        <w:rPr>
          <w:rFonts w:ascii="Century Gothic" w:hAnsi="Century Gothic"/>
          <w:b/>
          <w:bCs/>
          <w:color w:val="0000FF"/>
          <w:sz w:val="21"/>
          <w:szCs w:val="21"/>
        </w:rPr>
      </w:pPr>
    </w:p>
    <w:p w14:paraId="7EAC0B1B" w14:textId="77777777" w:rsidR="00753926" w:rsidRPr="00753926" w:rsidRDefault="00753926" w:rsidP="00753926">
      <w:pPr>
        <w:autoSpaceDE w:val="0"/>
        <w:autoSpaceDN w:val="0"/>
        <w:jc w:val="both"/>
        <w:rPr>
          <w:rFonts w:ascii="Century Gothic" w:eastAsia="Century Gothic" w:hAnsi="Century Gothic" w:cs="Century Gothic"/>
          <w:color w:val="000000"/>
          <w:sz w:val="16"/>
          <w:szCs w:val="16"/>
          <w:lang w:eastAsia="en-ZA"/>
        </w:rPr>
      </w:pPr>
      <w:r w:rsidRPr="00753926">
        <w:rPr>
          <w:rFonts w:ascii="Century Gothic" w:eastAsia="Century Gothic" w:hAnsi="Century Gothic" w:cs="Century Gothic"/>
          <w:color w:val="000000"/>
          <w:sz w:val="16"/>
          <w:szCs w:val="16"/>
          <w:lang w:eastAsia="en-ZA"/>
        </w:rPr>
        <w:t xml:space="preserve">Kindly note that the University of KwaZulu-Natal (“the University”) is required to process any Personal 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 for processing of the personal information recorded through this recruitment and selection process. We refer you to the University’s relevant Section 18 notice at  </w:t>
      </w:r>
      <w:hyperlink r:id="rId10" w:history="1">
        <w:r w:rsidRPr="00753926">
          <w:rPr>
            <w:rFonts w:ascii="Century Gothic" w:eastAsia="Century Gothic" w:hAnsi="Century Gothic" w:cs="Century Gothic"/>
            <w:color w:val="0563C1"/>
            <w:sz w:val="16"/>
            <w:szCs w:val="16"/>
            <w:u w:val="single"/>
            <w:lang w:eastAsia="en-ZA"/>
          </w:rPr>
          <w:t>http://vacancies.ukzn.ac.za/Libraries/General_Documents/Section_18_Notice_-_Employees_and_Potential_Employees.sflb.ashx</w:t>
        </w:r>
      </w:hyperlink>
      <w:r w:rsidRPr="00753926">
        <w:rPr>
          <w:rFonts w:ascii="Century Gothic" w:eastAsia="Century Gothic" w:hAnsi="Century Gothic" w:cs="Century Gothic"/>
          <w:color w:val="000000"/>
          <w:sz w:val="16"/>
          <w:szCs w:val="16"/>
          <w:lang w:eastAsia="en-ZA"/>
        </w:rPr>
        <w:t xml:space="preserve"> </w:t>
      </w:r>
    </w:p>
    <w:p w14:paraId="0D8D3EBA" w14:textId="77777777" w:rsidR="00753926" w:rsidRPr="00753926" w:rsidRDefault="00753926" w:rsidP="00742C6D">
      <w:pPr>
        <w:spacing w:after="120"/>
        <w:jc w:val="both"/>
        <w:rPr>
          <w:rFonts w:ascii="Century Gothic" w:hAnsi="Century Gothic" w:cs="Arial"/>
          <w:b/>
          <w:sz w:val="21"/>
          <w:szCs w:val="21"/>
        </w:rPr>
      </w:pPr>
    </w:p>
    <w:sectPr w:rsidR="00753926" w:rsidRPr="00753926" w:rsidSect="000A71CC">
      <w:footerReference w:type="even" r:id="rId11"/>
      <w:pgSz w:w="12240" w:h="15840"/>
      <w:pgMar w:top="680" w:right="1467" w:bottom="851" w:left="1701"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F6E91" w14:textId="77777777" w:rsidR="006006B2" w:rsidRDefault="006006B2">
      <w:r>
        <w:separator/>
      </w:r>
    </w:p>
  </w:endnote>
  <w:endnote w:type="continuationSeparator" w:id="0">
    <w:p w14:paraId="2E8A4AD1" w14:textId="77777777" w:rsidR="006006B2" w:rsidRDefault="0060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7BD7" w14:textId="77777777" w:rsidR="00FF7843" w:rsidRDefault="00173B37" w:rsidP="00DF02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12EAFA" w14:textId="77777777" w:rsidR="00FF7843" w:rsidRDefault="003E7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D7D46" w14:textId="77777777" w:rsidR="006006B2" w:rsidRDefault="006006B2">
      <w:r>
        <w:separator/>
      </w:r>
    </w:p>
  </w:footnote>
  <w:footnote w:type="continuationSeparator" w:id="0">
    <w:p w14:paraId="46735FD5" w14:textId="77777777" w:rsidR="006006B2" w:rsidRDefault="00600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D5B08"/>
    <w:multiLevelType w:val="hybridMultilevel"/>
    <w:tmpl w:val="4B6E3966"/>
    <w:lvl w:ilvl="0" w:tplc="1C090001">
      <w:start w:val="1"/>
      <w:numFmt w:val="bullet"/>
      <w:lvlText w:val=""/>
      <w:lvlJc w:val="left"/>
      <w:pPr>
        <w:ind w:left="771" w:hanging="360"/>
      </w:pPr>
      <w:rPr>
        <w:rFonts w:ascii="Symbol" w:hAnsi="Symbol" w:hint="default"/>
      </w:rPr>
    </w:lvl>
    <w:lvl w:ilvl="1" w:tplc="1C090003" w:tentative="1">
      <w:start w:val="1"/>
      <w:numFmt w:val="bullet"/>
      <w:lvlText w:val="o"/>
      <w:lvlJc w:val="left"/>
      <w:pPr>
        <w:ind w:left="1491" w:hanging="360"/>
      </w:pPr>
      <w:rPr>
        <w:rFonts w:ascii="Courier New" w:hAnsi="Courier New" w:cs="Courier New" w:hint="default"/>
      </w:rPr>
    </w:lvl>
    <w:lvl w:ilvl="2" w:tplc="1C090005" w:tentative="1">
      <w:start w:val="1"/>
      <w:numFmt w:val="bullet"/>
      <w:lvlText w:val=""/>
      <w:lvlJc w:val="left"/>
      <w:pPr>
        <w:ind w:left="2211" w:hanging="360"/>
      </w:pPr>
      <w:rPr>
        <w:rFonts w:ascii="Wingdings" w:hAnsi="Wingdings" w:hint="default"/>
      </w:rPr>
    </w:lvl>
    <w:lvl w:ilvl="3" w:tplc="1C090001" w:tentative="1">
      <w:start w:val="1"/>
      <w:numFmt w:val="bullet"/>
      <w:lvlText w:val=""/>
      <w:lvlJc w:val="left"/>
      <w:pPr>
        <w:ind w:left="2931" w:hanging="360"/>
      </w:pPr>
      <w:rPr>
        <w:rFonts w:ascii="Symbol" w:hAnsi="Symbol" w:hint="default"/>
      </w:rPr>
    </w:lvl>
    <w:lvl w:ilvl="4" w:tplc="1C090003" w:tentative="1">
      <w:start w:val="1"/>
      <w:numFmt w:val="bullet"/>
      <w:lvlText w:val="o"/>
      <w:lvlJc w:val="left"/>
      <w:pPr>
        <w:ind w:left="3651" w:hanging="360"/>
      </w:pPr>
      <w:rPr>
        <w:rFonts w:ascii="Courier New" w:hAnsi="Courier New" w:cs="Courier New" w:hint="default"/>
      </w:rPr>
    </w:lvl>
    <w:lvl w:ilvl="5" w:tplc="1C090005" w:tentative="1">
      <w:start w:val="1"/>
      <w:numFmt w:val="bullet"/>
      <w:lvlText w:val=""/>
      <w:lvlJc w:val="left"/>
      <w:pPr>
        <w:ind w:left="4371" w:hanging="360"/>
      </w:pPr>
      <w:rPr>
        <w:rFonts w:ascii="Wingdings" w:hAnsi="Wingdings" w:hint="default"/>
      </w:rPr>
    </w:lvl>
    <w:lvl w:ilvl="6" w:tplc="1C090001" w:tentative="1">
      <w:start w:val="1"/>
      <w:numFmt w:val="bullet"/>
      <w:lvlText w:val=""/>
      <w:lvlJc w:val="left"/>
      <w:pPr>
        <w:ind w:left="5091" w:hanging="360"/>
      </w:pPr>
      <w:rPr>
        <w:rFonts w:ascii="Symbol" w:hAnsi="Symbol" w:hint="default"/>
      </w:rPr>
    </w:lvl>
    <w:lvl w:ilvl="7" w:tplc="1C090003" w:tentative="1">
      <w:start w:val="1"/>
      <w:numFmt w:val="bullet"/>
      <w:lvlText w:val="o"/>
      <w:lvlJc w:val="left"/>
      <w:pPr>
        <w:ind w:left="5811" w:hanging="360"/>
      </w:pPr>
      <w:rPr>
        <w:rFonts w:ascii="Courier New" w:hAnsi="Courier New" w:cs="Courier New" w:hint="default"/>
      </w:rPr>
    </w:lvl>
    <w:lvl w:ilvl="8" w:tplc="1C090005" w:tentative="1">
      <w:start w:val="1"/>
      <w:numFmt w:val="bullet"/>
      <w:lvlText w:val=""/>
      <w:lvlJc w:val="left"/>
      <w:pPr>
        <w:ind w:left="6531" w:hanging="360"/>
      </w:pPr>
      <w:rPr>
        <w:rFonts w:ascii="Wingdings" w:hAnsi="Wingdings" w:hint="default"/>
      </w:rPr>
    </w:lvl>
  </w:abstractNum>
  <w:abstractNum w:abstractNumId="1" w15:restartNumberingAfterBreak="0">
    <w:nsid w:val="38861EAA"/>
    <w:multiLevelType w:val="hybridMultilevel"/>
    <w:tmpl w:val="93A6B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B4F0D0A"/>
    <w:multiLevelType w:val="hybridMultilevel"/>
    <w:tmpl w:val="40EC2AF4"/>
    <w:lvl w:ilvl="0" w:tplc="D2C66C04">
      <w:numFmt w:val="bullet"/>
      <w:lvlText w:val="-"/>
      <w:lvlJc w:val="left"/>
      <w:pPr>
        <w:ind w:left="720" w:hanging="360"/>
      </w:pPr>
      <w:rPr>
        <w:rFonts w:ascii="Century Gothic" w:eastAsia="Times New Roman" w:hAnsi="Century Gothic"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F997F47"/>
    <w:multiLevelType w:val="hybridMultilevel"/>
    <w:tmpl w:val="55423EAE"/>
    <w:lvl w:ilvl="0" w:tplc="04090001">
      <w:start w:val="1"/>
      <w:numFmt w:val="bullet"/>
      <w:lvlText w:val=""/>
      <w:lvlJc w:val="left"/>
      <w:pPr>
        <w:tabs>
          <w:tab w:val="num" w:pos="2216"/>
        </w:tabs>
        <w:ind w:left="2216" w:hanging="360"/>
      </w:pPr>
      <w:rPr>
        <w:rFonts w:ascii="Symbol" w:hAnsi="Symbol" w:hint="default"/>
      </w:rPr>
    </w:lvl>
    <w:lvl w:ilvl="1" w:tplc="04090003" w:tentative="1">
      <w:start w:val="1"/>
      <w:numFmt w:val="bullet"/>
      <w:lvlText w:val="o"/>
      <w:lvlJc w:val="left"/>
      <w:pPr>
        <w:tabs>
          <w:tab w:val="num" w:pos="2936"/>
        </w:tabs>
        <w:ind w:left="2936" w:hanging="360"/>
      </w:pPr>
      <w:rPr>
        <w:rFonts w:ascii="Courier New" w:hAnsi="Courier New" w:hint="default"/>
      </w:rPr>
    </w:lvl>
    <w:lvl w:ilvl="2" w:tplc="04090005" w:tentative="1">
      <w:start w:val="1"/>
      <w:numFmt w:val="bullet"/>
      <w:lvlText w:val=""/>
      <w:lvlJc w:val="left"/>
      <w:pPr>
        <w:tabs>
          <w:tab w:val="num" w:pos="3656"/>
        </w:tabs>
        <w:ind w:left="3656" w:hanging="360"/>
      </w:pPr>
      <w:rPr>
        <w:rFonts w:ascii="Wingdings" w:hAnsi="Wingdings" w:hint="default"/>
      </w:rPr>
    </w:lvl>
    <w:lvl w:ilvl="3" w:tplc="04090001" w:tentative="1">
      <w:start w:val="1"/>
      <w:numFmt w:val="bullet"/>
      <w:lvlText w:val=""/>
      <w:lvlJc w:val="left"/>
      <w:pPr>
        <w:tabs>
          <w:tab w:val="num" w:pos="4376"/>
        </w:tabs>
        <w:ind w:left="4376" w:hanging="360"/>
      </w:pPr>
      <w:rPr>
        <w:rFonts w:ascii="Symbol" w:hAnsi="Symbol" w:hint="default"/>
      </w:rPr>
    </w:lvl>
    <w:lvl w:ilvl="4" w:tplc="04090003" w:tentative="1">
      <w:start w:val="1"/>
      <w:numFmt w:val="bullet"/>
      <w:lvlText w:val="o"/>
      <w:lvlJc w:val="left"/>
      <w:pPr>
        <w:tabs>
          <w:tab w:val="num" w:pos="5096"/>
        </w:tabs>
        <w:ind w:left="5096" w:hanging="360"/>
      </w:pPr>
      <w:rPr>
        <w:rFonts w:ascii="Courier New" w:hAnsi="Courier New" w:hint="default"/>
      </w:rPr>
    </w:lvl>
    <w:lvl w:ilvl="5" w:tplc="04090005" w:tentative="1">
      <w:start w:val="1"/>
      <w:numFmt w:val="bullet"/>
      <w:lvlText w:val=""/>
      <w:lvlJc w:val="left"/>
      <w:pPr>
        <w:tabs>
          <w:tab w:val="num" w:pos="5816"/>
        </w:tabs>
        <w:ind w:left="5816" w:hanging="360"/>
      </w:pPr>
      <w:rPr>
        <w:rFonts w:ascii="Wingdings" w:hAnsi="Wingdings" w:hint="default"/>
      </w:rPr>
    </w:lvl>
    <w:lvl w:ilvl="6" w:tplc="04090001" w:tentative="1">
      <w:start w:val="1"/>
      <w:numFmt w:val="bullet"/>
      <w:lvlText w:val=""/>
      <w:lvlJc w:val="left"/>
      <w:pPr>
        <w:tabs>
          <w:tab w:val="num" w:pos="6536"/>
        </w:tabs>
        <w:ind w:left="6536" w:hanging="360"/>
      </w:pPr>
      <w:rPr>
        <w:rFonts w:ascii="Symbol" w:hAnsi="Symbol" w:hint="default"/>
      </w:rPr>
    </w:lvl>
    <w:lvl w:ilvl="7" w:tplc="04090003" w:tentative="1">
      <w:start w:val="1"/>
      <w:numFmt w:val="bullet"/>
      <w:lvlText w:val="o"/>
      <w:lvlJc w:val="left"/>
      <w:pPr>
        <w:tabs>
          <w:tab w:val="num" w:pos="7256"/>
        </w:tabs>
        <w:ind w:left="7256" w:hanging="360"/>
      </w:pPr>
      <w:rPr>
        <w:rFonts w:ascii="Courier New" w:hAnsi="Courier New" w:hint="default"/>
      </w:rPr>
    </w:lvl>
    <w:lvl w:ilvl="8" w:tplc="04090005" w:tentative="1">
      <w:start w:val="1"/>
      <w:numFmt w:val="bullet"/>
      <w:lvlText w:val=""/>
      <w:lvlJc w:val="left"/>
      <w:pPr>
        <w:tabs>
          <w:tab w:val="num" w:pos="7976"/>
        </w:tabs>
        <w:ind w:left="7976" w:hanging="360"/>
      </w:pPr>
      <w:rPr>
        <w:rFonts w:ascii="Wingdings" w:hAnsi="Wingdings" w:hint="default"/>
      </w:rPr>
    </w:lvl>
  </w:abstractNum>
  <w:abstractNum w:abstractNumId="4" w15:restartNumberingAfterBreak="0">
    <w:nsid w:val="7C0116E1"/>
    <w:multiLevelType w:val="hybridMultilevel"/>
    <w:tmpl w:val="CFD490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2NTMxNzQztLSwMDFW0lEKTi0uzszPAykwrAUAocm/9SwAAAA="/>
  </w:docVars>
  <w:rsids>
    <w:rsidRoot w:val="00742C6D"/>
    <w:rsid w:val="000103C3"/>
    <w:rsid w:val="0001262B"/>
    <w:rsid w:val="00073E6B"/>
    <w:rsid w:val="001127A9"/>
    <w:rsid w:val="00152406"/>
    <w:rsid w:val="00173B37"/>
    <w:rsid w:val="0019273E"/>
    <w:rsid w:val="001B1BA5"/>
    <w:rsid w:val="001D5F81"/>
    <w:rsid w:val="00261563"/>
    <w:rsid w:val="00281213"/>
    <w:rsid w:val="00286E48"/>
    <w:rsid w:val="002A3B94"/>
    <w:rsid w:val="002F24BE"/>
    <w:rsid w:val="00317FA4"/>
    <w:rsid w:val="00356BBB"/>
    <w:rsid w:val="00365E31"/>
    <w:rsid w:val="0038747A"/>
    <w:rsid w:val="003A0633"/>
    <w:rsid w:val="003E770A"/>
    <w:rsid w:val="003F52D1"/>
    <w:rsid w:val="00402632"/>
    <w:rsid w:val="00430261"/>
    <w:rsid w:val="00436BCB"/>
    <w:rsid w:val="004621AD"/>
    <w:rsid w:val="00462F30"/>
    <w:rsid w:val="00477C3A"/>
    <w:rsid w:val="004E700A"/>
    <w:rsid w:val="0050497A"/>
    <w:rsid w:val="00544A15"/>
    <w:rsid w:val="00552D41"/>
    <w:rsid w:val="00553481"/>
    <w:rsid w:val="00572568"/>
    <w:rsid w:val="00577912"/>
    <w:rsid w:val="005B28D7"/>
    <w:rsid w:val="006006B2"/>
    <w:rsid w:val="0066101A"/>
    <w:rsid w:val="006B6AD8"/>
    <w:rsid w:val="007045C2"/>
    <w:rsid w:val="007106E3"/>
    <w:rsid w:val="00722D66"/>
    <w:rsid w:val="00742C6D"/>
    <w:rsid w:val="00753926"/>
    <w:rsid w:val="007701DE"/>
    <w:rsid w:val="007C0DEA"/>
    <w:rsid w:val="007E0EA0"/>
    <w:rsid w:val="00864BF9"/>
    <w:rsid w:val="00897F3B"/>
    <w:rsid w:val="009315BC"/>
    <w:rsid w:val="00950403"/>
    <w:rsid w:val="00986379"/>
    <w:rsid w:val="009A5234"/>
    <w:rsid w:val="009C5E78"/>
    <w:rsid w:val="009E3B2F"/>
    <w:rsid w:val="00A26C38"/>
    <w:rsid w:val="00A50A5D"/>
    <w:rsid w:val="00A52DD2"/>
    <w:rsid w:val="00AC6444"/>
    <w:rsid w:val="00AD65B8"/>
    <w:rsid w:val="00B04A73"/>
    <w:rsid w:val="00B10623"/>
    <w:rsid w:val="00B921AE"/>
    <w:rsid w:val="00B97628"/>
    <w:rsid w:val="00BA7078"/>
    <w:rsid w:val="00BC315A"/>
    <w:rsid w:val="00BC3CDC"/>
    <w:rsid w:val="00BD5A7D"/>
    <w:rsid w:val="00BE7E71"/>
    <w:rsid w:val="00BF7555"/>
    <w:rsid w:val="00BF7D92"/>
    <w:rsid w:val="00C067E6"/>
    <w:rsid w:val="00C27EED"/>
    <w:rsid w:val="00C44FBE"/>
    <w:rsid w:val="00C6065C"/>
    <w:rsid w:val="00C80551"/>
    <w:rsid w:val="00C821A7"/>
    <w:rsid w:val="00C87019"/>
    <w:rsid w:val="00CA298A"/>
    <w:rsid w:val="00CE2591"/>
    <w:rsid w:val="00D05B30"/>
    <w:rsid w:val="00D35157"/>
    <w:rsid w:val="00D939A3"/>
    <w:rsid w:val="00DA6837"/>
    <w:rsid w:val="00DB1E3D"/>
    <w:rsid w:val="00DC7A40"/>
    <w:rsid w:val="00DF7E14"/>
    <w:rsid w:val="00E55497"/>
    <w:rsid w:val="00E66D82"/>
    <w:rsid w:val="00EA258F"/>
    <w:rsid w:val="00EE0942"/>
    <w:rsid w:val="00EE7CB2"/>
    <w:rsid w:val="00F06B24"/>
    <w:rsid w:val="00F21622"/>
    <w:rsid w:val="00F9279C"/>
    <w:rsid w:val="00FE0A5F"/>
    <w:rsid w:val="00FE4756"/>
    <w:rsid w:val="01C82344"/>
    <w:rsid w:val="06DE445D"/>
    <w:rsid w:val="06F36146"/>
    <w:rsid w:val="07043761"/>
    <w:rsid w:val="0A9BC60E"/>
    <w:rsid w:val="0C5E4573"/>
    <w:rsid w:val="13B0712C"/>
    <w:rsid w:val="1E0681A6"/>
    <w:rsid w:val="1E66D7EA"/>
    <w:rsid w:val="1ED94AED"/>
    <w:rsid w:val="2159B66E"/>
    <w:rsid w:val="22F5986B"/>
    <w:rsid w:val="235FDF47"/>
    <w:rsid w:val="23D074AD"/>
    <w:rsid w:val="249DD648"/>
    <w:rsid w:val="2AE9F6F1"/>
    <w:rsid w:val="2C87BB36"/>
    <w:rsid w:val="3346FC84"/>
    <w:rsid w:val="37288070"/>
    <w:rsid w:val="3F980585"/>
    <w:rsid w:val="47C14DF9"/>
    <w:rsid w:val="4A34C38A"/>
    <w:rsid w:val="4BD093EB"/>
    <w:rsid w:val="4DAFECBE"/>
    <w:rsid w:val="55D9C362"/>
    <w:rsid w:val="617E66B1"/>
    <w:rsid w:val="63EE7003"/>
    <w:rsid w:val="6ABF56A0"/>
    <w:rsid w:val="6E6FE190"/>
    <w:rsid w:val="6FD80835"/>
    <w:rsid w:val="714AF0A3"/>
    <w:rsid w:val="757127A5"/>
    <w:rsid w:val="77E926D7"/>
    <w:rsid w:val="7914B576"/>
    <w:rsid w:val="7F9CB3F8"/>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CECD"/>
  <w15:chartTrackingRefBased/>
  <w15:docId w15:val="{A2098FE4-47BB-4C0C-A01B-668D0217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C6D"/>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Subtle2">
    <w:name w:val="Table Subtle 2"/>
    <w:basedOn w:val="TableNormal"/>
    <w:rsid w:val="009315BC"/>
    <w:pPr>
      <w:spacing w:after="0" w:line="360" w:lineRule="auto"/>
      <w:ind w:firstLine="567"/>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Light">
    <w:name w:val="Grid Table Light"/>
    <w:basedOn w:val="TableNormal"/>
    <w:uiPriority w:val="40"/>
    <w:rsid w:val="00BC315A"/>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E3B2F"/>
    <w:pPr>
      <w:spacing w:before="240" w:after="24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3A0633"/>
    <w:pPr>
      <w:spacing w:before="240"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next w:val="PlainTable4"/>
    <w:uiPriority w:val="44"/>
    <w:rsid w:val="002F24BE"/>
    <w:pPr>
      <w:spacing w:before="240" w:after="24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2F24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uiPriority w:val="99"/>
    <w:rsid w:val="00742C6D"/>
    <w:rPr>
      <w:rFonts w:cs="Times New Roman"/>
      <w:color w:val="0000FF"/>
      <w:u w:val="single"/>
    </w:rPr>
  </w:style>
  <w:style w:type="paragraph" w:styleId="Footer">
    <w:name w:val="footer"/>
    <w:basedOn w:val="Normal"/>
    <w:link w:val="FooterChar"/>
    <w:uiPriority w:val="99"/>
    <w:rsid w:val="00742C6D"/>
    <w:pPr>
      <w:tabs>
        <w:tab w:val="center" w:pos="4320"/>
        <w:tab w:val="right" w:pos="8640"/>
      </w:tabs>
    </w:pPr>
  </w:style>
  <w:style w:type="character" w:customStyle="1" w:styleId="FooterChar">
    <w:name w:val="Footer Char"/>
    <w:basedOn w:val="DefaultParagraphFont"/>
    <w:link w:val="Footer"/>
    <w:uiPriority w:val="99"/>
    <w:rsid w:val="00742C6D"/>
    <w:rPr>
      <w:rFonts w:ascii="Times New Roman" w:eastAsia="Times New Roman" w:hAnsi="Times New Roman" w:cs="Times New Roman"/>
      <w:sz w:val="24"/>
      <w:szCs w:val="24"/>
      <w:lang w:eastAsia="en-US"/>
    </w:rPr>
  </w:style>
  <w:style w:type="character" w:styleId="PageNumber">
    <w:name w:val="page number"/>
    <w:uiPriority w:val="99"/>
    <w:rsid w:val="00742C6D"/>
    <w:rPr>
      <w:rFonts w:cs="Times New Roman"/>
    </w:rPr>
  </w:style>
  <w:style w:type="paragraph" w:styleId="BodyText">
    <w:name w:val="Body Text"/>
    <w:basedOn w:val="Normal"/>
    <w:link w:val="BodyTextChar"/>
    <w:rsid w:val="00742C6D"/>
    <w:pPr>
      <w:ind w:left="357"/>
      <w:jc w:val="both"/>
    </w:pPr>
    <w:rPr>
      <w:rFonts w:ascii="Arial" w:hAnsi="Arial" w:cs="Arial"/>
      <w:b/>
      <w:bCs/>
      <w:color w:val="000000"/>
      <w:sz w:val="20"/>
      <w:szCs w:val="20"/>
    </w:rPr>
  </w:style>
  <w:style w:type="character" w:customStyle="1" w:styleId="BodyTextChar">
    <w:name w:val="Body Text Char"/>
    <w:basedOn w:val="DefaultParagraphFont"/>
    <w:link w:val="BodyText"/>
    <w:rsid w:val="00742C6D"/>
    <w:rPr>
      <w:rFonts w:ascii="Arial" w:eastAsia="Times New Roman" w:hAnsi="Arial" w:cs="Arial"/>
      <w:b/>
      <w:bCs/>
      <w:color w:val="000000"/>
      <w:sz w:val="20"/>
      <w:szCs w:val="20"/>
      <w:lang w:eastAsia="en-US"/>
    </w:rPr>
  </w:style>
  <w:style w:type="character" w:styleId="CommentReference">
    <w:name w:val="annotation reference"/>
    <w:basedOn w:val="DefaultParagraphFont"/>
    <w:uiPriority w:val="99"/>
    <w:semiHidden/>
    <w:unhideWhenUsed/>
    <w:rsid w:val="00742C6D"/>
    <w:rPr>
      <w:sz w:val="16"/>
      <w:szCs w:val="16"/>
    </w:rPr>
  </w:style>
  <w:style w:type="paragraph" w:styleId="CommentText">
    <w:name w:val="annotation text"/>
    <w:basedOn w:val="Normal"/>
    <w:link w:val="CommentTextChar"/>
    <w:uiPriority w:val="99"/>
    <w:unhideWhenUsed/>
    <w:rsid w:val="00742C6D"/>
    <w:rPr>
      <w:sz w:val="20"/>
      <w:szCs w:val="20"/>
    </w:rPr>
  </w:style>
  <w:style w:type="character" w:customStyle="1" w:styleId="CommentTextChar">
    <w:name w:val="Comment Text Char"/>
    <w:basedOn w:val="DefaultParagraphFont"/>
    <w:link w:val="CommentText"/>
    <w:uiPriority w:val="99"/>
    <w:rsid w:val="00742C6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42C6D"/>
    <w:rPr>
      <w:b/>
      <w:bCs/>
    </w:rPr>
  </w:style>
  <w:style w:type="character" w:customStyle="1" w:styleId="CommentSubjectChar">
    <w:name w:val="Comment Subject Char"/>
    <w:basedOn w:val="CommentTextChar"/>
    <w:link w:val="CommentSubject"/>
    <w:uiPriority w:val="99"/>
    <w:semiHidden/>
    <w:rsid w:val="00742C6D"/>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12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62B"/>
    <w:rPr>
      <w:rFonts w:ascii="Segoe UI" w:eastAsia="Times New Roman" w:hAnsi="Segoe UI" w:cs="Segoe UI"/>
      <w:sz w:val="18"/>
      <w:szCs w:val="18"/>
      <w:lang w:eastAsia="en-US"/>
    </w:rPr>
  </w:style>
  <w:style w:type="paragraph" w:styleId="ListParagraph">
    <w:name w:val="List Paragraph"/>
    <w:basedOn w:val="Normal"/>
    <w:uiPriority w:val="34"/>
    <w:qFormat/>
    <w:rsid w:val="0001262B"/>
    <w:pPr>
      <w:ind w:left="720"/>
      <w:contextualSpacing/>
    </w:pPr>
  </w:style>
  <w:style w:type="character" w:styleId="UnresolvedMention">
    <w:name w:val="Unresolved Mention"/>
    <w:basedOn w:val="DefaultParagraphFont"/>
    <w:uiPriority w:val="99"/>
    <w:semiHidden/>
    <w:unhideWhenUsed/>
    <w:rsid w:val="0001262B"/>
    <w:rPr>
      <w:color w:val="605E5C"/>
      <w:shd w:val="clear" w:color="auto" w:fill="E1DFDD"/>
    </w:rPr>
  </w:style>
  <w:style w:type="character" w:customStyle="1" w:styleId="normaltextrun">
    <w:name w:val="normaltextrun"/>
    <w:basedOn w:val="DefaultParagraphFont"/>
    <w:rsid w:val="00950403"/>
  </w:style>
  <w:style w:type="character" w:customStyle="1" w:styleId="eop">
    <w:name w:val="eop"/>
    <w:basedOn w:val="DefaultParagraphFont"/>
    <w:rsid w:val="00950403"/>
  </w:style>
  <w:style w:type="paragraph" w:styleId="Revision">
    <w:name w:val="Revision"/>
    <w:hidden/>
    <w:uiPriority w:val="99"/>
    <w:semiHidden/>
    <w:rsid w:val="00553481"/>
    <w:p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vacancies.ukzn.ac.za/Libraries/General_Documents/Section_18_Notice_-_Employees_and_Potential_Employees.sflb.ash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e16b4f-6605-4668-aa14-9e45a69f051e">
      <Terms xmlns="http://schemas.microsoft.com/office/infopath/2007/PartnerControls"/>
    </lcf76f155ced4ddcb4097134ff3c332f>
    <TaxCatchAll xmlns="88c6003f-992f-46b5-8a56-aac9d361bf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3C979FF2660E49B02AD69C5486204D" ma:contentTypeVersion="18" ma:contentTypeDescription="Create a new document." ma:contentTypeScope="" ma:versionID="9c1633cd9cf5062939fd140d6ff1d062">
  <xsd:schema xmlns:xsd="http://www.w3.org/2001/XMLSchema" xmlns:xs="http://www.w3.org/2001/XMLSchema" xmlns:p="http://schemas.microsoft.com/office/2006/metadata/properties" xmlns:ns2="e7e16b4f-6605-4668-aa14-9e45a69f051e" xmlns:ns3="88c6003f-992f-46b5-8a56-aac9d361bff9" targetNamespace="http://schemas.microsoft.com/office/2006/metadata/properties" ma:root="true" ma:fieldsID="68996bbd4ec1998201cd2a924b91df66" ns2:_="" ns3:_="">
    <xsd:import namespace="e7e16b4f-6605-4668-aa14-9e45a69f051e"/>
    <xsd:import namespace="88c6003f-992f-46b5-8a56-aac9d361bf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e16b4f-6605-4668-aa14-9e45a69f0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05b743-ac52-4acf-9bf8-8ffc75c6dfd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6003f-992f-46b5-8a56-aac9d361bf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b5d0d-b0af-40c1-aac9-e04e6272a2d5}" ma:internalName="TaxCatchAll" ma:showField="CatchAllData" ma:web="88c6003f-992f-46b5-8a56-aac9d361bf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88BA5-F2DB-4ABC-8364-BBA8769B4C28}">
  <ds:schemaRefs>
    <ds:schemaRef ds:uri="http://schemas.microsoft.com/sharepoint/v3/contenttype/forms"/>
  </ds:schemaRefs>
</ds:datastoreItem>
</file>

<file path=customXml/itemProps2.xml><?xml version="1.0" encoding="utf-8"?>
<ds:datastoreItem xmlns:ds="http://schemas.openxmlformats.org/officeDocument/2006/customXml" ds:itemID="{E149831F-55CA-471A-9662-6F2AA5567C3B}">
  <ds:schemaRefs>
    <ds:schemaRef ds:uri="http://schemas.microsoft.com/office/2006/metadata/properties"/>
    <ds:schemaRef ds:uri="http://purl.org/dc/terms/"/>
    <ds:schemaRef ds:uri="http://purl.org/dc/dcmitype/"/>
    <ds:schemaRef ds:uri="d0319761-2111-410e-a21f-0aec8cea2dde"/>
    <ds:schemaRef ds:uri="950aea15-c97e-4184-9b2c-6480c68adddd"/>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e7e16b4f-6605-4668-aa14-9e45a69f051e"/>
    <ds:schemaRef ds:uri="88c6003f-992f-46b5-8a56-aac9d361bff9"/>
  </ds:schemaRefs>
</ds:datastoreItem>
</file>

<file path=customXml/itemProps3.xml><?xml version="1.0" encoding="utf-8"?>
<ds:datastoreItem xmlns:ds="http://schemas.openxmlformats.org/officeDocument/2006/customXml" ds:itemID="{7DABB91A-D5A4-40F1-AF70-946240617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e16b4f-6605-4668-aa14-9e45a69f051e"/>
    <ds:schemaRef ds:uri="88c6003f-992f-46b5-8a56-aac9d361b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2512</Characters>
  <Application>Microsoft Office Word</Application>
  <DocSecurity>4</DocSecurity>
  <Lines>132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Preyan Arumugam-Nanoolal</dc:creator>
  <cp:keywords/>
  <dc:description/>
  <cp:lastModifiedBy>Lungile Zama Ndlela</cp:lastModifiedBy>
  <cp:revision>2</cp:revision>
  <dcterms:created xsi:type="dcterms:W3CDTF">2026-01-14T08:06:00Z</dcterms:created>
  <dcterms:modified xsi:type="dcterms:W3CDTF">2026-01-14T08:06:00Z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0x0101000A3C979FF2660E49B02AD69C5486204D</vt:lpwstr>
  </property>
  <property fmtid="{D5CDD505-2E9C-101B-9397-08002B2CF9AE}" pid="3" name="MediaServiceImageTags">
    <vt:lpwstr/>
  </property>
</Properties>
</file>