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AF77E" w14:textId="77777777" w:rsidR="000E4A70" w:rsidRPr="000E4A70" w:rsidRDefault="000E4A70" w:rsidP="000E4A70">
      <w:pPr>
        <w:widowControl w:val="0"/>
        <w:autoSpaceDE w:val="0"/>
        <w:autoSpaceDN w:val="0"/>
        <w:spacing w:before="93" w:after="0" w:line="266" w:lineRule="auto"/>
        <w:ind w:left="135" w:right="124" w:hanging="10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0E4A70">
        <w:rPr>
          <w:rFonts w:ascii="Arial" w:eastAsia="Arial" w:hAnsi="Arial" w:cs="Arial"/>
          <w:b/>
          <w:bCs/>
          <w:sz w:val="21"/>
          <w:szCs w:val="21"/>
        </w:rPr>
        <w:t>The University of KwaZulu-Natal (UKZN) is committed to meeting the objectives of Employment</w:t>
      </w:r>
      <w:r w:rsidRPr="000E4A70">
        <w:rPr>
          <w:rFonts w:ascii="Arial" w:eastAsia="Arial" w:hAnsi="Arial" w:cs="Arial"/>
          <w:b/>
          <w:bCs/>
          <w:spacing w:val="-14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Equity</w:t>
      </w:r>
      <w:r w:rsidRPr="000E4A70"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to</w:t>
      </w:r>
      <w:r w:rsidRPr="000E4A70"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improve</w:t>
      </w:r>
      <w:r w:rsidRPr="000E4A70"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proofErr w:type="spellStart"/>
      <w:r w:rsidRPr="000E4A70">
        <w:rPr>
          <w:rFonts w:ascii="Arial" w:eastAsia="Arial" w:hAnsi="Arial" w:cs="Arial"/>
          <w:b/>
          <w:bCs/>
          <w:sz w:val="21"/>
          <w:szCs w:val="21"/>
        </w:rPr>
        <w:t>representivity</w:t>
      </w:r>
      <w:proofErr w:type="spellEnd"/>
      <w:r w:rsidRPr="000E4A70"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within</w:t>
      </w:r>
      <w:r w:rsidRPr="000E4A70">
        <w:rPr>
          <w:rFonts w:ascii="Arial" w:eastAsia="Arial" w:hAnsi="Arial" w:cs="Arial"/>
          <w:b/>
          <w:bCs/>
          <w:spacing w:val="-12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the</w:t>
      </w:r>
      <w:r w:rsidRPr="000E4A70">
        <w:rPr>
          <w:rFonts w:ascii="Arial" w:eastAsia="Arial" w:hAnsi="Arial" w:cs="Arial"/>
          <w:b/>
          <w:bCs/>
          <w:spacing w:val="-1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Institution.</w:t>
      </w:r>
      <w:r w:rsidRPr="000E4A70">
        <w:rPr>
          <w:rFonts w:ascii="Arial" w:eastAsia="Arial" w:hAnsi="Arial" w:cs="Arial"/>
          <w:b/>
          <w:bCs/>
          <w:spacing w:val="-11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Preference</w:t>
      </w:r>
      <w:r w:rsidRPr="000E4A70">
        <w:rPr>
          <w:rFonts w:ascii="Arial" w:eastAsia="Arial" w:hAnsi="Arial" w:cs="Arial"/>
          <w:b/>
          <w:bCs/>
          <w:spacing w:val="-12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will</w:t>
      </w:r>
      <w:r w:rsidRPr="000E4A70"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be</w:t>
      </w:r>
      <w:r w:rsidRPr="000E4A70"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given to applicants from designated groups in accordance with our Employment Equity Plan.</w:t>
      </w:r>
    </w:p>
    <w:p w14:paraId="6AD55052" w14:textId="77777777" w:rsidR="000E4A70" w:rsidRPr="000E4A70" w:rsidRDefault="000E4A70" w:rsidP="000E4A70">
      <w:pPr>
        <w:widowControl w:val="0"/>
        <w:autoSpaceDE w:val="0"/>
        <w:autoSpaceDN w:val="0"/>
        <w:spacing w:before="40"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147758CC" w14:textId="77777777" w:rsidR="000E4A70" w:rsidRPr="000E4A70" w:rsidRDefault="000E4A70" w:rsidP="000E4A70">
      <w:pPr>
        <w:widowControl w:val="0"/>
        <w:autoSpaceDE w:val="0"/>
        <w:autoSpaceDN w:val="0"/>
        <w:spacing w:after="0" w:line="374" w:lineRule="auto"/>
        <w:ind w:left="1134" w:right="1134" w:firstLine="505"/>
        <w:jc w:val="center"/>
        <w:outlineLvl w:val="0"/>
        <w:rPr>
          <w:rFonts w:ascii="Arial" w:eastAsia="Arial" w:hAnsi="Arial" w:cs="Arial"/>
          <w:b/>
          <w:bCs/>
          <w:spacing w:val="-4"/>
          <w:sz w:val="21"/>
          <w:szCs w:val="21"/>
        </w:rPr>
      </w:pPr>
      <w:r w:rsidRPr="000E4A70">
        <w:rPr>
          <w:rFonts w:ascii="Arial" w:eastAsia="Arial" w:hAnsi="Arial" w:cs="Arial"/>
          <w:b/>
          <w:bCs/>
          <w:spacing w:val="-4"/>
          <w:sz w:val="21"/>
          <w:szCs w:val="21"/>
          <w:u w:val="single"/>
        </w:rPr>
        <w:t>COLLEGE</w:t>
      </w:r>
      <w:r w:rsidRPr="000E4A70">
        <w:rPr>
          <w:rFonts w:ascii="Arial" w:eastAsia="Arial" w:hAnsi="Arial" w:cs="Arial"/>
          <w:b/>
          <w:bCs/>
          <w:spacing w:val="-11"/>
          <w:sz w:val="21"/>
          <w:szCs w:val="21"/>
          <w:u w:val="single"/>
        </w:rPr>
        <w:t xml:space="preserve"> </w:t>
      </w:r>
      <w:r w:rsidRPr="000E4A70">
        <w:rPr>
          <w:rFonts w:ascii="Arial" w:eastAsia="Arial" w:hAnsi="Arial" w:cs="Arial"/>
          <w:b/>
          <w:bCs/>
          <w:spacing w:val="-4"/>
          <w:sz w:val="21"/>
          <w:szCs w:val="21"/>
          <w:u w:val="single"/>
        </w:rPr>
        <w:t>OF</w:t>
      </w:r>
      <w:r w:rsidRPr="000E4A70">
        <w:rPr>
          <w:rFonts w:ascii="Arial" w:eastAsia="Arial" w:hAnsi="Arial" w:cs="Arial"/>
          <w:b/>
          <w:bCs/>
          <w:spacing w:val="-11"/>
          <w:sz w:val="21"/>
          <w:szCs w:val="21"/>
          <w:u w:val="single"/>
        </w:rPr>
        <w:t xml:space="preserve"> </w:t>
      </w:r>
      <w:r w:rsidRPr="000E4A70">
        <w:rPr>
          <w:rFonts w:ascii="Arial" w:eastAsia="Arial" w:hAnsi="Arial" w:cs="Arial"/>
          <w:b/>
          <w:bCs/>
          <w:spacing w:val="-4"/>
          <w:sz w:val="21"/>
          <w:szCs w:val="21"/>
          <w:u w:val="single"/>
        </w:rPr>
        <w:t>LAW</w:t>
      </w:r>
      <w:r w:rsidRPr="000E4A70">
        <w:rPr>
          <w:rFonts w:ascii="Arial" w:eastAsia="Arial" w:hAnsi="Arial" w:cs="Arial"/>
          <w:b/>
          <w:bCs/>
          <w:spacing w:val="-10"/>
          <w:sz w:val="21"/>
          <w:szCs w:val="21"/>
          <w:u w:val="single"/>
        </w:rPr>
        <w:t xml:space="preserve"> </w:t>
      </w:r>
      <w:r w:rsidRPr="000E4A70">
        <w:rPr>
          <w:rFonts w:ascii="Arial" w:eastAsia="Arial" w:hAnsi="Arial" w:cs="Arial"/>
          <w:b/>
          <w:bCs/>
          <w:spacing w:val="-4"/>
          <w:sz w:val="21"/>
          <w:szCs w:val="21"/>
          <w:u w:val="single"/>
        </w:rPr>
        <w:t>AND</w:t>
      </w:r>
      <w:r w:rsidRPr="000E4A70">
        <w:rPr>
          <w:rFonts w:ascii="Arial" w:eastAsia="Arial" w:hAnsi="Arial" w:cs="Arial"/>
          <w:b/>
          <w:bCs/>
          <w:spacing w:val="-11"/>
          <w:sz w:val="21"/>
          <w:szCs w:val="21"/>
          <w:u w:val="single"/>
        </w:rPr>
        <w:t xml:space="preserve"> </w:t>
      </w:r>
      <w:r w:rsidRPr="000E4A70">
        <w:rPr>
          <w:rFonts w:ascii="Arial" w:eastAsia="Arial" w:hAnsi="Arial" w:cs="Arial"/>
          <w:b/>
          <w:bCs/>
          <w:spacing w:val="-4"/>
          <w:sz w:val="21"/>
          <w:szCs w:val="21"/>
          <w:u w:val="single"/>
        </w:rPr>
        <w:t>MANAGEMENT</w:t>
      </w:r>
      <w:r w:rsidRPr="000E4A70">
        <w:rPr>
          <w:rFonts w:ascii="Arial" w:eastAsia="Arial" w:hAnsi="Arial" w:cs="Arial"/>
          <w:b/>
          <w:bCs/>
          <w:spacing w:val="-10"/>
          <w:sz w:val="21"/>
          <w:szCs w:val="21"/>
          <w:u w:val="single"/>
        </w:rPr>
        <w:t xml:space="preserve"> </w:t>
      </w:r>
      <w:r w:rsidRPr="000E4A70">
        <w:rPr>
          <w:rFonts w:ascii="Arial" w:eastAsia="Arial" w:hAnsi="Arial" w:cs="Arial"/>
          <w:b/>
          <w:bCs/>
          <w:spacing w:val="-4"/>
          <w:sz w:val="21"/>
          <w:szCs w:val="21"/>
          <w:u w:val="single"/>
        </w:rPr>
        <w:t>STUDIES</w:t>
      </w:r>
    </w:p>
    <w:p w14:paraId="41963917" w14:textId="0FB22F3A" w:rsidR="000E4A70" w:rsidRPr="000E4A70" w:rsidRDefault="000E4A70" w:rsidP="000E4A70">
      <w:pPr>
        <w:widowControl w:val="0"/>
        <w:autoSpaceDE w:val="0"/>
        <w:autoSpaceDN w:val="0"/>
        <w:spacing w:after="0" w:line="374" w:lineRule="auto"/>
        <w:ind w:left="1134" w:right="1134" w:firstLine="505"/>
        <w:jc w:val="center"/>
        <w:outlineLvl w:val="0"/>
        <w:rPr>
          <w:rFonts w:ascii="Arial" w:eastAsia="Arial" w:hAnsi="Arial" w:cs="Arial"/>
          <w:b/>
          <w:bCs/>
        </w:rPr>
      </w:pPr>
      <w:r w:rsidRPr="000E4A70">
        <w:rPr>
          <w:rFonts w:ascii="Arial" w:eastAsia="Arial" w:hAnsi="Arial" w:cs="Arial"/>
          <w:b/>
          <w:bCs/>
        </w:rPr>
        <w:t>SCHOOL</w:t>
      </w:r>
      <w:r w:rsidRPr="000E4A70">
        <w:rPr>
          <w:rFonts w:ascii="Arial" w:eastAsia="Arial" w:hAnsi="Arial" w:cs="Arial"/>
          <w:b/>
          <w:bCs/>
          <w:spacing w:val="-15"/>
        </w:rPr>
        <w:t xml:space="preserve"> </w:t>
      </w:r>
      <w:r w:rsidRPr="000E4A70">
        <w:rPr>
          <w:rFonts w:ascii="Arial" w:eastAsia="Arial" w:hAnsi="Arial" w:cs="Arial"/>
          <w:b/>
          <w:bCs/>
        </w:rPr>
        <w:t>OF</w:t>
      </w:r>
      <w:r w:rsidRPr="000E4A70">
        <w:rPr>
          <w:rFonts w:ascii="Arial" w:eastAsia="Arial" w:hAnsi="Arial" w:cs="Arial"/>
          <w:b/>
          <w:bCs/>
          <w:spacing w:val="-15"/>
        </w:rPr>
        <w:t xml:space="preserve"> </w:t>
      </w:r>
      <w:r w:rsidR="002E32C6">
        <w:rPr>
          <w:rFonts w:ascii="Arial" w:eastAsia="Arial" w:hAnsi="Arial" w:cs="Arial"/>
          <w:b/>
          <w:bCs/>
          <w:spacing w:val="-15"/>
        </w:rPr>
        <w:t xml:space="preserve">COMMERCE </w:t>
      </w:r>
    </w:p>
    <w:p w14:paraId="3B18FCED" w14:textId="77777777" w:rsidR="000E4A70" w:rsidRPr="000E4A70" w:rsidRDefault="000E4A70" w:rsidP="000E4A70">
      <w:pPr>
        <w:widowControl w:val="0"/>
        <w:autoSpaceDE w:val="0"/>
        <w:autoSpaceDN w:val="0"/>
        <w:spacing w:after="0" w:line="374" w:lineRule="auto"/>
        <w:ind w:left="1134" w:right="1134" w:firstLine="505"/>
        <w:jc w:val="center"/>
        <w:outlineLvl w:val="0"/>
        <w:rPr>
          <w:rFonts w:ascii="Arial" w:eastAsia="Arial" w:hAnsi="Arial" w:cs="Arial"/>
          <w:b/>
          <w:bCs/>
        </w:rPr>
      </w:pPr>
      <w:r w:rsidRPr="000E4A70">
        <w:rPr>
          <w:rFonts w:ascii="Arial" w:eastAsia="Arial" w:hAnsi="Arial" w:cs="Arial"/>
          <w:b/>
          <w:bCs/>
        </w:rPr>
        <w:t>SELF-FUNDED POSITIONS:</w:t>
      </w:r>
    </w:p>
    <w:p w14:paraId="48ABD435" w14:textId="16D29B93" w:rsidR="000E4A70" w:rsidRPr="000E4A70" w:rsidRDefault="002E32C6" w:rsidP="000E4A70">
      <w:pPr>
        <w:jc w:val="center"/>
        <w:rPr>
          <w:rFonts w:ascii="Arial" w:hAnsi="Arial" w:cs="Arial"/>
          <w:b/>
          <w:lang w:val="en-ZA" w:eastAsia="en-ZA"/>
        </w:rPr>
      </w:pPr>
      <w:r>
        <w:rPr>
          <w:rFonts w:ascii="Arial" w:hAnsi="Arial" w:cs="Arial"/>
          <w:b/>
          <w:lang w:val="en-ZA" w:eastAsia="en-ZA"/>
        </w:rPr>
        <w:t>4</w:t>
      </w:r>
      <w:r w:rsidR="000E4A70" w:rsidRPr="000E4A70">
        <w:rPr>
          <w:rFonts w:ascii="Arial" w:hAnsi="Arial" w:cs="Arial"/>
          <w:b/>
          <w:lang w:val="en-ZA" w:eastAsia="en-ZA"/>
        </w:rPr>
        <w:t>-MONTH AD HOC APPOINTMENTS</w:t>
      </w:r>
    </w:p>
    <w:p w14:paraId="02F8D35E" w14:textId="6CAAD8C1" w:rsidR="000E4A70" w:rsidRPr="000E4A70" w:rsidRDefault="000E4A70" w:rsidP="000E4A70">
      <w:pPr>
        <w:jc w:val="center"/>
        <w:rPr>
          <w:rFonts w:ascii="Arial" w:hAnsi="Arial" w:cs="Arial"/>
          <w:b/>
          <w:lang w:val="en-ZA" w:eastAsia="en-ZA"/>
        </w:rPr>
      </w:pPr>
      <w:r w:rsidRPr="000E4A70">
        <w:rPr>
          <w:rFonts w:ascii="Arial" w:hAnsi="Arial" w:cs="Arial"/>
          <w:b/>
          <w:lang w:val="en-ZA" w:eastAsia="en-ZA"/>
        </w:rPr>
        <w:t>Researcher x 1 (REF: SFTP_Research_</w:t>
      </w:r>
      <w:r w:rsidR="00CC1B5B">
        <w:rPr>
          <w:rFonts w:ascii="Arial" w:hAnsi="Arial" w:cs="Arial"/>
          <w:b/>
          <w:lang w:val="en-ZA" w:eastAsia="en-ZA"/>
        </w:rPr>
        <w:t>3</w:t>
      </w:r>
      <w:bookmarkStart w:id="0" w:name="_GoBack"/>
      <w:bookmarkEnd w:id="0"/>
      <w:r w:rsidRPr="000E4A70">
        <w:rPr>
          <w:rFonts w:ascii="Arial" w:hAnsi="Arial" w:cs="Arial"/>
          <w:b/>
          <w:lang w:val="en-ZA" w:eastAsia="en-ZA"/>
        </w:rPr>
        <w:t>/202</w:t>
      </w:r>
      <w:r w:rsidR="002E32C6">
        <w:rPr>
          <w:rFonts w:ascii="Arial" w:hAnsi="Arial" w:cs="Arial"/>
          <w:b/>
          <w:lang w:val="en-ZA" w:eastAsia="en-ZA"/>
        </w:rPr>
        <w:t>6</w:t>
      </w:r>
      <w:r w:rsidRPr="000E4A70">
        <w:rPr>
          <w:rFonts w:ascii="Arial" w:hAnsi="Arial" w:cs="Arial"/>
          <w:b/>
          <w:lang w:val="en-ZA" w:eastAsia="en-ZA"/>
        </w:rPr>
        <w:t>)</w:t>
      </w:r>
    </w:p>
    <w:p w14:paraId="1ED17605" w14:textId="00062894" w:rsidR="000E4A70" w:rsidRPr="009D3ABE" w:rsidRDefault="000E4A70" w:rsidP="000E4A7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val="en-ZA" w:eastAsia="en-GB"/>
        </w:rPr>
      </w:pPr>
      <w:r w:rsidRPr="009D3ABE">
        <w:rPr>
          <w:rFonts w:ascii="Arial" w:eastAsia="Times New Roman" w:hAnsi="Arial" w:cs="Arial"/>
          <w:color w:val="000000"/>
          <w:lang w:val="en-ZA" w:eastAsia="en-GB"/>
        </w:rPr>
        <w:t>The </w:t>
      </w:r>
      <w:r w:rsidRPr="009D3ABE">
        <w:rPr>
          <w:rFonts w:ascii="Arial" w:eastAsia="Arial" w:hAnsi="Arial" w:cs="Arial"/>
          <w:b/>
          <w:bCs/>
          <w:color w:val="000000"/>
          <w:lang w:val="en-ZA" w:eastAsia="en-GB"/>
        </w:rPr>
        <w:t xml:space="preserve">School of </w:t>
      </w:r>
      <w:r w:rsidR="002E32C6" w:rsidRPr="009D3ABE">
        <w:rPr>
          <w:rFonts w:ascii="Arial" w:eastAsia="Arial" w:hAnsi="Arial" w:cs="Arial"/>
          <w:b/>
          <w:bCs/>
          <w:color w:val="000000"/>
          <w:lang w:val="en-ZA" w:eastAsia="en-GB"/>
        </w:rPr>
        <w:t>Commerce</w:t>
      </w:r>
      <w:r w:rsidRPr="009D3ABE">
        <w:rPr>
          <w:rFonts w:ascii="Arial" w:eastAsia="Times New Roman" w:hAnsi="Arial" w:cs="Arial"/>
          <w:color w:val="000000"/>
          <w:lang w:val="en-ZA" w:eastAsia="en-GB"/>
        </w:rPr>
        <w:t xml:space="preserve"> invites applications from passionate researchers eager to </w:t>
      </w:r>
      <w:r w:rsidR="009D3ABE">
        <w:rPr>
          <w:rFonts w:ascii="Arial" w:eastAsia="Times New Roman" w:hAnsi="Arial" w:cs="Arial"/>
          <w:color w:val="000000"/>
          <w:lang w:val="en-ZA" w:eastAsia="en-GB"/>
        </w:rPr>
        <w:t>advance</w:t>
      </w:r>
      <w:r w:rsidRPr="009D3ABE">
        <w:rPr>
          <w:rFonts w:ascii="Arial" w:eastAsia="Times New Roman" w:hAnsi="Arial" w:cs="Arial"/>
          <w:color w:val="000000"/>
          <w:lang w:val="en-ZA" w:eastAsia="en-GB"/>
        </w:rPr>
        <w:t xml:space="preserve"> research in the financial services industry. This opportunity is ideal for individuals with a proven track record in developing funded research proposals and leading impactful research projects.</w:t>
      </w:r>
    </w:p>
    <w:p w14:paraId="64A9727C" w14:textId="6F896071" w:rsidR="000E4A70" w:rsidRPr="009D3ABE" w:rsidRDefault="000E4A70" w:rsidP="000E4A7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val="en-ZA" w:eastAsia="en-GB"/>
        </w:rPr>
      </w:pPr>
      <w:r w:rsidRPr="009D3ABE">
        <w:rPr>
          <w:rFonts w:ascii="Arial" w:eastAsia="Times New Roman" w:hAnsi="Arial" w:cs="Arial"/>
          <w:color w:val="000000"/>
          <w:lang w:val="en-ZA" w:eastAsia="en-GB"/>
        </w:rPr>
        <w:t xml:space="preserve">The researcher will support a strategic research partnership </w:t>
      </w:r>
      <w:r w:rsidR="009D3ABE" w:rsidRPr="009D3ABE">
        <w:rPr>
          <w:rFonts w:ascii="Arial" w:eastAsia="Times New Roman" w:hAnsi="Arial" w:cs="Arial"/>
          <w:color w:val="000000"/>
          <w:lang w:val="en-ZA" w:eastAsia="en-GB"/>
        </w:rPr>
        <w:t>between  UKZN and a SETA</w:t>
      </w:r>
      <w:r w:rsidRPr="009D3ABE">
        <w:rPr>
          <w:rFonts w:ascii="Arial" w:eastAsia="Times New Roman" w:hAnsi="Arial" w:cs="Arial"/>
          <w:color w:val="000000"/>
          <w:lang w:val="en-ZA" w:eastAsia="en-GB"/>
        </w:rPr>
        <w:t>.</w:t>
      </w:r>
    </w:p>
    <w:p w14:paraId="5399F9A1" w14:textId="77777777" w:rsidR="000E4A70" w:rsidRPr="009D3ABE" w:rsidRDefault="000E4A70" w:rsidP="000E4A70">
      <w:pPr>
        <w:jc w:val="both"/>
        <w:rPr>
          <w:rFonts w:ascii="Arial" w:hAnsi="Arial" w:cs="Arial"/>
          <w:lang w:val="en-ZA" w:eastAsia="en-ZA"/>
        </w:rPr>
      </w:pPr>
      <w:r w:rsidRPr="009D3ABE">
        <w:rPr>
          <w:rFonts w:ascii="Arial" w:hAnsi="Arial" w:cs="Arial"/>
          <w:lang w:val="en-ZA" w:eastAsia="en-ZA"/>
        </w:rPr>
        <w:t>The researcher will embark on an exciting journey to contribute to the growth and innovation in the insurance and related sectors.</w:t>
      </w:r>
    </w:p>
    <w:p w14:paraId="550A759F" w14:textId="77777777" w:rsidR="000E4A70" w:rsidRPr="000E4A70" w:rsidRDefault="000E4A70" w:rsidP="000E4A70">
      <w:pPr>
        <w:rPr>
          <w:rFonts w:ascii="Arial" w:hAnsi="Arial" w:cs="Arial"/>
          <w:b/>
          <w:bCs/>
          <w:lang w:val="en-ZA" w:eastAsia="en-ZA"/>
        </w:rPr>
      </w:pPr>
      <w:r w:rsidRPr="000E4A70">
        <w:rPr>
          <w:rFonts w:ascii="Arial" w:hAnsi="Arial" w:cs="Arial"/>
          <w:b/>
          <w:bCs/>
          <w:lang w:val="en-ZA" w:eastAsia="en-ZA"/>
        </w:rPr>
        <w:t xml:space="preserve">Minimum requirements </w:t>
      </w:r>
    </w:p>
    <w:p w14:paraId="0D4F3054" w14:textId="77777777" w:rsidR="000E4A70" w:rsidRPr="000E4A70" w:rsidRDefault="000E4A70" w:rsidP="000E4A70">
      <w:pPr>
        <w:numPr>
          <w:ilvl w:val="0"/>
          <w:numId w:val="1"/>
        </w:numPr>
        <w:contextualSpacing/>
        <w:rPr>
          <w:rFonts w:ascii="Arial" w:hAnsi="Arial" w:cs="Arial"/>
          <w:lang w:val="en-ZA" w:eastAsia="en-ZA"/>
        </w:rPr>
      </w:pPr>
      <w:r w:rsidRPr="000E4A70">
        <w:rPr>
          <w:rFonts w:ascii="Arial" w:hAnsi="Arial" w:cs="Arial"/>
          <w:lang w:val="en-ZA" w:eastAsia="en-ZA"/>
        </w:rPr>
        <w:t xml:space="preserve">PhD in the cognate discipline of the school </w:t>
      </w:r>
    </w:p>
    <w:p w14:paraId="31FDB8A5" w14:textId="77777777" w:rsidR="000E4A70" w:rsidRPr="000E4A70" w:rsidRDefault="000E4A70" w:rsidP="000E4A70">
      <w:pPr>
        <w:numPr>
          <w:ilvl w:val="0"/>
          <w:numId w:val="1"/>
        </w:numPr>
        <w:contextualSpacing/>
        <w:rPr>
          <w:rFonts w:ascii="Arial" w:hAnsi="Arial" w:cs="Arial"/>
          <w:lang w:val="en-ZA" w:eastAsia="en-ZA"/>
        </w:rPr>
      </w:pPr>
      <w:r w:rsidRPr="000E4A70">
        <w:rPr>
          <w:rFonts w:ascii="Arial" w:hAnsi="Arial" w:cs="Arial"/>
          <w:b/>
          <w:bCs/>
          <w:lang w:val="en-ZA" w:eastAsia="en-ZA"/>
        </w:rPr>
        <w:t xml:space="preserve">Experience </w:t>
      </w:r>
      <w:r w:rsidRPr="000E4A70">
        <w:rPr>
          <w:rFonts w:ascii="Arial" w:hAnsi="Arial" w:cs="Arial"/>
          <w:lang w:val="en-ZA" w:eastAsia="en-ZA"/>
        </w:rPr>
        <w:t>in developing or putting together funded research proposals.</w:t>
      </w:r>
    </w:p>
    <w:p w14:paraId="6DA15945" w14:textId="77777777" w:rsidR="000E4A70" w:rsidRPr="000E4A70" w:rsidRDefault="000E4A70" w:rsidP="000E4A70">
      <w:pPr>
        <w:numPr>
          <w:ilvl w:val="0"/>
          <w:numId w:val="1"/>
        </w:numPr>
        <w:contextualSpacing/>
        <w:rPr>
          <w:rFonts w:ascii="Arial" w:hAnsi="Arial" w:cs="Arial"/>
          <w:lang w:val="en-ZA" w:eastAsia="en-ZA"/>
        </w:rPr>
      </w:pPr>
      <w:r w:rsidRPr="000E4A70">
        <w:rPr>
          <w:rFonts w:ascii="Arial" w:hAnsi="Arial" w:cs="Arial"/>
          <w:lang w:val="en-ZA" w:eastAsia="en-ZA"/>
        </w:rPr>
        <w:t>Demonstrable skills in developing and designing research tools, both qualitative and quantitative</w:t>
      </w:r>
    </w:p>
    <w:p w14:paraId="61EAA945" w14:textId="77777777" w:rsidR="000E4A70" w:rsidRDefault="000E4A70" w:rsidP="000E4A70">
      <w:pPr>
        <w:numPr>
          <w:ilvl w:val="0"/>
          <w:numId w:val="1"/>
        </w:numPr>
        <w:contextualSpacing/>
        <w:rPr>
          <w:rFonts w:ascii="Arial" w:hAnsi="Arial" w:cs="Arial"/>
          <w:lang w:val="en-ZA" w:eastAsia="en-ZA"/>
        </w:rPr>
      </w:pPr>
      <w:r w:rsidRPr="000E4A70">
        <w:rPr>
          <w:rFonts w:ascii="Arial" w:hAnsi="Arial" w:cs="Arial"/>
          <w:lang w:val="en-ZA" w:eastAsia="en-ZA"/>
        </w:rPr>
        <w:t>Evidence of primary data collection, data analysis and report writing</w:t>
      </w:r>
    </w:p>
    <w:p w14:paraId="48BAAA92" w14:textId="1090972B" w:rsidR="009D3ABE" w:rsidRPr="000E4A70" w:rsidRDefault="009D3ABE" w:rsidP="000E4A70">
      <w:pPr>
        <w:numPr>
          <w:ilvl w:val="0"/>
          <w:numId w:val="1"/>
        </w:numPr>
        <w:contextualSpacing/>
        <w:rPr>
          <w:rFonts w:ascii="Arial" w:hAnsi="Arial" w:cs="Arial"/>
          <w:lang w:val="en-ZA" w:eastAsia="en-ZA"/>
        </w:rPr>
      </w:pPr>
      <w:r>
        <w:rPr>
          <w:rFonts w:ascii="Arial" w:hAnsi="Arial" w:cs="Arial"/>
          <w:lang w:val="en-ZA" w:eastAsia="en-ZA"/>
        </w:rPr>
        <w:t xml:space="preserve">Proficient in ATLAS </w:t>
      </w:r>
      <w:proofErr w:type="spellStart"/>
      <w:r>
        <w:rPr>
          <w:rFonts w:ascii="Arial" w:hAnsi="Arial" w:cs="Arial"/>
          <w:lang w:val="en-ZA" w:eastAsia="en-ZA"/>
        </w:rPr>
        <w:t>ti</w:t>
      </w:r>
      <w:proofErr w:type="spellEnd"/>
    </w:p>
    <w:p w14:paraId="026CA9FE" w14:textId="77777777" w:rsidR="000E4A70" w:rsidRDefault="000E4A70" w:rsidP="000E4A70">
      <w:pPr>
        <w:numPr>
          <w:ilvl w:val="0"/>
          <w:numId w:val="1"/>
        </w:numPr>
        <w:contextualSpacing/>
        <w:rPr>
          <w:rFonts w:ascii="Arial" w:hAnsi="Arial" w:cs="Arial"/>
          <w:lang w:val="en-ZA" w:eastAsia="en-ZA"/>
        </w:rPr>
      </w:pPr>
      <w:r w:rsidRPr="000E4A70">
        <w:rPr>
          <w:rFonts w:ascii="Arial" w:hAnsi="Arial" w:cs="Arial"/>
          <w:lang w:val="en-ZA" w:eastAsia="en-ZA"/>
        </w:rPr>
        <w:t xml:space="preserve">Two years of research experience </w:t>
      </w:r>
    </w:p>
    <w:p w14:paraId="315F5DF2" w14:textId="2A966DAA" w:rsidR="009D3ABE" w:rsidRDefault="009D3ABE" w:rsidP="000E4A70">
      <w:pPr>
        <w:numPr>
          <w:ilvl w:val="0"/>
          <w:numId w:val="1"/>
        </w:numPr>
        <w:contextualSpacing/>
        <w:rPr>
          <w:rFonts w:ascii="Arial" w:hAnsi="Arial" w:cs="Arial"/>
          <w:lang w:val="en-ZA" w:eastAsia="en-ZA"/>
        </w:rPr>
      </w:pPr>
      <w:r>
        <w:rPr>
          <w:rFonts w:ascii="Arial" w:hAnsi="Arial" w:cs="Arial"/>
          <w:lang w:val="en-ZA" w:eastAsia="en-ZA"/>
        </w:rPr>
        <w:t xml:space="preserve">Must have published more than 5 manuscripts </w:t>
      </w:r>
    </w:p>
    <w:p w14:paraId="30201051" w14:textId="11BD2848" w:rsidR="009D3ABE" w:rsidRDefault="009D3ABE" w:rsidP="000E4A70">
      <w:pPr>
        <w:numPr>
          <w:ilvl w:val="0"/>
          <w:numId w:val="1"/>
        </w:numPr>
        <w:contextualSpacing/>
        <w:rPr>
          <w:rFonts w:ascii="Arial" w:hAnsi="Arial" w:cs="Arial"/>
          <w:lang w:val="en-ZA" w:eastAsia="en-ZA"/>
        </w:rPr>
      </w:pPr>
      <w:r>
        <w:rPr>
          <w:rFonts w:ascii="Arial" w:hAnsi="Arial" w:cs="Arial"/>
          <w:lang w:val="en-ZA" w:eastAsia="en-ZA"/>
        </w:rPr>
        <w:t>Experience in leading a research project or team</w:t>
      </w:r>
    </w:p>
    <w:p w14:paraId="534AFCC9" w14:textId="77777777" w:rsidR="009D3ABE" w:rsidRPr="000E4A70" w:rsidRDefault="009D3ABE" w:rsidP="009D3ABE">
      <w:pPr>
        <w:ind w:left="720"/>
        <w:contextualSpacing/>
        <w:rPr>
          <w:rFonts w:ascii="Arial" w:hAnsi="Arial" w:cs="Arial"/>
          <w:lang w:val="en-ZA" w:eastAsia="en-ZA"/>
        </w:rPr>
      </w:pPr>
    </w:p>
    <w:p w14:paraId="1DC2144C" w14:textId="67F9D0A5" w:rsidR="000E4A70" w:rsidRPr="000E4A70" w:rsidRDefault="000E4A70" w:rsidP="000E4A70">
      <w:pPr>
        <w:widowControl w:val="0"/>
        <w:autoSpaceDE w:val="0"/>
        <w:autoSpaceDN w:val="0"/>
        <w:spacing w:after="0" w:line="256" w:lineRule="auto"/>
        <w:ind w:right="111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The</w:t>
      </w:r>
      <w:r w:rsidRPr="000E4A70">
        <w:rPr>
          <w:rFonts w:ascii="Arial" w:eastAsia="Arial" w:hAnsi="Arial" w:cs="Arial"/>
          <w:b/>
          <w:bCs/>
          <w:spacing w:val="-16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closing</w:t>
      </w:r>
      <w:r w:rsidRPr="000E4A70">
        <w:rPr>
          <w:rFonts w:ascii="Arial" w:eastAsia="Arial" w:hAnsi="Arial" w:cs="Arial"/>
          <w:b/>
          <w:bCs/>
          <w:spacing w:val="-14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date</w:t>
      </w:r>
      <w:r w:rsidRPr="000E4A70">
        <w:rPr>
          <w:rFonts w:ascii="Arial" w:eastAsia="Arial" w:hAnsi="Arial" w:cs="Arial"/>
          <w:b/>
          <w:bCs/>
          <w:spacing w:val="-16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for</w:t>
      </w:r>
      <w:r w:rsidRPr="000E4A70">
        <w:rPr>
          <w:rFonts w:ascii="Arial" w:eastAsia="Arial" w:hAnsi="Arial" w:cs="Arial"/>
          <w:b/>
          <w:bCs/>
          <w:spacing w:val="-14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receipt</w:t>
      </w:r>
      <w:r w:rsidRPr="000E4A70">
        <w:rPr>
          <w:rFonts w:ascii="Arial" w:eastAsia="Arial" w:hAnsi="Arial" w:cs="Arial"/>
          <w:b/>
          <w:bCs/>
          <w:spacing w:val="-15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of</w:t>
      </w:r>
      <w:r w:rsidRPr="000E4A70">
        <w:rPr>
          <w:rFonts w:ascii="Arial" w:eastAsia="Arial" w:hAnsi="Arial" w:cs="Arial"/>
          <w:b/>
          <w:bCs/>
          <w:spacing w:val="-14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applications</w:t>
      </w:r>
      <w:r w:rsidRPr="000E4A70">
        <w:rPr>
          <w:rFonts w:ascii="Arial" w:eastAsia="Arial" w:hAnsi="Arial" w:cs="Arial"/>
          <w:b/>
          <w:bCs/>
          <w:spacing w:val="-14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is</w:t>
      </w:r>
      <w:r w:rsidRPr="000E4A70">
        <w:rPr>
          <w:rFonts w:ascii="Arial" w:eastAsia="Arial" w:hAnsi="Arial" w:cs="Arial"/>
          <w:b/>
          <w:bCs/>
          <w:spacing w:val="-14"/>
          <w:w w:val="105"/>
          <w:sz w:val="21"/>
          <w:szCs w:val="21"/>
        </w:rPr>
        <w:t xml:space="preserve"> </w:t>
      </w:r>
      <w:r w:rsidR="009D3ABE">
        <w:rPr>
          <w:rFonts w:ascii="Arial" w:eastAsia="Arial" w:hAnsi="Arial" w:cs="Arial"/>
          <w:b/>
          <w:bCs/>
          <w:w w:val="105"/>
          <w:sz w:val="21"/>
          <w:szCs w:val="21"/>
        </w:rPr>
        <w:t>2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 xml:space="preserve">4 </w:t>
      </w:r>
      <w:r w:rsidR="009D3ABE">
        <w:rPr>
          <w:rFonts w:ascii="Arial" w:eastAsia="Arial" w:hAnsi="Arial" w:cs="Arial"/>
          <w:b/>
          <w:bCs/>
          <w:w w:val="105"/>
          <w:sz w:val="21"/>
          <w:szCs w:val="21"/>
        </w:rPr>
        <w:t>January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 xml:space="preserve"> 202</w:t>
      </w:r>
      <w:r w:rsidR="009D3ABE">
        <w:rPr>
          <w:rFonts w:ascii="Arial" w:eastAsia="Arial" w:hAnsi="Arial" w:cs="Arial"/>
          <w:b/>
          <w:bCs/>
          <w:w w:val="105"/>
          <w:sz w:val="21"/>
          <w:szCs w:val="21"/>
        </w:rPr>
        <w:t>6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.</w:t>
      </w:r>
      <w:r w:rsidRPr="000E4A70">
        <w:rPr>
          <w:rFonts w:ascii="Arial" w:eastAsia="Arial" w:hAnsi="Arial" w:cs="Arial"/>
          <w:b/>
          <w:bCs/>
          <w:spacing w:val="-15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The</w:t>
      </w:r>
      <w:r w:rsidRPr="000E4A70">
        <w:rPr>
          <w:rFonts w:ascii="Arial" w:eastAsia="Arial" w:hAnsi="Arial" w:cs="Arial"/>
          <w:b/>
          <w:bCs/>
          <w:spacing w:val="-15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University,</w:t>
      </w:r>
      <w:r w:rsidRPr="000E4A70">
        <w:rPr>
          <w:rFonts w:ascii="Arial" w:eastAsia="Arial" w:hAnsi="Arial" w:cs="Arial"/>
          <w:b/>
          <w:bCs/>
          <w:spacing w:val="-14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however, reserves the right to re-advertise the above position to facilitate further searches and increase</w:t>
      </w:r>
      <w:r w:rsidRPr="000E4A70">
        <w:rPr>
          <w:rFonts w:ascii="Arial" w:eastAsia="Arial" w:hAnsi="Arial" w:cs="Arial"/>
          <w:b/>
          <w:bCs/>
          <w:spacing w:val="-10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the</w:t>
      </w:r>
      <w:r w:rsidRPr="000E4A70">
        <w:rPr>
          <w:rFonts w:ascii="Arial" w:eastAsia="Arial" w:hAnsi="Arial" w:cs="Arial"/>
          <w:b/>
          <w:bCs/>
          <w:spacing w:val="-10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pool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of</w:t>
      </w:r>
      <w:r w:rsidRPr="000E4A70">
        <w:rPr>
          <w:rFonts w:ascii="Arial" w:eastAsia="Arial" w:hAnsi="Arial" w:cs="Arial"/>
          <w:b/>
          <w:bCs/>
          <w:spacing w:val="-7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applicants,</w:t>
      </w:r>
      <w:r w:rsidRPr="000E4A70">
        <w:rPr>
          <w:rFonts w:ascii="Arial" w:eastAsia="Arial" w:hAnsi="Arial" w:cs="Arial"/>
          <w:b/>
          <w:bCs/>
          <w:spacing w:val="-7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and</w:t>
      </w:r>
      <w:r w:rsidRPr="000E4A70">
        <w:rPr>
          <w:rFonts w:ascii="Arial" w:eastAsia="Arial" w:hAnsi="Arial" w:cs="Arial"/>
          <w:b/>
          <w:bCs/>
          <w:spacing w:val="-9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the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right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to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not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appoint</w:t>
      </w:r>
      <w:r w:rsidRPr="000E4A70">
        <w:rPr>
          <w:rFonts w:ascii="Arial" w:eastAsia="Arial" w:hAnsi="Arial" w:cs="Arial"/>
          <w:b/>
          <w:bCs/>
          <w:spacing w:val="-10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and/or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stop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the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recruitment process at any stage.</w:t>
      </w:r>
    </w:p>
    <w:p w14:paraId="399162BB" w14:textId="77777777" w:rsidR="000E4A70" w:rsidRPr="000E4A70" w:rsidRDefault="000E4A70" w:rsidP="000E4A70">
      <w:pPr>
        <w:widowControl w:val="0"/>
        <w:autoSpaceDE w:val="0"/>
        <w:autoSpaceDN w:val="0"/>
        <w:spacing w:before="14"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1985767A" w14:textId="77777777" w:rsidR="000E4A70" w:rsidRPr="000E4A70" w:rsidRDefault="000E4A70" w:rsidP="000E4A70">
      <w:pPr>
        <w:widowControl w:val="0"/>
        <w:autoSpaceDE w:val="0"/>
        <w:autoSpaceDN w:val="0"/>
        <w:spacing w:after="0" w:line="254" w:lineRule="auto"/>
        <w:ind w:left="118" w:right="108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0E4A70">
        <w:rPr>
          <w:rFonts w:ascii="Arial" w:eastAsia="Arial" w:hAnsi="Arial" w:cs="Arial"/>
          <w:b/>
          <w:bCs/>
          <w:sz w:val="21"/>
          <w:szCs w:val="21"/>
        </w:rPr>
        <w:t xml:space="preserve">Enquiries regarding this post may be directed to Prof Nomlala by email: </w:t>
      </w:r>
      <w:hyperlink r:id="rId8" w:history="1">
        <w:r w:rsidRPr="000E4A70">
          <w:rPr>
            <w:rFonts w:ascii="Arial" w:eastAsia="Arial" w:hAnsi="Arial" w:cs="Arial"/>
            <w:b/>
            <w:bCs/>
            <w:color w:val="0563C1" w:themeColor="hyperlink"/>
            <w:spacing w:val="-2"/>
            <w:sz w:val="21"/>
            <w:szCs w:val="21"/>
            <w:u w:val="single"/>
          </w:rPr>
          <w:t>nomlalabc@ukzn.ac.za</w:t>
        </w:r>
      </w:hyperlink>
    </w:p>
    <w:p w14:paraId="301EF84B" w14:textId="77777777" w:rsidR="000E4A70" w:rsidRPr="000E4A70" w:rsidRDefault="000E4A70" w:rsidP="000E4A70">
      <w:pPr>
        <w:widowControl w:val="0"/>
        <w:autoSpaceDE w:val="0"/>
        <w:autoSpaceDN w:val="0"/>
        <w:spacing w:before="17"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2F282426" w14:textId="77777777" w:rsidR="000E4A70" w:rsidRPr="000E4A70" w:rsidRDefault="000E4A70" w:rsidP="000E4A70">
      <w:pPr>
        <w:widowControl w:val="0"/>
        <w:autoSpaceDE w:val="0"/>
        <w:autoSpaceDN w:val="0"/>
        <w:spacing w:after="0" w:line="256" w:lineRule="auto"/>
        <w:ind w:left="118"/>
        <w:rPr>
          <w:rFonts w:ascii="Arial" w:eastAsia="Arial" w:hAnsi="Arial" w:cs="Arial"/>
          <w:b/>
          <w:bCs/>
          <w:sz w:val="21"/>
          <w:szCs w:val="21"/>
        </w:rPr>
      </w:pP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Applicants</w:t>
      </w:r>
      <w:r w:rsidRPr="000E4A70">
        <w:rPr>
          <w:rFonts w:ascii="Arial" w:eastAsia="Arial" w:hAnsi="Arial" w:cs="Arial"/>
          <w:b/>
          <w:bCs/>
          <w:spacing w:val="-6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are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required</w:t>
      </w:r>
      <w:r w:rsidRPr="000E4A70">
        <w:rPr>
          <w:rFonts w:ascii="Arial" w:eastAsia="Arial" w:hAnsi="Arial" w:cs="Arial"/>
          <w:b/>
          <w:bCs/>
          <w:spacing w:val="-9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to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complete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the</w:t>
      </w:r>
      <w:r w:rsidRPr="000E4A70">
        <w:rPr>
          <w:rFonts w:ascii="Arial" w:eastAsia="Arial" w:hAnsi="Arial" w:cs="Arial"/>
          <w:b/>
          <w:bCs/>
          <w:spacing w:val="-7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relevant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(Academic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or</w:t>
      </w:r>
      <w:r w:rsidRPr="000E4A70">
        <w:rPr>
          <w:rFonts w:ascii="Arial" w:eastAsia="Arial" w:hAnsi="Arial" w:cs="Arial"/>
          <w:b/>
          <w:bCs/>
          <w:spacing w:val="-9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Support)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application</w:t>
      </w:r>
      <w:r w:rsidRPr="000E4A70">
        <w:rPr>
          <w:rFonts w:ascii="Arial" w:eastAsia="Arial" w:hAnsi="Arial" w:cs="Arial"/>
          <w:b/>
          <w:bCs/>
          <w:spacing w:val="-9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 xml:space="preserve">form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 xml:space="preserve">which is available on the Vacancies website at </w:t>
      </w:r>
      <w:hyperlink r:id="rId9">
        <w:r w:rsidRPr="000E4A70">
          <w:rPr>
            <w:rFonts w:ascii="Arial" w:eastAsia="Arial" w:hAnsi="Arial" w:cs="Arial"/>
            <w:b/>
            <w:bCs/>
            <w:color w:val="0000FF"/>
            <w:w w:val="105"/>
            <w:sz w:val="21"/>
            <w:szCs w:val="21"/>
            <w:u w:val="single" w:color="0000FF"/>
          </w:rPr>
          <w:t>www.ukzn.ac.za</w:t>
        </w:r>
      </w:hyperlink>
      <w:r w:rsidRPr="000E4A70">
        <w:rPr>
          <w:rFonts w:ascii="Arial" w:eastAsia="Arial" w:hAnsi="Arial" w:cs="Arial"/>
          <w:b/>
          <w:bCs/>
          <w:color w:val="0000FF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under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vacancies.</w:t>
      </w:r>
    </w:p>
    <w:p w14:paraId="31FF838C" w14:textId="77777777" w:rsidR="000E4A70" w:rsidRPr="000E4A70" w:rsidRDefault="000E4A70" w:rsidP="000E4A70">
      <w:pPr>
        <w:widowControl w:val="0"/>
        <w:autoSpaceDE w:val="0"/>
        <w:autoSpaceDN w:val="0"/>
        <w:spacing w:before="14"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32665F1D" w14:textId="77777777" w:rsidR="000E4A70" w:rsidRPr="000E4A70" w:rsidRDefault="000E4A70" w:rsidP="000E4A70">
      <w:pPr>
        <w:widowControl w:val="0"/>
        <w:autoSpaceDE w:val="0"/>
        <w:autoSpaceDN w:val="0"/>
        <w:spacing w:after="0" w:line="513" w:lineRule="auto"/>
        <w:ind w:left="118"/>
        <w:rPr>
          <w:rFonts w:ascii="Arial" w:eastAsia="Arial" w:hAnsi="Arial" w:cs="Arial"/>
          <w:b/>
          <w:bCs/>
          <w:sz w:val="21"/>
          <w:szCs w:val="21"/>
        </w:rPr>
      </w:pPr>
      <w:r w:rsidRPr="000E4A70">
        <w:rPr>
          <w:rFonts w:ascii="Arial" w:eastAsia="Arial" w:hAnsi="Arial" w:cs="Arial"/>
          <w:b/>
          <w:bCs/>
          <w:sz w:val="21"/>
          <w:szCs w:val="21"/>
        </w:rPr>
        <w:t xml:space="preserve">Completed applications must be sent to Ms. Nokwazi Mkhize: </w:t>
      </w:r>
      <w:hyperlink r:id="rId10" w:history="1">
        <w:r w:rsidRPr="000E4A70">
          <w:rPr>
            <w:rFonts w:ascii="Arial" w:eastAsia="Arial" w:hAnsi="Arial" w:cs="Arial"/>
            <w:b/>
            <w:bCs/>
            <w:color w:val="0563C1" w:themeColor="hyperlink"/>
            <w:sz w:val="21"/>
            <w:szCs w:val="21"/>
            <w:u w:val="single"/>
          </w:rPr>
          <w:t>MkhizeN9@ukzn.ac.za</w:t>
        </w:r>
      </w:hyperlink>
    </w:p>
    <w:p w14:paraId="5B536901" w14:textId="77777777" w:rsidR="009D3ABE" w:rsidRDefault="009D3ABE" w:rsidP="000E4A70">
      <w:pPr>
        <w:widowControl w:val="0"/>
        <w:autoSpaceDE w:val="0"/>
        <w:autoSpaceDN w:val="0"/>
        <w:spacing w:after="0" w:line="513" w:lineRule="auto"/>
        <w:ind w:left="118"/>
        <w:rPr>
          <w:rFonts w:ascii="Arial" w:eastAsia="Arial" w:hAnsi="Arial" w:cs="Arial"/>
          <w:b/>
          <w:bCs/>
          <w:sz w:val="21"/>
          <w:szCs w:val="21"/>
        </w:rPr>
      </w:pPr>
    </w:p>
    <w:p w14:paraId="1C5B996E" w14:textId="20BF05EF" w:rsidR="000E4A70" w:rsidRPr="000E4A70" w:rsidRDefault="000E4A70" w:rsidP="000E4A70">
      <w:pPr>
        <w:widowControl w:val="0"/>
        <w:autoSpaceDE w:val="0"/>
        <w:autoSpaceDN w:val="0"/>
        <w:spacing w:after="0" w:line="513" w:lineRule="auto"/>
        <w:ind w:left="118"/>
        <w:rPr>
          <w:rFonts w:ascii="Arial" w:eastAsia="Arial" w:hAnsi="Arial" w:cs="Arial"/>
          <w:b/>
          <w:bCs/>
          <w:sz w:val="21"/>
          <w:szCs w:val="21"/>
        </w:rPr>
      </w:pPr>
      <w:r w:rsidRPr="000E4A70">
        <w:rPr>
          <w:rFonts w:ascii="Arial" w:eastAsia="Arial" w:hAnsi="Arial" w:cs="Arial"/>
          <w:b/>
          <w:bCs/>
          <w:sz w:val="21"/>
          <w:szCs w:val="21"/>
        </w:rPr>
        <w:lastRenderedPageBreak/>
        <w:t>Advert Reference Number MUST be clearly stated in the subject line.</w:t>
      </w:r>
    </w:p>
    <w:p w14:paraId="0119C5CA" w14:textId="77777777" w:rsidR="000E4A70" w:rsidRPr="000E4A70" w:rsidRDefault="000E4A70" w:rsidP="000E4A70">
      <w:pPr>
        <w:widowControl w:val="0"/>
        <w:autoSpaceDE w:val="0"/>
        <w:autoSpaceDN w:val="0"/>
        <w:spacing w:after="0" w:line="256" w:lineRule="auto"/>
        <w:ind w:left="118"/>
        <w:rPr>
          <w:rFonts w:ascii="Arial" w:eastAsia="Arial" w:hAnsi="Arial" w:cs="Arial"/>
          <w:b/>
          <w:bCs/>
          <w:sz w:val="21"/>
          <w:szCs w:val="21"/>
        </w:rPr>
      </w:pP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Please note that due to the large number of applications we envisage to receive; only shortlisted candidates will be contacted.</w:t>
      </w:r>
    </w:p>
    <w:p w14:paraId="54C58C08" w14:textId="77777777" w:rsidR="000E4A70" w:rsidRPr="000E4A70" w:rsidRDefault="000E4A70" w:rsidP="000E4A7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3999EAD8" w14:textId="77777777" w:rsidR="000E4A70" w:rsidRPr="000F6F39" w:rsidRDefault="000E4A70" w:rsidP="000E4A70">
      <w:pPr>
        <w:spacing w:before="93" w:line="256" w:lineRule="auto"/>
        <w:ind w:left="118" w:right="114"/>
        <w:jc w:val="both"/>
        <w:rPr>
          <w:rFonts w:ascii="Arial" w:hAnsi="Arial" w:cs="Arial"/>
          <w:b/>
          <w:i/>
          <w:sz w:val="18"/>
          <w:szCs w:val="18"/>
        </w:rPr>
      </w:pP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Kindly</w:t>
      </w:r>
      <w:r w:rsidRPr="000E4A70">
        <w:rPr>
          <w:rFonts w:ascii="Arial" w:hAnsi="Arial" w:cs="Arial"/>
          <w:b/>
          <w:i/>
          <w:spacing w:val="-8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note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that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the</w:t>
      </w:r>
      <w:r w:rsidRPr="000E4A70">
        <w:rPr>
          <w:rFonts w:ascii="Arial" w:hAnsi="Arial" w:cs="Arial"/>
          <w:b/>
          <w:i/>
          <w:spacing w:val="-8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University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of</w:t>
      </w:r>
      <w:r w:rsidRPr="000E4A70">
        <w:rPr>
          <w:rFonts w:ascii="Arial" w:hAnsi="Arial" w:cs="Arial"/>
          <w:b/>
          <w:i/>
          <w:spacing w:val="-7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KwaZulu-Natal</w:t>
      </w:r>
      <w:r w:rsidRPr="000E4A70">
        <w:rPr>
          <w:rFonts w:ascii="Arial" w:hAnsi="Arial" w:cs="Arial"/>
          <w:b/>
          <w:i/>
          <w:spacing w:val="-8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(“the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University”)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is</w:t>
      </w:r>
      <w:r w:rsidRPr="000E4A70">
        <w:rPr>
          <w:rFonts w:ascii="Arial" w:hAnsi="Arial" w:cs="Arial"/>
          <w:b/>
          <w:i/>
          <w:spacing w:val="-4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required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to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process</w:t>
      </w:r>
      <w:r w:rsidRPr="000E4A70">
        <w:rPr>
          <w:rFonts w:ascii="Arial" w:hAnsi="Arial" w:cs="Arial"/>
          <w:b/>
          <w:i/>
          <w:spacing w:val="-7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 xml:space="preserve">any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Personal Information (as defined by the Protection of Personal Act, 2013 “POPIA”) submitted</w:t>
      </w:r>
      <w:r w:rsidRPr="000E4A70">
        <w:rPr>
          <w:rFonts w:ascii="Arial" w:hAnsi="Arial" w:cs="Arial"/>
          <w:b/>
          <w:i/>
          <w:spacing w:val="-6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by</w:t>
      </w:r>
      <w:r w:rsidRPr="000E4A70">
        <w:rPr>
          <w:rFonts w:ascii="Arial" w:hAnsi="Arial" w:cs="Arial"/>
          <w:b/>
          <w:i/>
          <w:spacing w:val="-6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candidates</w:t>
      </w:r>
      <w:r w:rsidRPr="000E4A70">
        <w:rPr>
          <w:rFonts w:ascii="Arial" w:hAnsi="Arial" w:cs="Arial"/>
          <w:b/>
          <w:i/>
          <w:spacing w:val="-6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when</w:t>
      </w:r>
      <w:r w:rsidRPr="000E4A70">
        <w:rPr>
          <w:rFonts w:ascii="Arial" w:hAnsi="Arial" w:cs="Arial"/>
          <w:b/>
          <w:i/>
          <w:spacing w:val="-8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applying</w:t>
      </w:r>
      <w:r w:rsidRPr="000E4A70">
        <w:rPr>
          <w:rFonts w:ascii="Arial" w:hAnsi="Arial" w:cs="Arial"/>
          <w:b/>
          <w:i/>
          <w:spacing w:val="-9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for</w:t>
      </w:r>
      <w:r w:rsidRPr="000E4A70">
        <w:rPr>
          <w:rFonts w:ascii="Arial" w:hAnsi="Arial" w:cs="Arial"/>
          <w:b/>
          <w:i/>
          <w:spacing w:val="-9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positions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at</w:t>
      </w:r>
      <w:r w:rsidRPr="000E4A70">
        <w:rPr>
          <w:rFonts w:ascii="Arial" w:hAnsi="Arial" w:cs="Arial"/>
          <w:b/>
          <w:i/>
          <w:spacing w:val="-10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the</w:t>
      </w:r>
      <w:r w:rsidRPr="000E4A70">
        <w:rPr>
          <w:rFonts w:ascii="Arial" w:hAnsi="Arial" w:cs="Arial"/>
          <w:b/>
          <w:i/>
          <w:spacing w:val="-7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University.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The</w:t>
      </w:r>
      <w:r w:rsidRPr="000E4A70">
        <w:rPr>
          <w:rFonts w:ascii="Arial" w:hAnsi="Arial" w:cs="Arial"/>
          <w:b/>
          <w:i/>
          <w:spacing w:val="-7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provision</w:t>
      </w:r>
      <w:r w:rsidRPr="000E4A70">
        <w:rPr>
          <w:rFonts w:ascii="Arial" w:hAnsi="Arial" w:cs="Arial"/>
          <w:b/>
          <w:i/>
          <w:spacing w:val="-6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of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the Personal</w:t>
      </w:r>
      <w:r w:rsidRPr="000E4A70">
        <w:rPr>
          <w:rFonts w:ascii="Arial" w:hAnsi="Arial" w:cs="Arial"/>
          <w:b/>
          <w:i/>
          <w:spacing w:val="-12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Information</w:t>
      </w:r>
      <w:r w:rsidRPr="000E4A70">
        <w:rPr>
          <w:rFonts w:ascii="Arial" w:hAnsi="Arial" w:cs="Arial"/>
          <w:b/>
          <w:i/>
          <w:spacing w:val="-9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is</w:t>
      </w:r>
      <w:r w:rsidRPr="000E4A70">
        <w:rPr>
          <w:rFonts w:ascii="Arial" w:hAnsi="Arial" w:cs="Arial"/>
          <w:b/>
          <w:i/>
          <w:spacing w:val="-11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a</w:t>
      </w:r>
      <w:r w:rsidRPr="000E4A70">
        <w:rPr>
          <w:rFonts w:ascii="Arial" w:hAnsi="Arial" w:cs="Arial"/>
          <w:b/>
          <w:i/>
          <w:spacing w:val="-7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requirement</w:t>
      </w:r>
      <w:r w:rsidRPr="000E4A70">
        <w:rPr>
          <w:rFonts w:ascii="Arial" w:hAnsi="Arial" w:cs="Arial"/>
          <w:b/>
          <w:i/>
          <w:spacing w:val="-10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in</w:t>
      </w:r>
      <w:r w:rsidRPr="000E4A70">
        <w:rPr>
          <w:rFonts w:ascii="Arial" w:hAnsi="Arial" w:cs="Arial"/>
          <w:b/>
          <w:i/>
          <w:spacing w:val="-9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terms</w:t>
      </w:r>
      <w:r w:rsidRPr="000E4A70">
        <w:rPr>
          <w:rFonts w:ascii="Arial" w:hAnsi="Arial" w:cs="Arial"/>
          <w:b/>
          <w:i/>
          <w:spacing w:val="-11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of</w:t>
      </w:r>
      <w:r w:rsidRPr="000E4A70">
        <w:rPr>
          <w:rFonts w:ascii="Arial" w:hAnsi="Arial" w:cs="Arial"/>
          <w:b/>
          <w:i/>
          <w:spacing w:val="-7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the</w:t>
      </w:r>
      <w:r w:rsidRPr="000E4A70">
        <w:rPr>
          <w:rFonts w:ascii="Arial" w:hAnsi="Arial" w:cs="Arial"/>
          <w:b/>
          <w:i/>
          <w:spacing w:val="-10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University’s</w:t>
      </w:r>
      <w:r w:rsidRPr="000E4A70">
        <w:rPr>
          <w:rFonts w:ascii="Arial" w:hAnsi="Arial" w:cs="Arial"/>
          <w:b/>
          <w:i/>
          <w:spacing w:val="-7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recruitment</w:t>
      </w:r>
      <w:r w:rsidRPr="000E4A70">
        <w:rPr>
          <w:rFonts w:ascii="Arial" w:hAnsi="Arial" w:cs="Arial"/>
          <w:b/>
          <w:i/>
          <w:spacing w:val="-10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and</w:t>
      </w:r>
      <w:r w:rsidRPr="000E4A70">
        <w:rPr>
          <w:rFonts w:ascii="Arial" w:hAnsi="Arial" w:cs="Arial"/>
          <w:b/>
          <w:i/>
          <w:spacing w:val="-9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selection process. The retention of any personal information is as a</w:t>
      </w:r>
      <w:r>
        <w:rPr>
          <w:rFonts w:ascii="Arial" w:hAnsi="Arial" w:cs="Arial"/>
          <w:b/>
          <w:i/>
          <w:sz w:val="18"/>
          <w:szCs w:val="18"/>
          <w:lang w:val="en-ZA" w:eastAsia="en-ZA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consequence of the University being</w:t>
      </w:r>
      <w:r w:rsidRPr="000F6F39">
        <w:rPr>
          <w:rFonts w:ascii="Arial" w:hAnsi="Arial" w:cs="Arial"/>
          <w:b/>
          <w:i/>
          <w:spacing w:val="25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bound</w:t>
      </w:r>
      <w:r w:rsidRPr="000F6F39">
        <w:rPr>
          <w:rFonts w:ascii="Arial" w:hAnsi="Arial" w:cs="Arial"/>
          <w:b/>
          <w:i/>
          <w:spacing w:val="28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by</w:t>
      </w:r>
      <w:r w:rsidRPr="000F6F39">
        <w:rPr>
          <w:rFonts w:ascii="Arial" w:hAnsi="Arial" w:cs="Arial"/>
          <w:b/>
          <w:i/>
          <w:spacing w:val="27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legislative</w:t>
      </w:r>
      <w:r w:rsidRPr="000F6F39">
        <w:rPr>
          <w:rFonts w:ascii="Arial" w:hAnsi="Arial" w:cs="Arial"/>
          <w:b/>
          <w:i/>
          <w:spacing w:val="27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requirements</w:t>
      </w:r>
      <w:r w:rsidRPr="000F6F39">
        <w:rPr>
          <w:rFonts w:ascii="Arial" w:hAnsi="Arial" w:cs="Arial"/>
          <w:b/>
          <w:i/>
          <w:spacing w:val="28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and</w:t>
      </w:r>
      <w:r w:rsidRPr="000F6F39">
        <w:rPr>
          <w:rFonts w:ascii="Arial" w:hAnsi="Arial" w:cs="Arial"/>
          <w:b/>
          <w:i/>
          <w:w w:val="135"/>
          <w:sz w:val="18"/>
          <w:szCs w:val="18"/>
        </w:rPr>
        <w:t xml:space="preserve"> / </w:t>
      </w:r>
      <w:r w:rsidRPr="000F6F39">
        <w:rPr>
          <w:rFonts w:ascii="Arial" w:hAnsi="Arial" w:cs="Arial"/>
          <w:b/>
          <w:i/>
          <w:sz w:val="18"/>
          <w:szCs w:val="18"/>
        </w:rPr>
        <w:t>or</w:t>
      </w:r>
      <w:r w:rsidRPr="000F6F39">
        <w:rPr>
          <w:rFonts w:ascii="Arial" w:hAnsi="Arial" w:cs="Arial"/>
          <w:b/>
          <w:i/>
          <w:spacing w:val="27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good</w:t>
      </w:r>
      <w:r w:rsidRPr="000F6F39">
        <w:rPr>
          <w:rFonts w:ascii="Arial" w:hAnsi="Arial" w:cs="Arial"/>
          <w:b/>
          <w:i/>
          <w:spacing w:val="25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governance</w:t>
      </w:r>
      <w:r w:rsidRPr="000F6F39">
        <w:rPr>
          <w:rFonts w:ascii="Arial" w:hAnsi="Arial" w:cs="Arial"/>
          <w:b/>
          <w:i/>
          <w:spacing w:val="27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practices</w:t>
      </w:r>
      <w:r w:rsidRPr="000F6F39">
        <w:rPr>
          <w:rFonts w:ascii="Arial" w:hAnsi="Arial" w:cs="Arial"/>
          <w:b/>
          <w:i/>
          <w:spacing w:val="28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as</w:t>
      </w:r>
      <w:r w:rsidRPr="000F6F39">
        <w:rPr>
          <w:rFonts w:ascii="Arial" w:hAnsi="Arial" w:cs="Arial"/>
          <w:b/>
          <w:i/>
          <w:spacing w:val="28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well</w:t>
      </w:r>
      <w:r w:rsidRPr="000F6F39">
        <w:rPr>
          <w:rFonts w:ascii="Arial" w:hAnsi="Arial" w:cs="Arial"/>
          <w:b/>
          <w:i/>
          <w:spacing w:val="25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as</w:t>
      </w:r>
      <w:r w:rsidRPr="000E4A70">
        <w:rPr>
          <w:rFonts w:ascii="Arial" w:hAnsi="Arial" w:cs="Arial"/>
          <w:b/>
          <w:i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 xml:space="preserve">record keeping for statistical purposes. The University will </w:t>
      </w:r>
      <w:proofErr w:type="spellStart"/>
      <w:r w:rsidRPr="000F6F39">
        <w:rPr>
          <w:rFonts w:ascii="Arial" w:hAnsi="Arial" w:cs="Arial"/>
          <w:b/>
          <w:i/>
          <w:sz w:val="18"/>
          <w:szCs w:val="18"/>
        </w:rPr>
        <w:t>endeavour</w:t>
      </w:r>
      <w:proofErr w:type="spellEnd"/>
      <w:r w:rsidRPr="000F6F39">
        <w:rPr>
          <w:rFonts w:ascii="Arial" w:hAnsi="Arial" w:cs="Arial"/>
          <w:b/>
          <w:i/>
          <w:sz w:val="18"/>
          <w:szCs w:val="18"/>
        </w:rPr>
        <w:t xml:space="preserve"> to ensure that the appropriate security measures are in place and implemented for both electronic and</w:t>
      </w:r>
      <w:r w:rsidRPr="000F6F39">
        <w:rPr>
          <w:rFonts w:ascii="Arial" w:hAnsi="Arial" w:cs="Arial"/>
          <w:b/>
          <w:i/>
          <w:spacing w:val="40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paper-based formats that are used for processing of the personal information recorded through this recruitment and selection process.</w:t>
      </w:r>
    </w:p>
    <w:p w14:paraId="60D340E6" w14:textId="77777777" w:rsidR="000E4A70" w:rsidRPr="000F6F39" w:rsidRDefault="000E4A70" w:rsidP="000E4A70">
      <w:pPr>
        <w:spacing w:line="256" w:lineRule="auto"/>
        <w:ind w:left="118" w:right="109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236DAEFE" w14:textId="77777777" w:rsidR="000E4A70" w:rsidRDefault="000E4A70" w:rsidP="000E4A70"/>
    <w:sectPr w:rsidR="000E4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742ED"/>
    <w:multiLevelType w:val="hybridMultilevel"/>
    <w:tmpl w:val="6F849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70"/>
    <w:rsid w:val="000E4A70"/>
    <w:rsid w:val="002E32C6"/>
    <w:rsid w:val="009D3ABE"/>
    <w:rsid w:val="00A419E1"/>
    <w:rsid w:val="00CC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29201B"/>
  <w15:chartTrackingRefBased/>
  <w15:docId w15:val="{6C2011D1-AFBB-4F6B-B44D-8F6F932F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lalabc@ukzn.ac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khizeN9@ukzn.ac.z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kzn.ac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18EC89A192A4D8D76516AF0BB363D" ma:contentTypeVersion="14" ma:contentTypeDescription="Create a new document." ma:contentTypeScope="" ma:versionID="70066cbb313b62d048081cee71c55e91">
  <xsd:schema xmlns:xsd="http://www.w3.org/2001/XMLSchema" xmlns:xs="http://www.w3.org/2001/XMLSchema" xmlns:p="http://schemas.microsoft.com/office/2006/metadata/properties" xmlns:ns3="7ced6c8d-b56c-4a80-8144-f00e1c5bb0cd" xmlns:ns4="b06695d3-8902-43fd-b121-6cbfbabb2293" targetNamespace="http://schemas.microsoft.com/office/2006/metadata/properties" ma:root="true" ma:fieldsID="fc3c49a1b665c276bc9f7a7d98fa2f5f" ns3:_="" ns4:_="">
    <xsd:import namespace="7ced6c8d-b56c-4a80-8144-f00e1c5bb0cd"/>
    <xsd:import namespace="b06695d3-8902-43fd-b121-6cbfbabb22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d6c8d-b56c-4a80-8144-f00e1c5bb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695d3-8902-43fd-b121-6cbfbabb2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d6c8d-b56c-4a80-8144-f00e1c5bb0cd" xsi:nil="true"/>
  </documentManagement>
</p:properties>
</file>

<file path=customXml/itemProps1.xml><?xml version="1.0" encoding="utf-8"?>
<ds:datastoreItem xmlns:ds="http://schemas.openxmlformats.org/officeDocument/2006/customXml" ds:itemID="{C0733CA7-613F-4993-BF61-ADA1883C6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d6c8d-b56c-4a80-8144-f00e1c5bb0cd"/>
    <ds:schemaRef ds:uri="b06695d3-8902-43fd-b121-6cbfbabb2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2B317-887F-4B53-9DF3-C194C849E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884D6-D59D-49FF-B809-4E624643C346}">
  <ds:schemaRefs>
    <ds:schemaRef ds:uri="http://schemas.microsoft.com/office/2006/metadata/properties"/>
    <ds:schemaRef ds:uri="http://schemas.microsoft.com/office/infopath/2007/PartnerControls"/>
    <ds:schemaRef ds:uri="7ced6c8d-b56c-4a80-8144-f00e1c5bb0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Nokwazi Nontokozo Mkhize</dc:creator>
  <cp:keywords/>
  <dc:description/>
  <cp:lastModifiedBy>Nokwazi Nontokozo Mkhize</cp:lastModifiedBy>
  <cp:revision>2</cp:revision>
  <dcterms:created xsi:type="dcterms:W3CDTF">2026-01-19T06:27:00Z</dcterms:created>
  <dcterms:modified xsi:type="dcterms:W3CDTF">2026-01-19T06:27:00Z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0x010100C5A18EC89A192A4D8D76516AF0BB363D</vt:lpwstr>
  </property>
</Properties>
</file>