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F726" w14:textId="28D7BE03" w:rsidR="00C45F59" w:rsidRPr="00C45F59" w:rsidRDefault="00A63C0E" w:rsidP="003F45ED">
      <w:pPr>
        <w:widowControl/>
        <w:adjustRightInd w:val="0"/>
        <w:jc w:val="both"/>
        <w:rPr>
          <w:rFonts w:eastAsia="Calibri"/>
          <w:color w:val="000000"/>
          <w:sz w:val="21"/>
          <w:szCs w:val="21"/>
        </w:rPr>
      </w:pPr>
      <w:r>
        <w:rPr>
          <w:rFonts w:eastAsia="Calibri"/>
          <w:b/>
          <w:bCs/>
          <w:color w:val="000000"/>
          <w:sz w:val="21"/>
          <w:szCs w:val="21"/>
        </w:rPr>
        <w:t xml:space="preserve">The </w:t>
      </w:r>
      <w:r w:rsidR="00C45F59" w:rsidRPr="00C45F59">
        <w:rPr>
          <w:rFonts w:eastAsia="Calibri"/>
          <w:b/>
          <w:bCs/>
          <w:color w:val="000000"/>
          <w:sz w:val="21"/>
          <w:szCs w:val="21"/>
        </w:rPr>
        <w:t>University of KwaZulu-Natal is committed to meeting the objectives of Employment Equity to improve representativity within the Institution.  Preference will be given to applicants from designated groups in accordance with our Employment Equity Plan</w:t>
      </w:r>
    </w:p>
    <w:p w14:paraId="3E703DE1" w14:textId="77777777" w:rsidR="00C45F59" w:rsidRPr="00C45F59" w:rsidRDefault="00C45F59" w:rsidP="003F45ED">
      <w:pPr>
        <w:widowControl/>
        <w:autoSpaceDE/>
        <w:autoSpaceDN/>
        <w:jc w:val="both"/>
        <w:rPr>
          <w:rFonts w:eastAsia="Times New Roman" w:cs="Times New Roman"/>
          <w:b/>
          <w:bCs/>
          <w:sz w:val="21"/>
          <w:szCs w:val="21"/>
          <w:lang w:val="en-GB" w:eastAsia="en-ZA"/>
        </w:rPr>
      </w:pPr>
    </w:p>
    <w:p w14:paraId="7302A8BE" w14:textId="3305D383" w:rsidR="00C45F59" w:rsidRPr="00C45F59" w:rsidRDefault="00C45F59" w:rsidP="003F45ED">
      <w:pPr>
        <w:widowControl/>
        <w:autoSpaceDE/>
        <w:autoSpaceDN/>
        <w:jc w:val="both"/>
        <w:rPr>
          <w:rFonts w:eastAsia="Times New Roman" w:cs="Times New Roman"/>
          <w:b/>
          <w:bCs/>
          <w:sz w:val="21"/>
          <w:szCs w:val="21"/>
          <w:lang w:val="en-GB" w:eastAsia="en-ZA"/>
        </w:rPr>
      </w:pPr>
      <w:bookmarkStart w:id="0" w:name="_Hlk215418449"/>
      <w:r w:rsidRPr="00C45F59">
        <w:rPr>
          <w:rFonts w:eastAsia="Times New Roman" w:cs="Times New Roman"/>
          <w:b/>
          <w:bCs/>
          <w:sz w:val="21"/>
          <w:szCs w:val="21"/>
          <w:lang w:val="en-GB" w:eastAsia="en-ZA"/>
        </w:rPr>
        <w:t>Applications are invited from permanent UKZN A</w:t>
      </w:r>
      <w:r w:rsidR="00953C31">
        <w:rPr>
          <w:rFonts w:eastAsia="Times New Roman" w:cs="Times New Roman"/>
          <w:b/>
          <w:bCs/>
          <w:sz w:val="21"/>
          <w:szCs w:val="21"/>
          <w:lang w:val="en-GB" w:eastAsia="en-ZA"/>
        </w:rPr>
        <w:t>cademic</w:t>
      </w:r>
      <w:r w:rsidRPr="00C45F59">
        <w:rPr>
          <w:rFonts w:eastAsia="Times New Roman" w:cs="Times New Roman"/>
          <w:b/>
          <w:bCs/>
          <w:sz w:val="21"/>
          <w:szCs w:val="21"/>
          <w:lang w:val="en-GB" w:eastAsia="en-ZA"/>
        </w:rPr>
        <w:t xml:space="preserve"> staff members within the School of</w:t>
      </w:r>
      <w:r w:rsidR="004A6809">
        <w:rPr>
          <w:rFonts w:eastAsia="Times New Roman" w:cs="Times New Roman"/>
          <w:b/>
          <w:bCs/>
          <w:sz w:val="21"/>
          <w:szCs w:val="21"/>
          <w:lang w:val="en-GB" w:eastAsia="en-ZA"/>
        </w:rPr>
        <w:t xml:space="preserve"> Social Sciences</w:t>
      </w:r>
    </w:p>
    <w:bookmarkEnd w:id="0"/>
    <w:p w14:paraId="48107038" w14:textId="77777777" w:rsidR="00C45F59" w:rsidRPr="00C45F59" w:rsidRDefault="00C45F59" w:rsidP="00C45F59">
      <w:pPr>
        <w:widowControl/>
        <w:autoSpaceDE/>
        <w:autoSpaceDN/>
        <w:rPr>
          <w:rFonts w:eastAsia="Times New Roman" w:cs="Times New Roman"/>
          <w:b/>
          <w:bCs/>
          <w:caps/>
          <w:sz w:val="21"/>
          <w:szCs w:val="21"/>
          <w:u w:val="single"/>
          <w:lang w:val="en-GB" w:eastAsia="en-ZA"/>
        </w:rPr>
      </w:pPr>
    </w:p>
    <w:p w14:paraId="39ADDD1A" w14:textId="11964230" w:rsidR="00C45F59" w:rsidRPr="00C45F59" w:rsidRDefault="00C45F59" w:rsidP="00C45F59">
      <w:pPr>
        <w:widowControl/>
        <w:autoSpaceDE/>
        <w:autoSpaceDN/>
        <w:jc w:val="center"/>
        <w:rPr>
          <w:rFonts w:eastAsia="Times New Roman" w:cs="Times New Roman"/>
          <w:b/>
          <w:bCs/>
          <w:caps/>
          <w:u w:val="single"/>
          <w:lang w:val="en-GB" w:eastAsia="en-ZA"/>
        </w:rPr>
      </w:pPr>
      <w:r w:rsidRPr="00C45F59">
        <w:rPr>
          <w:rFonts w:eastAsia="Times New Roman" w:cs="Times New Roman"/>
          <w:b/>
          <w:bCs/>
          <w:caps/>
          <w:u w:val="single"/>
          <w:lang w:val="en-GB" w:eastAsia="en-ZA"/>
        </w:rPr>
        <w:t>college of</w:t>
      </w:r>
      <w:r w:rsidR="004A6809">
        <w:rPr>
          <w:rFonts w:eastAsia="Times New Roman" w:cs="Times New Roman"/>
          <w:b/>
          <w:bCs/>
          <w:caps/>
          <w:u w:val="single"/>
          <w:lang w:val="en-GB" w:eastAsia="en-ZA"/>
        </w:rPr>
        <w:t xml:space="preserve"> Humanities</w:t>
      </w:r>
    </w:p>
    <w:p w14:paraId="5E07F03B" w14:textId="77777777" w:rsidR="00C45F59" w:rsidRPr="00C45F59" w:rsidRDefault="00C45F59" w:rsidP="00C45F59">
      <w:pPr>
        <w:widowControl/>
        <w:autoSpaceDE/>
        <w:autoSpaceDN/>
        <w:rPr>
          <w:rFonts w:eastAsia="Times New Roman" w:cs="Times New Roman"/>
          <w:b/>
          <w:bCs/>
          <w:caps/>
          <w:sz w:val="21"/>
          <w:szCs w:val="21"/>
          <w:u w:val="single"/>
          <w:lang w:val="en-GB" w:eastAsia="en-ZA"/>
        </w:rPr>
      </w:pPr>
    </w:p>
    <w:p w14:paraId="7197F3B4" w14:textId="77777777" w:rsidR="00C45F59" w:rsidRPr="00C45F59" w:rsidRDefault="00C45F59" w:rsidP="000B61CC">
      <w:pPr>
        <w:widowControl/>
        <w:autoSpaceDE/>
        <w:autoSpaceDN/>
        <w:jc w:val="center"/>
        <w:rPr>
          <w:rFonts w:eastAsia="Times New Roman" w:cs="Times New Roman"/>
          <w:b/>
          <w:bCs/>
          <w:caps/>
          <w:sz w:val="21"/>
          <w:szCs w:val="21"/>
          <w:lang w:val="en-GB" w:eastAsia="en-ZA"/>
        </w:rPr>
      </w:pPr>
      <w:r w:rsidRPr="00C45F59">
        <w:rPr>
          <w:rFonts w:eastAsia="Times New Roman" w:cs="Times New Roman"/>
          <w:b/>
          <w:bCs/>
          <w:caps/>
          <w:sz w:val="21"/>
          <w:szCs w:val="21"/>
          <w:lang w:val="en-GB" w:eastAsia="en-ZA"/>
        </w:rPr>
        <w:t xml:space="preserve">HEAD OF </w:t>
      </w:r>
      <w:r w:rsidR="00943B09">
        <w:rPr>
          <w:rFonts w:eastAsia="Times New Roman" w:cs="Times New Roman"/>
          <w:b/>
          <w:bCs/>
          <w:caps/>
          <w:sz w:val="21"/>
          <w:szCs w:val="21"/>
          <w:lang w:val="en-GB" w:eastAsia="en-ZA"/>
        </w:rPr>
        <w:t>RESEARCH AND HIGHER DEGREES</w:t>
      </w:r>
      <w:r w:rsidRPr="00C45F59">
        <w:rPr>
          <w:rFonts w:eastAsia="Times New Roman" w:cs="Times New Roman"/>
          <w:b/>
          <w:bCs/>
          <w:caps/>
          <w:sz w:val="21"/>
          <w:szCs w:val="21"/>
          <w:lang w:val="en-GB" w:eastAsia="en-ZA"/>
        </w:rPr>
        <w:t xml:space="preserve"> (1 POST)</w:t>
      </w:r>
    </w:p>
    <w:p w14:paraId="6D6D2C49" w14:textId="77777777" w:rsidR="00C45F59" w:rsidRPr="00C45F59" w:rsidRDefault="00C45F59" w:rsidP="000B61CC">
      <w:pPr>
        <w:widowControl/>
        <w:autoSpaceDE/>
        <w:autoSpaceDN/>
        <w:jc w:val="center"/>
        <w:rPr>
          <w:rFonts w:eastAsia="Times New Roman" w:cs="Times New Roman"/>
          <w:b/>
          <w:bCs/>
          <w:caps/>
          <w:sz w:val="21"/>
          <w:szCs w:val="21"/>
          <w:lang w:val="en-GB" w:eastAsia="en-ZA"/>
        </w:rPr>
      </w:pPr>
      <w:r w:rsidRPr="00C45F59">
        <w:rPr>
          <w:rFonts w:eastAsia="Times New Roman" w:cs="Times New Roman"/>
          <w:b/>
          <w:bCs/>
          <w:caps/>
          <w:sz w:val="21"/>
          <w:szCs w:val="21"/>
          <w:lang w:val="en-GB" w:eastAsia="en-ZA"/>
        </w:rPr>
        <w:t>(</w:t>
      </w:r>
      <w:r w:rsidRPr="00C45F59">
        <w:rPr>
          <w:rFonts w:eastAsia="Times New Roman" w:cs="Times New Roman"/>
          <w:b/>
          <w:bCs/>
          <w:caps/>
          <w:color w:val="FF0000"/>
          <w:sz w:val="21"/>
          <w:szCs w:val="21"/>
          <w:lang w:val="en-GB" w:eastAsia="en-ZA"/>
        </w:rPr>
        <w:t xml:space="preserve">THREE-YEAR APPOINTMENT, </w:t>
      </w:r>
      <w:r w:rsidRPr="00C45F59">
        <w:rPr>
          <w:rFonts w:eastAsia="Times New Roman" w:cs="Times New Roman"/>
          <w:b/>
          <w:bCs/>
          <w:caps/>
          <w:sz w:val="21"/>
          <w:szCs w:val="21"/>
          <w:lang w:val="en-GB" w:eastAsia="en-ZA"/>
        </w:rPr>
        <w:t>60% FRACTIONAL)</w:t>
      </w:r>
    </w:p>
    <w:p w14:paraId="1048DBF1" w14:textId="35C4265F" w:rsidR="00C45F59" w:rsidRPr="00C45F59" w:rsidRDefault="00C45F59" w:rsidP="000B61CC">
      <w:pPr>
        <w:widowControl/>
        <w:autoSpaceDE/>
        <w:autoSpaceDN/>
        <w:jc w:val="center"/>
        <w:rPr>
          <w:rFonts w:eastAsia="Times New Roman" w:cs="Times New Roman"/>
          <w:b/>
          <w:bCs/>
          <w:caps/>
          <w:sz w:val="21"/>
          <w:szCs w:val="21"/>
          <w:lang w:val="en-GB" w:eastAsia="en-ZA"/>
        </w:rPr>
      </w:pPr>
      <w:r w:rsidRPr="00C45F59">
        <w:rPr>
          <w:rFonts w:eastAsia="Times New Roman" w:cs="Times New Roman"/>
          <w:b/>
          <w:bCs/>
          <w:caps/>
          <w:sz w:val="21"/>
          <w:szCs w:val="21"/>
          <w:lang w:val="en-GB" w:eastAsia="en-ZA"/>
        </w:rPr>
        <w:t>school of</w:t>
      </w:r>
      <w:r w:rsidR="004A6809">
        <w:rPr>
          <w:rFonts w:eastAsia="Times New Roman" w:cs="Times New Roman"/>
          <w:b/>
          <w:bCs/>
          <w:caps/>
          <w:sz w:val="21"/>
          <w:szCs w:val="21"/>
          <w:lang w:val="en-GB" w:eastAsia="en-ZA"/>
        </w:rPr>
        <w:t xml:space="preserve"> Social Sciences</w:t>
      </w:r>
    </w:p>
    <w:p w14:paraId="562A63EC" w14:textId="0D166745" w:rsidR="00C45F59" w:rsidRPr="00C45F59" w:rsidRDefault="00C45F59" w:rsidP="000B61CC">
      <w:pPr>
        <w:widowControl/>
        <w:autoSpaceDE/>
        <w:autoSpaceDN/>
        <w:jc w:val="center"/>
        <w:rPr>
          <w:rFonts w:eastAsia="Times New Roman" w:cs="Arial"/>
          <w:b/>
          <w:sz w:val="21"/>
          <w:szCs w:val="21"/>
          <w:lang w:val="en-ZA"/>
        </w:rPr>
      </w:pPr>
      <w:r w:rsidRPr="00C45F59">
        <w:rPr>
          <w:rFonts w:eastAsia="Times New Roman" w:cs="Arial"/>
          <w:b/>
          <w:sz w:val="21"/>
          <w:szCs w:val="21"/>
          <w:lang w:val="en-ZA"/>
        </w:rPr>
        <w:t xml:space="preserve"> HOWARD COLLEGE/PIETERMARITZBURG CAMPUS</w:t>
      </w:r>
    </w:p>
    <w:p w14:paraId="3348377E" w14:textId="77777777" w:rsidR="00C45F59" w:rsidRPr="00C45F59" w:rsidRDefault="00C45F59" w:rsidP="000B61CC">
      <w:pPr>
        <w:widowControl/>
        <w:autoSpaceDE/>
        <w:autoSpaceDN/>
        <w:jc w:val="center"/>
        <w:rPr>
          <w:rFonts w:eastAsia="Times New Roman" w:cs="Arial"/>
          <w:b/>
          <w:sz w:val="21"/>
          <w:szCs w:val="21"/>
          <w:lang w:val="en-ZA"/>
        </w:rPr>
      </w:pPr>
    </w:p>
    <w:p w14:paraId="0A9B449B" w14:textId="601ADBEA" w:rsidR="00640B15" w:rsidRPr="000B61CC" w:rsidRDefault="00C45F59" w:rsidP="000B61CC">
      <w:pPr>
        <w:widowControl/>
        <w:autoSpaceDE/>
        <w:autoSpaceDN/>
        <w:jc w:val="center"/>
        <w:rPr>
          <w:rFonts w:eastAsia="Times New Roman" w:cs="Times New Roman"/>
          <w:b/>
          <w:sz w:val="21"/>
          <w:szCs w:val="21"/>
          <w:lang w:val="en-ZA"/>
        </w:rPr>
      </w:pPr>
      <w:r w:rsidRPr="00C45F59">
        <w:rPr>
          <w:rFonts w:eastAsia="Times New Roman" w:cs="Times New Roman"/>
          <w:b/>
          <w:sz w:val="21"/>
          <w:szCs w:val="21"/>
          <w:lang w:val="en-ZA"/>
        </w:rPr>
        <w:t>REFERENCE NUMBER:</w:t>
      </w:r>
      <w:r w:rsidR="00E13005">
        <w:rPr>
          <w:rFonts w:eastAsia="Times New Roman" w:cs="Times New Roman"/>
          <w:b/>
          <w:sz w:val="21"/>
          <w:szCs w:val="21"/>
          <w:lang w:val="en-ZA"/>
        </w:rPr>
        <w:t xml:space="preserve"> SS -RHD 03</w:t>
      </w:r>
      <w:r w:rsidRPr="00C45F59">
        <w:rPr>
          <w:rFonts w:eastAsia="Times New Roman" w:cs="Times New Roman"/>
          <w:b/>
          <w:sz w:val="21"/>
          <w:szCs w:val="21"/>
          <w:lang w:val="en-ZA"/>
        </w:rPr>
        <w:t>/2025</w:t>
      </w:r>
    </w:p>
    <w:p w14:paraId="01A396A0" w14:textId="77777777" w:rsidR="00640B15" w:rsidRDefault="00640B15" w:rsidP="000B61CC">
      <w:pPr>
        <w:pStyle w:val="BodyText"/>
        <w:ind w:left="0"/>
        <w:rPr>
          <w:b/>
          <w:sz w:val="22"/>
        </w:rPr>
      </w:pPr>
    </w:p>
    <w:p w14:paraId="7BD620F5" w14:textId="2CB437A1" w:rsidR="009E3967" w:rsidRDefault="00BD41A4" w:rsidP="000B61CC">
      <w:pPr>
        <w:ind w:left="23" w:right="17"/>
        <w:jc w:val="both"/>
        <w:rPr>
          <w:spacing w:val="-6"/>
        </w:rPr>
      </w:pPr>
      <w:r>
        <w:t xml:space="preserve">The </w:t>
      </w:r>
      <w:r w:rsidR="002F2CF4">
        <w:t>S</w:t>
      </w:r>
      <w:r>
        <w:t xml:space="preserve">chool of </w:t>
      </w:r>
      <w:r w:rsidR="004A6809">
        <w:t>Social Sciences</w:t>
      </w:r>
      <w:r>
        <w:t xml:space="preserve"> seeks to appoint a senior scholar to </w:t>
      </w:r>
      <w:r w:rsidR="00C45F59">
        <w:t>h</w:t>
      </w:r>
      <w:r>
        <w:t xml:space="preserve">ead the </w:t>
      </w:r>
      <w:bookmarkStart w:id="1" w:name="_Hlk215497293"/>
      <w:r w:rsidR="00943B09">
        <w:t>Research and Higher Degrees</w:t>
      </w:r>
      <w:r>
        <w:rPr>
          <w:spacing w:val="-5"/>
        </w:rPr>
        <w:t xml:space="preserve"> </w:t>
      </w:r>
      <w:bookmarkEnd w:id="1"/>
      <w:r>
        <w:t>portfolio</w:t>
      </w:r>
      <w:r>
        <w:rPr>
          <w:spacing w:val="-8"/>
        </w:rPr>
        <w:t xml:space="preserve"> </w:t>
      </w:r>
      <w:r>
        <w:t>in</w:t>
      </w:r>
      <w:r>
        <w:rPr>
          <w:spacing w:val="-5"/>
        </w:rPr>
        <w:t xml:space="preserve"> </w:t>
      </w:r>
      <w:r>
        <w:t>the</w:t>
      </w:r>
      <w:r>
        <w:rPr>
          <w:spacing w:val="-7"/>
        </w:rPr>
        <w:t xml:space="preserve"> </w:t>
      </w:r>
      <w:r w:rsidR="00C45F59">
        <w:t>S</w:t>
      </w:r>
      <w:r>
        <w:t>chool.</w:t>
      </w:r>
      <w:r>
        <w:rPr>
          <w:spacing w:val="-6"/>
        </w:rPr>
        <w:t xml:space="preserve"> </w:t>
      </w:r>
    </w:p>
    <w:p w14:paraId="60BB56FB" w14:textId="77777777" w:rsidR="009E3967" w:rsidRDefault="009E3967" w:rsidP="000B61CC">
      <w:pPr>
        <w:ind w:left="23" w:right="17"/>
        <w:jc w:val="both"/>
      </w:pPr>
    </w:p>
    <w:p w14:paraId="0E04C9DB" w14:textId="7B1BB19F" w:rsidR="00640B15" w:rsidRDefault="00943B09" w:rsidP="000B61CC">
      <w:pPr>
        <w:pStyle w:val="BodyText"/>
        <w:ind w:left="0"/>
        <w:jc w:val="both"/>
        <w:rPr>
          <w:sz w:val="22"/>
          <w:szCs w:val="22"/>
        </w:rPr>
      </w:pPr>
      <w:r w:rsidRPr="00943B09">
        <w:rPr>
          <w:sz w:val="22"/>
          <w:szCs w:val="22"/>
        </w:rPr>
        <w:t>The Head will provide academic leadership in research and postgraduate training, including chairing the School Research and Higher Degree Committee</w:t>
      </w:r>
      <w:r w:rsidR="000B61CC">
        <w:rPr>
          <w:sz w:val="22"/>
          <w:szCs w:val="22"/>
        </w:rPr>
        <w:t>,</w:t>
      </w:r>
      <w:r w:rsidRPr="00943B09">
        <w:rPr>
          <w:sz w:val="22"/>
          <w:szCs w:val="22"/>
        </w:rPr>
        <w:t xml:space="preserve"> and serv</w:t>
      </w:r>
      <w:r w:rsidR="002802DE">
        <w:rPr>
          <w:sz w:val="22"/>
          <w:szCs w:val="22"/>
        </w:rPr>
        <w:t>e</w:t>
      </w:r>
      <w:r w:rsidRPr="00943B09">
        <w:rPr>
          <w:sz w:val="22"/>
          <w:szCs w:val="22"/>
        </w:rPr>
        <w:t xml:space="preserve"> as a member of the School Management Committee.</w:t>
      </w:r>
    </w:p>
    <w:p w14:paraId="68C094E6" w14:textId="77777777" w:rsidR="00943B09" w:rsidRDefault="00943B09" w:rsidP="000B61CC">
      <w:pPr>
        <w:pStyle w:val="BodyText"/>
        <w:ind w:left="0"/>
        <w:jc w:val="both"/>
        <w:rPr>
          <w:sz w:val="22"/>
        </w:rPr>
      </w:pPr>
    </w:p>
    <w:p w14:paraId="3F1D1A31" w14:textId="77777777" w:rsidR="00640B15" w:rsidRDefault="00C45F59" w:rsidP="000B61CC">
      <w:pPr>
        <w:pStyle w:val="BodyText"/>
        <w:ind w:left="0"/>
        <w:jc w:val="both"/>
        <w:rPr>
          <w:sz w:val="22"/>
        </w:rPr>
      </w:pPr>
      <w:bookmarkStart w:id="2" w:name="_Hlk215496313"/>
      <w:r w:rsidRPr="00C45F59">
        <w:rPr>
          <w:sz w:val="22"/>
          <w:szCs w:val="22"/>
        </w:rPr>
        <w:t>The incumbent will liaise with internal (</w:t>
      </w:r>
      <w:r w:rsidR="009E3967">
        <w:rPr>
          <w:sz w:val="22"/>
          <w:szCs w:val="22"/>
        </w:rPr>
        <w:t xml:space="preserve">Structures, Leadership, </w:t>
      </w:r>
      <w:r w:rsidRPr="00C45F59">
        <w:rPr>
          <w:sz w:val="22"/>
          <w:szCs w:val="22"/>
        </w:rPr>
        <w:t>Academics and Professional Services staff) and external stakeholders (industry, accreditation bodies, community, academic).</w:t>
      </w:r>
    </w:p>
    <w:bookmarkEnd w:id="2"/>
    <w:p w14:paraId="5A828D16" w14:textId="77777777" w:rsidR="00640B15" w:rsidRDefault="00640B15" w:rsidP="000B61CC">
      <w:pPr>
        <w:pStyle w:val="BodyText"/>
        <w:ind w:left="0"/>
        <w:rPr>
          <w:sz w:val="22"/>
        </w:rPr>
      </w:pPr>
    </w:p>
    <w:p w14:paraId="5D6B632D" w14:textId="77777777" w:rsidR="00640B15" w:rsidRDefault="00BD41A4" w:rsidP="000B61CC">
      <w:pPr>
        <w:pStyle w:val="Heading2"/>
        <w:spacing w:before="0"/>
        <w:ind w:left="23"/>
      </w:pPr>
      <w:r>
        <w:t>MINIMUM</w:t>
      </w:r>
      <w:r>
        <w:rPr>
          <w:spacing w:val="-4"/>
        </w:rPr>
        <w:t xml:space="preserve"> </w:t>
      </w:r>
      <w:r>
        <w:rPr>
          <w:spacing w:val="-2"/>
        </w:rPr>
        <w:t>REQUIREMENTS:</w:t>
      </w:r>
    </w:p>
    <w:p w14:paraId="7BC89B8C" w14:textId="3A2737A2" w:rsidR="009E2ED2" w:rsidRDefault="009E2ED2" w:rsidP="000B61CC">
      <w:pPr>
        <w:pStyle w:val="BodyText"/>
        <w:numPr>
          <w:ilvl w:val="0"/>
          <w:numId w:val="4"/>
        </w:numPr>
        <w:rPr>
          <w:bCs/>
          <w:lang w:val="en-ZA"/>
        </w:rPr>
      </w:pPr>
      <w:r w:rsidRPr="009E2ED2">
        <w:rPr>
          <w:bCs/>
          <w:lang w:val="en-ZA"/>
        </w:rPr>
        <w:t>A relevant Doctoral degree</w:t>
      </w:r>
      <w:r w:rsidR="003949BB">
        <w:rPr>
          <w:bCs/>
          <w:lang w:val="en-ZA"/>
        </w:rPr>
        <w:t xml:space="preserve"> AND</w:t>
      </w:r>
    </w:p>
    <w:p w14:paraId="5A0440C5" w14:textId="1FA98866" w:rsidR="009E2ED2" w:rsidRPr="009E2ED2" w:rsidRDefault="009E2ED2" w:rsidP="000B61CC">
      <w:pPr>
        <w:pStyle w:val="BodyText"/>
        <w:numPr>
          <w:ilvl w:val="0"/>
          <w:numId w:val="4"/>
        </w:numPr>
        <w:rPr>
          <w:bCs/>
          <w:lang w:val="en-ZA"/>
        </w:rPr>
      </w:pPr>
      <w:r w:rsidRPr="009E2ED2">
        <w:rPr>
          <w:bCs/>
          <w:lang w:val="en-ZA"/>
        </w:rPr>
        <w:t>Associate Professor or above</w:t>
      </w:r>
      <w:r w:rsidR="003949BB">
        <w:rPr>
          <w:bCs/>
          <w:lang w:val="en-ZA"/>
        </w:rPr>
        <w:t xml:space="preserve">. </w:t>
      </w:r>
    </w:p>
    <w:p w14:paraId="7035A998" w14:textId="77777777" w:rsidR="00640B15" w:rsidRDefault="00640B15" w:rsidP="000B61CC">
      <w:pPr>
        <w:pStyle w:val="BodyText"/>
        <w:ind w:left="0"/>
        <w:rPr>
          <w:sz w:val="22"/>
        </w:rPr>
      </w:pPr>
    </w:p>
    <w:p w14:paraId="55B818DD" w14:textId="77777777" w:rsidR="00640B15" w:rsidRDefault="00BB34D6" w:rsidP="000B61CC">
      <w:pPr>
        <w:ind w:left="23"/>
      </w:pPr>
      <w:r w:rsidRPr="00BB34D6">
        <w:rPr>
          <w:b/>
        </w:rPr>
        <w:t>APPLICANTS</w:t>
      </w:r>
      <w:r w:rsidRPr="00BB34D6">
        <w:rPr>
          <w:b/>
          <w:spacing w:val="-7"/>
        </w:rPr>
        <w:t xml:space="preserve"> </w:t>
      </w:r>
      <w:r w:rsidRPr="00BB34D6">
        <w:rPr>
          <w:b/>
        </w:rPr>
        <w:t>SHOULD</w:t>
      </w:r>
      <w:r w:rsidRPr="00BB34D6">
        <w:rPr>
          <w:b/>
          <w:spacing w:val="-6"/>
        </w:rPr>
        <w:t xml:space="preserve"> </w:t>
      </w:r>
      <w:r w:rsidRPr="00BB34D6">
        <w:rPr>
          <w:b/>
          <w:spacing w:val="-4"/>
        </w:rPr>
        <w:t>HAVE</w:t>
      </w:r>
      <w:r w:rsidR="00BD41A4">
        <w:rPr>
          <w:spacing w:val="-4"/>
        </w:rPr>
        <w:t>:</w:t>
      </w:r>
    </w:p>
    <w:p w14:paraId="129EBED0" w14:textId="2870F90C" w:rsidR="000B1896" w:rsidRPr="000B1896" w:rsidRDefault="000B1896" w:rsidP="000B61CC">
      <w:pPr>
        <w:pStyle w:val="ListParagraph"/>
        <w:numPr>
          <w:ilvl w:val="0"/>
          <w:numId w:val="2"/>
        </w:numPr>
        <w:ind w:left="448"/>
        <w:rPr>
          <w:sz w:val="21"/>
        </w:rPr>
      </w:pPr>
      <w:r w:rsidRPr="000B1896">
        <w:rPr>
          <w:sz w:val="21"/>
        </w:rPr>
        <w:t xml:space="preserve">A track record of achievement in scholarship appropriate to the rank of Associate </w:t>
      </w:r>
      <w:r w:rsidR="002F2CF4">
        <w:rPr>
          <w:sz w:val="21"/>
        </w:rPr>
        <w:t xml:space="preserve">Professor </w:t>
      </w:r>
      <w:r w:rsidRPr="000B1896">
        <w:rPr>
          <w:sz w:val="21"/>
        </w:rPr>
        <w:t>or Full Professor.</w:t>
      </w:r>
    </w:p>
    <w:p w14:paraId="6F0AF3F2" w14:textId="77777777" w:rsidR="00FE0AB5" w:rsidRPr="00B34C81" w:rsidRDefault="00BD41A4" w:rsidP="000B61CC">
      <w:pPr>
        <w:pStyle w:val="ListParagraph"/>
        <w:numPr>
          <w:ilvl w:val="0"/>
          <w:numId w:val="2"/>
        </w:numPr>
        <w:tabs>
          <w:tab w:val="left" w:pos="450"/>
        </w:tabs>
        <w:ind w:left="448" w:hanging="427"/>
        <w:rPr>
          <w:rFonts w:ascii="Symbol" w:hAnsi="Symbol"/>
          <w:b/>
          <w:sz w:val="21"/>
        </w:rPr>
      </w:pPr>
      <w:r>
        <w:rPr>
          <w:sz w:val="21"/>
        </w:rPr>
        <w:t>Good</w:t>
      </w:r>
      <w:r>
        <w:rPr>
          <w:spacing w:val="-10"/>
          <w:sz w:val="21"/>
        </w:rPr>
        <w:t xml:space="preserve"> </w:t>
      </w:r>
      <w:r>
        <w:rPr>
          <w:sz w:val="21"/>
        </w:rPr>
        <w:t>administrative,</w:t>
      </w:r>
      <w:r>
        <w:rPr>
          <w:spacing w:val="-12"/>
          <w:sz w:val="21"/>
        </w:rPr>
        <w:t xml:space="preserve"> </w:t>
      </w:r>
      <w:r>
        <w:rPr>
          <w:sz w:val="21"/>
        </w:rPr>
        <w:t>communication</w:t>
      </w:r>
      <w:r w:rsidR="00AD0536">
        <w:rPr>
          <w:sz w:val="21"/>
        </w:rPr>
        <w:t xml:space="preserve">, </w:t>
      </w:r>
      <w:r w:rsidR="00AD0536" w:rsidRPr="00AD0536">
        <w:rPr>
          <w:sz w:val="21"/>
        </w:rPr>
        <w:t>organisational</w:t>
      </w:r>
      <w:r>
        <w:rPr>
          <w:spacing w:val="-7"/>
          <w:sz w:val="21"/>
        </w:rPr>
        <w:t xml:space="preserve"> </w:t>
      </w:r>
      <w:r>
        <w:rPr>
          <w:sz w:val="21"/>
        </w:rPr>
        <w:t>and</w:t>
      </w:r>
      <w:r>
        <w:rPr>
          <w:spacing w:val="-9"/>
          <w:sz w:val="21"/>
        </w:rPr>
        <w:t xml:space="preserve"> </w:t>
      </w:r>
      <w:r>
        <w:rPr>
          <w:sz w:val="21"/>
        </w:rPr>
        <w:t>time</w:t>
      </w:r>
      <w:r>
        <w:rPr>
          <w:spacing w:val="-11"/>
          <w:sz w:val="21"/>
        </w:rPr>
        <w:t xml:space="preserve"> </w:t>
      </w:r>
      <w:r>
        <w:rPr>
          <w:sz w:val="21"/>
        </w:rPr>
        <w:t>management</w:t>
      </w:r>
      <w:r>
        <w:rPr>
          <w:spacing w:val="-10"/>
          <w:sz w:val="21"/>
        </w:rPr>
        <w:t xml:space="preserve"> </w:t>
      </w:r>
      <w:r>
        <w:rPr>
          <w:spacing w:val="-2"/>
          <w:sz w:val="21"/>
        </w:rPr>
        <w:t>skills.</w:t>
      </w:r>
    </w:p>
    <w:p w14:paraId="123D8892" w14:textId="77777777" w:rsidR="00FE0AB5" w:rsidRDefault="00FE0AB5" w:rsidP="000B61CC">
      <w:pPr>
        <w:pStyle w:val="ListParagraph"/>
        <w:numPr>
          <w:ilvl w:val="0"/>
          <w:numId w:val="2"/>
        </w:numPr>
        <w:tabs>
          <w:tab w:val="left" w:pos="450"/>
        </w:tabs>
        <w:ind w:left="448" w:hanging="427"/>
        <w:rPr>
          <w:rFonts w:ascii="Symbol" w:hAnsi="Symbol"/>
          <w:b/>
          <w:sz w:val="21"/>
        </w:rPr>
      </w:pPr>
      <w:r>
        <w:rPr>
          <w:sz w:val="21"/>
        </w:rPr>
        <w:t>Leadership</w:t>
      </w:r>
      <w:r>
        <w:rPr>
          <w:spacing w:val="-8"/>
          <w:sz w:val="21"/>
        </w:rPr>
        <w:t xml:space="preserve"> </w:t>
      </w:r>
      <w:r>
        <w:rPr>
          <w:sz w:val="21"/>
        </w:rPr>
        <w:t>experience</w:t>
      </w:r>
      <w:r>
        <w:rPr>
          <w:spacing w:val="-8"/>
          <w:sz w:val="21"/>
        </w:rPr>
        <w:t xml:space="preserve"> </w:t>
      </w:r>
      <w:r>
        <w:rPr>
          <w:sz w:val="21"/>
        </w:rPr>
        <w:t>at</w:t>
      </w:r>
      <w:r>
        <w:rPr>
          <w:spacing w:val="-7"/>
          <w:sz w:val="21"/>
        </w:rPr>
        <w:t xml:space="preserve"> </w:t>
      </w:r>
      <w:r>
        <w:rPr>
          <w:sz w:val="21"/>
        </w:rPr>
        <w:t>the</w:t>
      </w:r>
      <w:r>
        <w:rPr>
          <w:spacing w:val="-7"/>
          <w:sz w:val="21"/>
        </w:rPr>
        <w:t xml:space="preserve"> </w:t>
      </w:r>
      <w:r>
        <w:rPr>
          <w:sz w:val="21"/>
        </w:rPr>
        <w:t>discipline</w:t>
      </w:r>
      <w:r>
        <w:rPr>
          <w:spacing w:val="-8"/>
          <w:sz w:val="21"/>
        </w:rPr>
        <w:t xml:space="preserve"> </w:t>
      </w:r>
      <w:r>
        <w:rPr>
          <w:sz w:val="21"/>
        </w:rPr>
        <w:t>level</w:t>
      </w:r>
      <w:r>
        <w:rPr>
          <w:spacing w:val="-4"/>
          <w:sz w:val="21"/>
        </w:rPr>
        <w:t xml:space="preserve"> </w:t>
      </w:r>
      <w:r>
        <w:rPr>
          <w:sz w:val="21"/>
        </w:rPr>
        <w:t>or</w:t>
      </w:r>
      <w:r>
        <w:rPr>
          <w:spacing w:val="-6"/>
          <w:sz w:val="21"/>
        </w:rPr>
        <w:t xml:space="preserve"> </w:t>
      </w:r>
      <w:r>
        <w:rPr>
          <w:spacing w:val="-2"/>
          <w:sz w:val="21"/>
        </w:rPr>
        <w:t>higher.</w:t>
      </w:r>
    </w:p>
    <w:p w14:paraId="5DAD140A" w14:textId="77777777" w:rsidR="00FE0AB5" w:rsidRDefault="00FE0AB5" w:rsidP="000B61CC">
      <w:pPr>
        <w:pStyle w:val="ListParagraph"/>
        <w:numPr>
          <w:ilvl w:val="0"/>
          <w:numId w:val="2"/>
        </w:numPr>
        <w:tabs>
          <w:tab w:val="left" w:pos="450"/>
        </w:tabs>
        <w:ind w:left="448" w:hanging="427"/>
        <w:rPr>
          <w:rFonts w:ascii="Symbol" w:hAnsi="Symbol"/>
          <w:sz w:val="21"/>
        </w:rPr>
      </w:pPr>
      <w:r>
        <w:rPr>
          <w:sz w:val="21"/>
        </w:rPr>
        <w:t>Ability</w:t>
      </w:r>
      <w:r>
        <w:rPr>
          <w:spacing w:val="-6"/>
          <w:sz w:val="21"/>
        </w:rPr>
        <w:t xml:space="preserve"> </w:t>
      </w:r>
      <w:r>
        <w:rPr>
          <w:sz w:val="21"/>
        </w:rPr>
        <w:t>to</w:t>
      </w:r>
      <w:r>
        <w:rPr>
          <w:spacing w:val="-2"/>
          <w:sz w:val="21"/>
        </w:rPr>
        <w:t xml:space="preserve"> </w:t>
      </w:r>
      <w:r>
        <w:rPr>
          <w:sz w:val="21"/>
        </w:rPr>
        <w:t>work</w:t>
      </w:r>
      <w:r>
        <w:rPr>
          <w:spacing w:val="-6"/>
          <w:sz w:val="21"/>
        </w:rPr>
        <w:t xml:space="preserve"> </w:t>
      </w:r>
      <w:r>
        <w:rPr>
          <w:sz w:val="21"/>
        </w:rPr>
        <w:t>with</w:t>
      </w:r>
      <w:r>
        <w:rPr>
          <w:spacing w:val="-1"/>
          <w:sz w:val="21"/>
        </w:rPr>
        <w:t xml:space="preserve"> </w:t>
      </w:r>
      <w:r>
        <w:rPr>
          <w:sz w:val="21"/>
        </w:rPr>
        <w:t>and</w:t>
      </w:r>
      <w:r>
        <w:rPr>
          <w:spacing w:val="-6"/>
          <w:sz w:val="21"/>
        </w:rPr>
        <w:t xml:space="preserve"> </w:t>
      </w:r>
      <w:r>
        <w:rPr>
          <w:sz w:val="21"/>
        </w:rPr>
        <w:t>in</w:t>
      </w:r>
      <w:r>
        <w:rPr>
          <w:spacing w:val="-2"/>
          <w:sz w:val="21"/>
        </w:rPr>
        <w:t xml:space="preserve"> </w:t>
      </w:r>
      <w:r>
        <w:rPr>
          <w:sz w:val="21"/>
        </w:rPr>
        <w:t>a</w:t>
      </w:r>
      <w:r>
        <w:rPr>
          <w:spacing w:val="-2"/>
          <w:sz w:val="21"/>
        </w:rPr>
        <w:t xml:space="preserve"> </w:t>
      </w:r>
      <w:r>
        <w:rPr>
          <w:spacing w:val="-4"/>
          <w:sz w:val="21"/>
        </w:rPr>
        <w:t>team.</w:t>
      </w:r>
    </w:p>
    <w:p w14:paraId="53E6BD04" w14:textId="77777777" w:rsidR="00FE0AB5" w:rsidRPr="0070562D" w:rsidRDefault="00FE0AB5" w:rsidP="000B61CC">
      <w:pPr>
        <w:pStyle w:val="ListParagraph"/>
        <w:numPr>
          <w:ilvl w:val="0"/>
          <w:numId w:val="2"/>
        </w:numPr>
        <w:tabs>
          <w:tab w:val="left" w:pos="450"/>
        </w:tabs>
        <w:ind w:left="448" w:hanging="427"/>
        <w:rPr>
          <w:rFonts w:ascii="Symbol" w:hAnsi="Symbol"/>
          <w:sz w:val="21"/>
        </w:rPr>
      </w:pPr>
      <w:r>
        <w:rPr>
          <w:sz w:val="21"/>
        </w:rPr>
        <w:t>Understanding</w:t>
      </w:r>
      <w:r>
        <w:rPr>
          <w:spacing w:val="-8"/>
          <w:sz w:val="21"/>
        </w:rPr>
        <w:t xml:space="preserve"> </w:t>
      </w:r>
      <w:r>
        <w:rPr>
          <w:sz w:val="21"/>
        </w:rPr>
        <w:t>of</w:t>
      </w:r>
      <w:r>
        <w:rPr>
          <w:spacing w:val="-6"/>
          <w:sz w:val="21"/>
        </w:rPr>
        <w:t xml:space="preserve"> </w:t>
      </w:r>
      <w:r>
        <w:rPr>
          <w:sz w:val="21"/>
        </w:rPr>
        <w:t>the</w:t>
      </w:r>
      <w:r>
        <w:rPr>
          <w:spacing w:val="-8"/>
          <w:sz w:val="21"/>
        </w:rPr>
        <w:t xml:space="preserve"> </w:t>
      </w:r>
      <w:r>
        <w:rPr>
          <w:sz w:val="21"/>
        </w:rPr>
        <w:t>higher</w:t>
      </w:r>
      <w:r>
        <w:rPr>
          <w:spacing w:val="-7"/>
          <w:sz w:val="21"/>
        </w:rPr>
        <w:t xml:space="preserve"> </w:t>
      </w:r>
      <w:r>
        <w:rPr>
          <w:sz w:val="21"/>
        </w:rPr>
        <w:t>education</w:t>
      </w:r>
      <w:r>
        <w:rPr>
          <w:spacing w:val="-5"/>
          <w:sz w:val="21"/>
        </w:rPr>
        <w:t xml:space="preserve"> </w:t>
      </w:r>
      <w:r>
        <w:rPr>
          <w:spacing w:val="-2"/>
          <w:sz w:val="21"/>
        </w:rPr>
        <w:t>environment.</w:t>
      </w:r>
    </w:p>
    <w:p w14:paraId="55EE262F" w14:textId="77777777" w:rsidR="00FE0AB5" w:rsidRDefault="00FE0AB5" w:rsidP="000B61CC">
      <w:pPr>
        <w:pStyle w:val="ListParagraph"/>
        <w:numPr>
          <w:ilvl w:val="0"/>
          <w:numId w:val="2"/>
        </w:numPr>
        <w:tabs>
          <w:tab w:val="left" w:pos="450"/>
        </w:tabs>
        <w:ind w:left="448" w:hanging="427"/>
        <w:rPr>
          <w:rFonts w:ascii="Symbol" w:hAnsi="Symbol"/>
          <w:sz w:val="21"/>
        </w:rPr>
      </w:pPr>
      <w:r>
        <w:rPr>
          <w:sz w:val="21"/>
        </w:rPr>
        <w:t>Ability</w:t>
      </w:r>
      <w:r>
        <w:rPr>
          <w:spacing w:val="-8"/>
          <w:sz w:val="21"/>
        </w:rPr>
        <w:t xml:space="preserve"> </w:t>
      </w:r>
      <w:r>
        <w:rPr>
          <w:sz w:val="21"/>
        </w:rPr>
        <w:t>to</w:t>
      </w:r>
      <w:r>
        <w:rPr>
          <w:spacing w:val="-4"/>
          <w:sz w:val="21"/>
        </w:rPr>
        <w:t xml:space="preserve"> </w:t>
      </w:r>
      <w:r>
        <w:rPr>
          <w:sz w:val="21"/>
        </w:rPr>
        <w:t>interact</w:t>
      </w:r>
      <w:r>
        <w:rPr>
          <w:spacing w:val="-6"/>
          <w:sz w:val="21"/>
        </w:rPr>
        <w:t xml:space="preserve"> </w:t>
      </w:r>
      <w:r>
        <w:rPr>
          <w:sz w:val="21"/>
        </w:rPr>
        <w:t>well</w:t>
      </w:r>
      <w:r>
        <w:rPr>
          <w:spacing w:val="-4"/>
          <w:sz w:val="21"/>
        </w:rPr>
        <w:t xml:space="preserve"> </w:t>
      </w:r>
      <w:r>
        <w:rPr>
          <w:sz w:val="21"/>
        </w:rPr>
        <w:t>with</w:t>
      </w:r>
      <w:r>
        <w:rPr>
          <w:spacing w:val="-3"/>
          <w:sz w:val="21"/>
        </w:rPr>
        <w:t xml:space="preserve"> </w:t>
      </w:r>
      <w:r>
        <w:rPr>
          <w:sz w:val="21"/>
        </w:rPr>
        <w:t>and</w:t>
      </w:r>
      <w:r>
        <w:rPr>
          <w:spacing w:val="-8"/>
          <w:sz w:val="21"/>
        </w:rPr>
        <w:t xml:space="preserve"> </w:t>
      </w:r>
      <w:r>
        <w:rPr>
          <w:sz w:val="21"/>
        </w:rPr>
        <w:t>motivate</w:t>
      </w:r>
      <w:r>
        <w:rPr>
          <w:spacing w:val="-5"/>
          <w:sz w:val="21"/>
        </w:rPr>
        <w:t xml:space="preserve"> </w:t>
      </w:r>
      <w:r>
        <w:rPr>
          <w:sz w:val="21"/>
        </w:rPr>
        <w:t>staff</w:t>
      </w:r>
      <w:r>
        <w:rPr>
          <w:spacing w:val="-4"/>
          <w:sz w:val="21"/>
        </w:rPr>
        <w:t xml:space="preserve"> </w:t>
      </w:r>
      <w:r>
        <w:rPr>
          <w:sz w:val="21"/>
        </w:rPr>
        <w:t>and</w:t>
      </w:r>
      <w:r>
        <w:rPr>
          <w:spacing w:val="-5"/>
          <w:sz w:val="21"/>
        </w:rPr>
        <w:t xml:space="preserve"> </w:t>
      </w:r>
      <w:r>
        <w:rPr>
          <w:spacing w:val="-2"/>
          <w:sz w:val="21"/>
        </w:rPr>
        <w:t>students.</w:t>
      </w:r>
    </w:p>
    <w:p w14:paraId="2C3BA9D9" w14:textId="18525547" w:rsidR="00FE0AB5" w:rsidRDefault="000B61CC" w:rsidP="000B61CC">
      <w:pPr>
        <w:pStyle w:val="ListParagraph"/>
        <w:numPr>
          <w:ilvl w:val="0"/>
          <w:numId w:val="2"/>
        </w:numPr>
        <w:tabs>
          <w:tab w:val="left" w:pos="450"/>
        </w:tabs>
        <w:ind w:left="448" w:right="248"/>
        <w:rPr>
          <w:rFonts w:ascii="Symbol" w:hAnsi="Symbol"/>
          <w:sz w:val="21"/>
        </w:rPr>
      </w:pPr>
      <w:r>
        <w:rPr>
          <w:sz w:val="21"/>
        </w:rPr>
        <w:t>Well-informed</w:t>
      </w:r>
      <w:r w:rsidR="00FE0AB5">
        <w:rPr>
          <w:spacing w:val="-5"/>
          <w:sz w:val="21"/>
        </w:rPr>
        <w:t xml:space="preserve"> </w:t>
      </w:r>
      <w:r w:rsidR="00FE0AB5">
        <w:rPr>
          <w:sz w:val="21"/>
        </w:rPr>
        <w:t>understanding</w:t>
      </w:r>
      <w:r w:rsidR="00FE0AB5">
        <w:rPr>
          <w:spacing w:val="-5"/>
          <w:sz w:val="21"/>
        </w:rPr>
        <w:t xml:space="preserve"> </w:t>
      </w:r>
      <w:r w:rsidR="00FE0AB5">
        <w:rPr>
          <w:sz w:val="21"/>
        </w:rPr>
        <w:t>of</w:t>
      </w:r>
      <w:r w:rsidR="00FE0AB5">
        <w:rPr>
          <w:spacing w:val="-3"/>
          <w:sz w:val="21"/>
        </w:rPr>
        <w:t xml:space="preserve"> </w:t>
      </w:r>
      <w:r w:rsidR="00FE0AB5">
        <w:rPr>
          <w:sz w:val="21"/>
        </w:rPr>
        <w:t>personal,</w:t>
      </w:r>
      <w:r w:rsidR="00FE0AB5">
        <w:rPr>
          <w:spacing w:val="-7"/>
          <w:sz w:val="21"/>
        </w:rPr>
        <w:t xml:space="preserve"> </w:t>
      </w:r>
      <w:r w:rsidR="00FE0AB5">
        <w:rPr>
          <w:sz w:val="21"/>
        </w:rPr>
        <w:t>social</w:t>
      </w:r>
      <w:r w:rsidR="00FE0AB5">
        <w:rPr>
          <w:spacing w:val="-1"/>
          <w:sz w:val="21"/>
        </w:rPr>
        <w:t xml:space="preserve"> </w:t>
      </w:r>
      <w:r w:rsidR="00FE0AB5">
        <w:rPr>
          <w:sz w:val="21"/>
        </w:rPr>
        <w:t>and</w:t>
      </w:r>
      <w:r w:rsidR="00FE0AB5">
        <w:rPr>
          <w:spacing w:val="-5"/>
          <w:sz w:val="21"/>
        </w:rPr>
        <w:t xml:space="preserve"> </w:t>
      </w:r>
      <w:r w:rsidR="00FE0AB5">
        <w:rPr>
          <w:sz w:val="21"/>
        </w:rPr>
        <w:t>financial</w:t>
      </w:r>
      <w:r w:rsidR="00FE0AB5">
        <w:rPr>
          <w:spacing w:val="-1"/>
          <w:sz w:val="21"/>
        </w:rPr>
        <w:t xml:space="preserve"> </w:t>
      </w:r>
      <w:r w:rsidR="00FE0AB5">
        <w:rPr>
          <w:sz w:val="21"/>
        </w:rPr>
        <w:t>constraints</w:t>
      </w:r>
      <w:r w:rsidR="00FE0AB5">
        <w:rPr>
          <w:spacing w:val="-4"/>
          <w:sz w:val="21"/>
        </w:rPr>
        <w:t xml:space="preserve"> </w:t>
      </w:r>
      <w:r w:rsidR="00FE0AB5">
        <w:rPr>
          <w:sz w:val="21"/>
        </w:rPr>
        <w:t>faced by UKZN students.</w:t>
      </w:r>
    </w:p>
    <w:p w14:paraId="07EFBC55" w14:textId="77777777" w:rsidR="00FE0AB5" w:rsidRPr="00FE0AB5" w:rsidRDefault="00FE0AB5" w:rsidP="000B61CC">
      <w:pPr>
        <w:rPr>
          <w:rFonts w:ascii="Symbol" w:hAnsi="Symbol"/>
          <w:b/>
          <w:sz w:val="21"/>
        </w:rPr>
        <w:sectPr w:rsidR="00FE0AB5" w:rsidRPr="00FE0AB5">
          <w:type w:val="continuous"/>
          <w:pgSz w:w="11910" w:h="16840"/>
          <w:pgMar w:top="1340" w:right="1417" w:bottom="280" w:left="1417" w:header="720" w:footer="720" w:gutter="0"/>
          <w:cols w:space="720"/>
        </w:sectPr>
      </w:pPr>
    </w:p>
    <w:p w14:paraId="1318BBD5" w14:textId="77777777" w:rsidR="00640B15" w:rsidRDefault="00640B15" w:rsidP="000B61CC">
      <w:pPr>
        <w:pStyle w:val="BodyText"/>
        <w:ind w:left="0"/>
      </w:pPr>
    </w:p>
    <w:p w14:paraId="36EAA1A3" w14:textId="77777777" w:rsidR="00640B15" w:rsidRPr="0073115B" w:rsidRDefault="0073115B" w:rsidP="000B61CC">
      <w:pPr>
        <w:pStyle w:val="BodyText"/>
        <w:ind w:left="23" w:right="57"/>
        <w:rPr>
          <w:b/>
        </w:rPr>
      </w:pPr>
      <w:r w:rsidRPr="0073115B">
        <w:rPr>
          <w:b/>
        </w:rPr>
        <w:t>ADVANTAGE</w:t>
      </w:r>
      <w:r w:rsidRPr="0073115B">
        <w:rPr>
          <w:b/>
          <w:spacing w:val="-4"/>
        </w:rPr>
        <w:t>:</w:t>
      </w:r>
    </w:p>
    <w:p w14:paraId="6247BA16" w14:textId="77777777" w:rsidR="00640B15" w:rsidRPr="0072575C" w:rsidRDefault="00BD41A4" w:rsidP="000B61CC">
      <w:pPr>
        <w:pStyle w:val="ListParagraph"/>
        <w:numPr>
          <w:ilvl w:val="0"/>
          <w:numId w:val="6"/>
        </w:numPr>
        <w:tabs>
          <w:tab w:val="left" w:pos="450"/>
        </w:tabs>
        <w:ind w:left="426" w:right="57" w:hanging="426"/>
        <w:rPr>
          <w:rFonts w:ascii="Symbol" w:hAnsi="Symbol"/>
          <w:sz w:val="21"/>
        </w:rPr>
      </w:pPr>
      <w:r w:rsidRPr="0072575C">
        <w:rPr>
          <w:sz w:val="21"/>
        </w:rPr>
        <w:t>Experience</w:t>
      </w:r>
      <w:r w:rsidRPr="0072575C">
        <w:rPr>
          <w:spacing w:val="-4"/>
          <w:sz w:val="21"/>
        </w:rPr>
        <w:t xml:space="preserve"> </w:t>
      </w:r>
      <w:r w:rsidRPr="0072575C">
        <w:rPr>
          <w:sz w:val="21"/>
        </w:rPr>
        <w:t>in</w:t>
      </w:r>
      <w:r w:rsidRPr="0072575C">
        <w:rPr>
          <w:spacing w:val="-3"/>
          <w:sz w:val="21"/>
        </w:rPr>
        <w:t xml:space="preserve"> </w:t>
      </w:r>
      <w:r w:rsidRPr="0072575C">
        <w:rPr>
          <w:sz w:val="21"/>
        </w:rPr>
        <w:t>development</w:t>
      </w:r>
      <w:r w:rsidRPr="0072575C">
        <w:rPr>
          <w:spacing w:val="-6"/>
          <w:sz w:val="21"/>
        </w:rPr>
        <w:t xml:space="preserve"> </w:t>
      </w:r>
      <w:r w:rsidRPr="0072575C">
        <w:rPr>
          <w:sz w:val="21"/>
        </w:rPr>
        <w:t>and/or</w:t>
      </w:r>
      <w:r w:rsidRPr="0072575C">
        <w:rPr>
          <w:spacing w:val="-8"/>
          <w:sz w:val="21"/>
        </w:rPr>
        <w:t xml:space="preserve"> </w:t>
      </w:r>
      <w:r w:rsidRPr="0072575C">
        <w:rPr>
          <w:sz w:val="21"/>
        </w:rPr>
        <w:t>management</w:t>
      </w:r>
      <w:r w:rsidRPr="0072575C">
        <w:rPr>
          <w:spacing w:val="-6"/>
          <w:sz w:val="21"/>
        </w:rPr>
        <w:t xml:space="preserve"> </w:t>
      </w:r>
      <w:r w:rsidRPr="0072575C">
        <w:rPr>
          <w:sz w:val="21"/>
        </w:rPr>
        <w:t>of</w:t>
      </w:r>
      <w:r w:rsidRPr="0072575C">
        <w:rPr>
          <w:spacing w:val="-3"/>
          <w:sz w:val="21"/>
        </w:rPr>
        <w:t xml:space="preserve"> </w:t>
      </w:r>
      <w:r w:rsidRPr="0072575C">
        <w:rPr>
          <w:sz w:val="21"/>
        </w:rPr>
        <w:t>academic</w:t>
      </w:r>
      <w:r w:rsidRPr="0072575C">
        <w:rPr>
          <w:spacing w:val="-4"/>
          <w:sz w:val="21"/>
        </w:rPr>
        <w:t xml:space="preserve"> </w:t>
      </w:r>
      <w:r w:rsidRPr="0072575C">
        <w:rPr>
          <w:sz w:val="21"/>
        </w:rPr>
        <w:t xml:space="preserve">programmes and/or </w:t>
      </w:r>
      <w:r w:rsidRPr="0072575C">
        <w:rPr>
          <w:spacing w:val="-2"/>
          <w:sz w:val="21"/>
        </w:rPr>
        <w:t>disciplines.</w:t>
      </w:r>
    </w:p>
    <w:p w14:paraId="74BACFF5" w14:textId="77777777" w:rsidR="00640B15" w:rsidRPr="0072575C" w:rsidRDefault="00BD41A4" w:rsidP="000B61CC">
      <w:pPr>
        <w:pStyle w:val="ListParagraph"/>
        <w:numPr>
          <w:ilvl w:val="0"/>
          <w:numId w:val="6"/>
        </w:numPr>
        <w:tabs>
          <w:tab w:val="left" w:pos="450"/>
        </w:tabs>
        <w:ind w:left="426" w:right="57" w:hanging="426"/>
        <w:rPr>
          <w:rFonts w:ascii="Symbol" w:hAnsi="Symbol"/>
          <w:sz w:val="21"/>
        </w:rPr>
      </w:pPr>
      <w:r w:rsidRPr="0072575C">
        <w:rPr>
          <w:sz w:val="21"/>
        </w:rPr>
        <w:t>High</w:t>
      </w:r>
      <w:r w:rsidRPr="0072575C">
        <w:rPr>
          <w:spacing w:val="-4"/>
          <w:sz w:val="21"/>
        </w:rPr>
        <w:t xml:space="preserve"> </w:t>
      </w:r>
      <w:r w:rsidRPr="0072575C">
        <w:rPr>
          <w:sz w:val="21"/>
        </w:rPr>
        <w:t>standing</w:t>
      </w:r>
      <w:r w:rsidRPr="0072575C">
        <w:rPr>
          <w:spacing w:val="-5"/>
          <w:sz w:val="21"/>
        </w:rPr>
        <w:t xml:space="preserve"> </w:t>
      </w:r>
      <w:r w:rsidRPr="0072575C">
        <w:rPr>
          <w:sz w:val="21"/>
        </w:rPr>
        <w:t>as</w:t>
      </w:r>
      <w:r w:rsidRPr="0072575C">
        <w:rPr>
          <w:spacing w:val="-4"/>
          <w:sz w:val="21"/>
        </w:rPr>
        <w:t xml:space="preserve"> </w:t>
      </w:r>
      <w:r w:rsidR="001B6637" w:rsidRPr="0072575C">
        <w:rPr>
          <w:sz w:val="21"/>
        </w:rPr>
        <w:t>a researcher</w:t>
      </w:r>
      <w:r w:rsidRPr="0072575C">
        <w:rPr>
          <w:spacing w:val="-2"/>
          <w:sz w:val="21"/>
        </w:rPr>
        <w:t>.</w:t>
      </w:r>
    </w:p>
    <w:p w14:paraId="3DC8CE69" w14:textId="77777777" w:rsidR="00640B15" w:rsidRDefault="00640B15" w:rsidP="000B61CC">
      <w:pPr>
        <w:pStyle w:val="BodyText"/>
        <w:ind w:left="0" w:right="57"/>
      </w:pPr>
    </w:p>
    <w:p w14:paraId="5BA354E7" w14:textId="05D18310" w:rsidR="00673B46" w:rsidRDefault="00673B46" w:rsidP="000B61CC">
      <w:pPr>
        <w:pStyle w:val="Heading2"/>
        <w:spacing w:before="0"/>
        <w:ind w:left="0"/>
      </w:pPr>
      <w:r>
        <w:t>DUTIES</w:t>
      </w:r>
      <w:r>
        <w:rPr>
          <w:spacing w:val="-3"/>
        </w:rPr>
        <w:t xml:space="preserve"> </w:t>
      </w:r>
      <w:r w:rsidR="00A63C0E">
        <w:t xml:space="preserve">AND </w:t>
      </w:r>
      <w:r>
        <w:rPr>
          <w:spacing w:val="-2"/>
        </w:rPr>
        <w:t>RESPONSIBILITIES:</w:t>
      </w:r>
    </w:p>
    <w:p w14:paraId="23FD1C0E" w14:textId="77777777" w:rsidR="00673B46" w:rsidRPr="00BD41A4" w:rsidRDefault="00BD41A4" w:rsidP="000B61CC">
      <w:pPr>
        <w:pStyle w:val="ListParagraph"/>
        <w:numPr>
          <w:ilvl w:val="0"/>
          <w:numId w:val="5"/>
        </w:numPr>
        <w:tabs>
          <w:tab w:val="left" w:pos="269"/>
        </w:tabs>
        <w:ind w:left="269" w:hanging="246"/>
        <w:rPr>
          <w:b/>
        </w:rPr>
      </w:pPr>
      <w:r>
        <w:rPr>
          <w:b/>
        </w:rPr>
        <w:t>ACADEMIC</w:t>
      </w:r>
      <w:r>
        <w:rPr>
          <w:b/>
          <w:spacing w:val="-8"/>
        </w:rPr>
        <w:t xml:space="preserve"> </w:t>
      </w:r>
      <w:r>
        <w:rPr>
          <w:b/>
          <w:spacing w:val="-2"/>
        </w:rPr>
        <w:t>LEADERSHIP</w:t>
      </w:r>
    </w:p>
    <w:p w14:paraId="4029FB69" w14:textId="77777777" w:rsidR="00673B46" w:rsidRDefault="00673B46" w:rsidP="000B61CC">
      <w:pPr>
        <w:pStyle w:val="ListParagraph"/>
        <w:numPr>
          <w:ilvl w:val="1"/>
          <w:numId w:val="5"/>
        </w:numPr>
        <w:tabs>
          <w:tab w:val="left" w:pos="709"/>
        </w:tabs>
        <w:ind w:left="634" w:hanging="350"/>
        <w:jc w:val="both"/>
        <w:rPr>
          <w:sz w:val="21"/>
        </w:rPr>
      </w:pPr>
      <w:r>
        <w:rPr>
          <w:sz w:val="21"/>
        </w:rPr>
        <w:t>Provide</w:t>
      </w:r>
      <w:r>
        <w:rPr>
          <w:spacing w:val="-10"/>
          <w:sz w:val="21"/>
        </w:rPr>
        <w:t xml:space="preserve"> </w:t>
      </w:r>
      <w:r>
        <w:rPr>
          <w:sz w:val="21"/>
        </w:rPr>
        <w:t>Research</w:t>
      </w:r>
      <w:r>
        <w:rPr>
          <w:spacing w:val="-6"/>
          <w:sz w:val="21"/>
        </w:rPr>
        <w:t xml:space="preserve"> </w:t>
      </w:r>
      <w:r>
        <w:rPr>
          <w:sz w:val="21"/>
        </w:rPr>
        <w:t>and</w:t>
      </w:r>
      <w:r>
        <w:rPr>
          <w:spacing w:val="-7"/>
          <w:sz w:val="21"/>
        </w:rPr>
        <w:t xml:space="preserve"> </w:t>
      </w:r>
      <w:r>
        <w:rPr>
          <w:sz w:val="21"/>
        </w:rPr>
        <w:t>Postgraduate</w:t>
      </w:r>
      <w:r>
        <w:rPr>
          <w:spacing w:val="-8"/>
          <w:sz w:val="21"/>
        </w:rPr>
        <w:t xml:space="preserve"> </w:t>
      </w:r>
      <w:r>
        <w:rPr>
          <w:sz w:val="21"/>
        </w:rPr>
        <w:t>leadership</w:t>
      </w:r>
      <w:r>
        <w:rPr>
          <w:spacing w:val="-7"/>
          <w:sz w:val="21"/>
        </w:rPr>
        <w:t xml:space="preserve"> </w:t>
      </w:r>
      <w:r>
        <w:rPr>
          <w:sz w:val="21"/>
        </w:rPr>
        <w:t>in</w:t>
      </w:r>
      <w:r>
        <w:rPr>
          <w:spacing w:val="-6"/>
          <w:sz w:val="21"/>
        </w:rPr>
        <w:t xml:space="preserve"> </w:t>
      </w:r>
      <w:r>
        <w:rPr>
          <w:sz w:val="21"/>
        </w:rPr>
        <w:t>the</w:t>
      </w:r>
      <w:r>
        <w:rPr>
          <w:spacing w:val="-5"/>
          <w:sz w:val="21"/>
        </w:rPr>
        <w:t xml:space="preserve"> </w:t>
      </w:r>
      <w:r>
        <w:rPr>
          <w:spacing w:val="-2"/>
          <w:sz w:val="21"/>
        </w:rPr>
        <w:t>School.</w:t>
      </w:r>
    </w:p>
    <w:p w14:paraId="259EB912" w14:textId="77777777" w:rsidR="00673B46" w:rsidRDefault="00673B46" w:rsidP="000B61CC">
      <w:pPr>
        <w:pStyle w:val="ListParagraph"/>
        <w:numPr>
          <w:ilvl w:val="1"/>
          <w:numId w:val="5"/>
        </w:numPr>
        <w:tabs>
          <w:tab w:val="left" w:pos="709"/>
        </w:tabs>
        <w:ind w:left="634" w:hanging="350"/>
        <w:jc w:val="both"/>
        <w:rPr>
          <w:sz w:val="21"/>
        </w:rPr>
      </w:pPr>
      <w:r>
        <w:rPr>
          <w:sz w:val="21"/>
        </w:rPr>
        <w:t>Represent</w:t>
      </w:r>
      <w:r>
        <w:rPr>
          <w:spacing w:val="-8"/>
          <w:sz w:val="21"/>
        </w:rPr>
        <w:t xml:space="preserve"> </w:t>
      </w:r>
      <w:r>
        <w:rPr>
          <w:sz w:val="21"/>
        </w:rPr>
        <w:t>the</w:t>
      </w:r>
      <w:r>
        <w:rPr>
          <w:spacing w:val="-7"/>
          <w:sz w:val="21"/>
        </w:rPr>
        <w:t xml:space="preserve"> </w:t>
      </w:r>
      <w:r>
        <w:rPr>
          <w:sz w:val="21"/>
        </w:rPr>
        <w:t>School</w:t>
      </w:r>
      <w:r>
        <w:rPr>
          <w:spacing w:val="-5"/>
          <w:sz w:val="21"/>
        </w:rPr>
        <w:t xml:space="preserve"> </w:t>
      </w:r>
      <w:r>
        <w:rPr>
          <w:sz w:val="21"/>
        </w:rPr>
        <w:t>on</w:t>
      </w:r>
      <w:r>
        <w:rPr>
          <w:spacing w:val="-5"/>
          <w:sz w:val="21"/>
        </w:rPr>
        <w:t xml:space="preserve"> </w:t>
      </w:r>
      <w:r>
        <w:rPr>
          <w:sz w:val="21"/>
        </w:rPr>
        <w:t>College</w:t>
      </w:r>
      <w:r>
        <w:rPr>
          <w:spacing w:val="-6"/>
          <w:sz w:val="21"/>
        </w:rPr>
        <w:t xml:space="preserve"> </w:t>
      </w:r>
      <w:r>
        <w:rPr>
          <w:sz w:val="21"/>
        </w:rPr>
        <w:t>and</w:t>
      </w:r>
      <w:r>
        <w:rPr>
          <w:spacing w:val="-7"/>
          <w:sz w:val="21"/>
        </w:rPr>
        <w:t xml:space="preserve"> </w:t>
      </w:r>
      <w:r>
        <w:rPr>
          <w:sz w:val="21"/>
        </w:rPr>
        <w:t>University</w:t>
      </w:r>
      <w:r>
        <w:rPr>
          <w:spacing w:val="-8"/>
          <w:sz w:val="21"/>
        </w:rPr>
        <w:t xml:space="preserve"> </w:t>
      </w:r>
      <w:r>
        <w:rPr>
          <w:spacing w:val="-2"/>
          <w:sz w:val="21"/>
        </w:rPr>
        <w:t>structures.</w:t>
      </w:r>
    </w:p>
    <w:p w14:paraId="278A23A7" w14:textId="77777777" w:rsidR="000B61CC" w:rsidRPr="000B61CC" w:rsidRDefault="00673B46" w:rsidP="000B61CC">
      <w:pPr>
        <w:pStyle w:val="ListParagraph"/>
        <w:numPr>
          <w:ilvl w:val="1"/>
          <w:numId w:val="5"/>
        </w:numPr>
        <w:tabs>
          <w:tab w:val="left" w:pos="709"/>
        </w:tabs>
        <w:ind w:left="634" w:hanging="350"/>
        <w:jc w:val="both"/>
        <w:rPr>
          <w:sz w:val="21"/>
        </w:rPr>
      </w:pPr>
      <w:r>
        <w:rPr>
          <w:sz w:val="21"/>
        </w:rPr>
        <w:t>Lead</w:t>
      </w:r>
      <w:r>
        <w:rPr>
          <w:spacing w:val="-11"/>
          <w:sz w:val="21"/>
        </w:rPr>
        <w:t xml:space="preserve"> </w:t>
      </w:r>
      <w:r>
        <w:rPr>
          <w:sz w:val="21"/>
        </w:rPr>
        <w:t>the</w:t>
      </w:r>
      <w:r>
        <w:rPr>
          <w:spacing w:val="-8"/>
          <w:sz w:val="21"/>
        </w:rPr>
        <w:t xml:space="preserve"> </w:t>
      </w:r>
      <w:r>
        <w:rPr>
          <w:sz w:val="21"/>
        </w:rPr>
        <w:t>development</w:t>
      </w:r>
      <w:r>
        <w:rPr>
          <w:spacing w:val="-9"/>
          <w:sz w:val="21"/>
        </w:rPr>
        <w:t xml:space="preserve"> </w:t>
      </w:r>
      <w:r>
        <w:rPr>
          <w:sz w:val="21"/>
        </w:rPr>
        <w:t>and</w:t>
      </w:r>
      <w:r>
        <w:rPr>
          <w:spacing w:val="-8"/>
          <w:sz w:val="21"/>
        </w:rPr>
        <w:t xml:space="preserve"> </w:t>
      </w:r>
      <w:r>
        <w:rPr>
          <w:sz w:val="21"/>
        </w:rPr>
        <w:t>implementation</w:t>
      </w:r>
      <w:r>
        <w:rPr>
          <w:spacing w:val="-9"/>
          <w:sz w:val="21"/>
        </w:rPr>
        <w:t xml:space="preserve"> </w:t>
      </w:r>
      <w:r>
        <w:rPr>
          <w:sz w:val="21"/>
        </w:rPr>
        <w:t>of</w:t>
      </w:r>
      <w:r>
        <w:rPr>
          <w:spacing w:val="-9"/>
          <w:sz w:val="21"/>
        </w:rPr>
        <w:t xml:space="preserve"> </w:t>
      </w:r>
      <w:r>
        <w:rPr>
          <w:sz w:val="21"/>
        </w:rPr>
        <w:t>School</w:t>
      </w:r>
      <w:r>
        <w:rPr>
          <w:spacing w:val="-5"/>
          <w:sz w:val="21"/>
        </w:rPr>
        <w:t xml:space="preserve"> </w:t>
      </w:r>
      <w:r>
        <w:rPr>
          <w:sz w:val="21"/>
        </w:rPr>
        <w:t>Research</w:t>
      </w:r>
      <w:r>
        <w:rPr>
          <w:spacing w:val="-6"/>
          <w:sz w:val="21"/>
        </w:rPr>
        <w:t xml:space="preserve"> </w:t>
      </w:r>
      <w:r>
        <w:rPr>
          <w:spacing w:val="-2"/>
          <w:sz w:val="21"/>
        </w:rPr>
        <w:t>Strategies.</w:t>
      </w:r>
    </w:p>
    <w:p w14:paraId="0BC0726B" w14:textId="77777777" w:rsidR="000B61CC" w:rsidRDefault="00673B46" w:rsidP="000B61CC">
      <w:pPr>
        <w:pStyle w:val="ListParagraph"/>
        <w:numPr>
          <w:ilvl w:val="1"/>
          <w:numId w:val="5"/>
        </w:numPr>
        <w:tabs>
          <w:tab w:val="left" w:pos="709"/>
        </w:tabs>
        <w:ind w:left="634" w:hanging="350"/>
        <w:jc w:val="both"/>
        <w:rPr>
          <w:sz w:val="21"/>
        </w:rPr>
      </w:pPr>
      <w:r w:rsidRPr="000B61CC">
        <w:rPr>
          <w:sz w:val="21"/>
        </w:rPr>
        <w:t>Support the College Dean of Research in implementing UKZN’s research strategy</w:t>
      </w:r>
      <w:r w:rsidR="00BD41A4" w:rsidRPr="000B61CC">
        <w:rPr>
          <w:sz w:val="21"/>
        </w:rPr>
        <w:t xml:space="preserve"> </w:t>
      </w:r>
      <w:r w:rsidRPr="000B61CC">
        <w:rPr>
          <w:sz w:val="21"/>
        </w:rPr>
        <w:t>and initiatives.</w:t>
      </w:r>
    </w:p>
    <w:p w14:paraId="728C4C8A" w14:textId="77777777" w:rsidR="000B61CC" w:rsidRDefault="00673B46" w:rsidP="000B61CC">
      <w:pPr>
        <w:pStyle w:val="ListParagraph"/>
        <w:numPr>
          <w:ilvl w:val="1"/>
          <w:numId w:val="5"/>
        </w:numPr>
        <w:tabs>
          <w:tab w:val="left" w:pos="709"/>
        </w:tabs>
        <w:ind w:left="634" w:hanging="350"/>
        <w:jc w:val="both"/>
        <w:rPr>
          <w:sz w:val="21"/>
        </w:rPr>
      </w:pPr>
      <w:r w:rsidRPr="000B61CC">
        <w:rPr>
          <w:sz w:val="21"/>
        </w:rPr>
        <w:t>Contribute</w:t>
      </w:r>
      <w:r w:rsidRPr="000B61CC">
        <w:rPr>
          <w:spacing w:val="40"/>
          <w:sz w:val="21"/>
        </w:rPr>
        <w:t xml:space="preserve"> </w:t>
      </w:r>
      <w:r w:rsidRPr="000B61CC">
        <w:rPr>
          <w:sz w:val="21"/>
        </w:rPr>
        <w:t>to</w:t>
      </w:r>
      <w:r w:rsidRPr="000B61CC">
        <w:rPr>
          <w:spacing w:val="40"/>
          <w:sz w:val="21"/>
        </w:rPr>
        <w:t xml:space="preserve"> </w:t>
      </w:r>
      <w:r w:rsidRPr="000B61CC">
        <w:rPr>
          <w:sz w:val="21"/>
        </w:rPr>
        <w:t>research</w:t>
      </w:r>
      <w:r w:rsidRPr="000B61CC">
        <w:rPr>
          <w:spacing w:val="40"/>
          <w:sz w:val="21"/>
        </w:rPr>
        <w:t xml:space="preserve"> </w:t>
      </w:r>
      <w:r w:rsidRPr="000B61CC">
        <w:rPr>
          <w:sz w:val="21"/>
        </w:rPr>
        <w:t>policy</w:t>
      </w:r>
      <w:r w:rsidRPr="000B61CC">
        <w:rPr>
          <w:spacing w:val="40"/>
          <w:sz w:val="21"/>
        </w:rPr>
        <w:t xml:space="preserve"> </w:t>
      </w:r>
      <w:r w:rsidRPr="000B61CC">
        <w:rPr>
          <w:sz w:val="21"/>
        </w:rPr>
        <w:t>and</w:t>
      </w:r>
      <w:r w:rsidRPr="000B61CC">
        <w:rPr>
          <w:spacing w:val="40"/>
          <w:sz w:val="21"/>
        </w:rPr>
        <w:t xml:space="preserve"> </w:t>
      </w:r>
      <w:r w:rsidRPr="000B61CC">
        <w:rPr>
          <w:sz w:val="21"/>
        </w:rPr>
        <w:t>strategy,</w:t>
      </w:r>
      <w:r w:rsidRPr="000B61CC">
        <w:rPr>
          <w:spacing w:val="40"/>
          <w:sz w:val="21"/>
        </w:rPr>
        <w:t xml:space="preserve"> </w:t>
      </w:r>
      <w:r w:rsidRPr="000B61CC">
        <w:rPr>
          <w:sz w:val="21"/>
        </w:rPr>
        <w:t>including</w:t>
      </w:r>
      <w:r w:rsidRPr="000B61CC">
        <w:rPr>
          <w:spacing w:val="40"/>
          <w:sz w:val="21"/>
        </w:rPr>
        <w:t xml:space="preserve"> </w:t>
      </w:r>
      <w:r w:rsidRPr="000B61CC">
        <w:rPr>
          <w:sz w:val="21"/>
        </w:rPr>
        <w:t>in</w:t>
      </w:r>
      <w:r w:rsidRPr="000B61CC">
        <w:rPr>
          <w:spacing w:val="40"/>
          <w:sz w:val="21"/>
        </w:rPr>
        <w:t xml:space="preserve"> </w:t>
      </w:r>
      <w:r w:rsidRPr="000B61CC">
        <w:rPr>
          <w:sz w:val="21"/>
        </w:rPr>
        <w:t>Research</w:t>
      </w:r>
      <w:r w:rsidRPr="000B61CC">
        <w:rPr>
          <w:spacing w:val="40"/>
          <w:sz w:val="21"/>
        </w:rPr>
        <w:t xml:space="preserve"> </w:t>
      </w:r>
      <w:r w:rsidRPr="000B61CC">
        <w:rPr>
          <w:sz w:val="21"/>
        </w:rPr>
        <w:t>Ethics,</w:t>
      </w:r>
      <w:r w:rsidRPr="000B61CC">
        <w:rPr>
          <w:spacing w:val="40"/>
          <w:sz w:val="21"/>
        </w:rPr>
        <w:t xml:space="preserve"> </w:t>
      </w:r>
      <w:r w:rsidRPr="000B61CC">
        <w:rPr>
          <w:sz w:val="21"/>
        </w:rPr>
        <w:t>and</w:t>
      </w:r>
      <w:r w:rsidR="00BD41A4" w:rsidRPr="000B61CC">
        <w:rPr>
          <w:sz w:val="21"/>
        </w:rPr>
        <w:t xml:space="preserve"> </w:t>
      </w:r>
      <w:r w:rsidRPr="000B61CC">
        <w:rPr>
          <w:sz w:val="21"/>
        </w:rPr>
        <w:t>oversee policy application in the areas of Research and Higher Degrees.</w:t>
      </w:r>
    </w:p>
    <w:p w14:paraId="1636B7B8" w14:textId="77777777" w:rsidR="000B61CC" w:rsidRDefault="00673B46" w:rsidP="000B61CC">
      <w:pPr>
        <w:pStyle w:val="ListParagraph"/>
        <w:numPr>
          <w:ilvl w:val="1"/>
          <w:numId w:val="5"/>
        </w:numPr>
        <w:tabs>
          <w:tab w:val="left" w:pos="709"/>
        </w:tabs>
        <w:ind w:left="634" w:hanging="350"/>
        <w:jc w:val="both"/>
        <w:rPr>
          <w:sz w:val="21"/>
        </w:rPr>
      </w:pPr>
      <w:r w:rsidRPr="000B61CC">
        <w:rPr>
          <w:sz w:val="21"/>
        </w:rPr>
        <w:t>Exercise</w:t>
      </w:r>
      <w:r w:rsidRPr="000B61CC">
        <w:rPr>
          <w:spacing w:val="-8"/>
          <w:sz w:val="21"/>
        </w:rPr>
        <w:t xml:space="preserve"> </w:t>
      </w:r>
      <w:r w:rsidRPr="000B61CC">
        <w:rPr>
          <w:sz w:val="21"/>
        </w:rPr>
        <w:t>the</w:t>
      </w:r>
      <w:r w:rsidRPr="000B61CC">
        <w:rPr>
          <w:spacing w:val="-7"/>
          <w:sz w:val="21"/>
        </w:rPr>
        <w:t xml:space="preserve"> </w:t>
      </w:r>
      <w:r w:rsidRPr="000B61CC">
        <w:rPr>
          <w:sz w:val="21"/>
        </w:rPr>
        <w:t>responsibilities</w:t>
      </w:r>
      <w:r w:rsidRPr="000B61CC">
        <w:rPr>
          <w:spacing w:val="-8"/>
          <w:sz w:val="21"/>
        </w:rPr>
        <w:t xml:space="preserve"> </w:t>
      </w:r>
      <w:r w:rsidRPr="000B61CC">
        <w:rPr>
          <w:sz w:val="21"/>
        </w:rPr>
        <w:t>devolved</w:t>
      </w:r>
      <w:r w:rsidRPr="000B61CC">
        <w:rPr>
          <w:spacing w:val="-7"/>
          <w:sz w:val="21"/>
        </w:rPr>
        <w:t xml:space="preserve"> </w:t>
      </w:r>
      <w:r w:rsidRPr="000B61CC">
        <w:rPr>
          <w:sz w:val="21"/>
        </w:rPr>
        <w:t>by</w:t>
      </w:r>
      <w:r w:rsidRPr="000B61CC">
        <w:rPr>
          <w:spacing w:val="-10"/>
          <w:sz w:val="21"/>
        </w:rPr>
        <w:t xml:space="preserve"> </w:t>
      </w:r>
      <w:r w:rsidRPr="000B61CC">
        <w:rPr>
          <w:sz w:val="21"/>
        </w:rPr>
        <w:t>Senate</w:t>
      </w:r>
      <w:r w:rsidRPr="000B61CC">
        <w:rPr>
          <w:spacing w:val="-5"/>
          <w:sz w:val="21"/>
        </w:rPr>
        <w:t xml:space="preserve"> </w:t>
      </w:r>
      <w:r w:rsidRPr="000B61CC">
        <w:rPr>
          <w:sz w:val="21"/>
        </w:rPr>
        <w:t>and</w:t>
      </w:r>
      <w:r w:rsidRPr="000B61CC">
        <w:rPr>
          <w:spacing w:val="-7"/>
          <w:sz w:val="21"/>
        </w:rPr>
        <w:t xml:space="preserve"> </w:t>
      </w:r>
      <w:r w:rsidRPr="000B61CC">
        <w:rPr>
          <w:sz w:val="21"/>
        </w:rPr>
        <w:t>in</w:t>
      </w:r>
      <w:r w:rsidRPr="000B61CC">
        <w:rPr>
          <w:spacing w:val="-6"/>
          <w:sz w:val="21"/>
        </w:rPr>
        <w:t xml:space="preserve"> </w:t>
      </w:r>
      <w:r w:rsidRPr="000B61CC">
        <w:rPr>
          <w:sz w:val="21"/>
        </w:rPr>
        <w:t>approved</w:t>
      </w:r>
      <w:r w:rsidRPr="000B61CC">
        <w:rPr>
          <w:spacing w:val="-7"/>
          <w:sz w:val="21"/>
        </w:rPr>
        <w:t xml:space="preserve"> </w:t>
      </w:r>
      <w:r w:rsidRPr="000B61CC">
        <w:rPr>
          <w:sz w:val="21"/>
        </w:rPr>
        <w:t>policies,</w:t>
      </w:r>
      <w:r w:rsidRPr="000B61CC">
        <w:rPr>
          <w:spacing w:val="-8"/>
          <w:sz w:val="21"/>
        </w:rPr>
        <w:t xml:space="preserve"> </w:t>
      </w:r>
      <w:r w:rsidRPr="000B61CC">
        <w:rPr>
          <w:sz w:val="21"/>
        </w:rPr>
        <w:t>including those assigned to the role of ‘Academic Leader of Research’.</w:t>
      </w:r>
    </w:p>
    <w:p w14:paraId="31C8B40D" w14:textId="7848A6DF" w:rsidR="00673B46" w:rsidRPr="000B61CC" w:rsidRDefault="00673B46" w:rsidP="000B61CC">
      <w:pPr>
        <w:pStyle w:val="ListParagraph"/>
        <w:numPr>
          <w:ilvl w:val="1"/>
          <w:numId w:val="5"/>
        </w:numPr>
        <w:tabs>
          <w:tab w:val="left" w:pos="709"/>
        </w:tabs>
        <w:ind w:left="634" w:hanging="350"/>
        <w:jc w:val="both"/>
        <w:rPr>
          <w:sz w:val="21"/>
        </w:rPr>
      </w:pPr>
      <w:r w:rsidRPr="000B61CC">
        <w:rPr>
          <w:sz w:val="21"/>
        </w:rPr>
        <w:t>Co-ordinate</w:t>
      </w:r>
      <w:r w:rsidRPr="000B61CC">
        <w:rPr>
          <w:spacing w:val="-6"/>
          <w:sz w:val="21"/>
        </w:rPr>
        <w:t xml:space="preserve"> </w:t>
      </w:r>
      <w:r w:rsidRPr="000B61CC">
        <w:rPr>
          <w:sz w:val="21"/>
        </w:rPr>
        <w:t>with</w:t>
      </w:r>
      <w:r w:rsidRPr="000B61CC">
        <w:rPr>
          <w:spacing w:val="-1"/>
          <w:sz w:val="21"/>
        </w:rPr>
        <w:t xml:space="preserve"> </w:t>
      </w:r>
      <w:r w:rsidRPr="000B61CC">
        <w:rPr>
          <w:sz w:val="21"/>
        </w:rPr>
        <w:t>School Dean</w:t>
      </w:r>
      <w:r w:rsidRPr="000B61CC">
        <w:rPr>
          <w:spacing w:val="-5"/>
          <w:sz w:val="21"/>
        </w:rPr>
        <w:t xml:space="preserve"> </w:t>
      </w:r>
      <w:r w:rsidRPr="000B61CC">
        <w:rPr>
          <w:sz w:val="21"/>
        </w:rPr>
        <w:t>on</w:t>
      </w:r>
      <w:r w:rsidRPr="000B61CC">
        <w:rPr>
          <w:spacing w:val="-5"/>
          <w:sz w:val="21"/>
        </w:rPr>
        <w:t xml:space="preserve"> </w:t>
      </w:r>
      <w:r w:rsidRPr="000B61CC">
        <w:rPr>
          <w:sz w:val="21"/>
        </w:rPr>
        <w:t>oversight</w:t>
      </w:r>
      <w:r w:rsidRPr="000B61CC">
        <w:rPr>
          <w:spacing w:val="-5"/>
          <w:sz w:val="21"/>
        </w:rPr>
        <w:t xml:space="preserve"> </w:t>
      </w:r>
      <w:r w:rsidRPr="000B61CC">
        <w:rPr>
          <w:sz w:val="21"/>
        </w:rPr>
        <w:t>of</w:t>
      </w:r>
      <w:r w:rsidRPr="000B61CC">
        <w:rPr>
          <w:spacing w:val="-2"/>
          <w:sz w:val="21"/>
        </w:rPr>
        <w:t xml:space="preserve"> </w:t>
      </w:r>
      <w:r w:rsidRPr="000B61CC">
        <w:rPr>
          <w:sz w:val="21"/>
        </w:rPr>
        <w:t>Research</w:t>
      </w:r>
      <w:r w:rsidRPr="000B61CC">
        <w:rPr>
          <w:spacing w:val="-5"/>
          <w:sz w:val="21"/>
        </w:rPr>
        <w:t xml:space="preserve"> </w:t>
      </w:r>
      <w:r w:rsidRPr="000B61CC">
        <w:rPr>
          <w:sz w:val="21"/>
        </w:rPr>
        <w:t>Centres</w:t>
      </w:r>
      <w:r w:rsidRPr="000B61CC">
        <w:rPr>
          <w:spacing w:val="-4"/>
          <w:sz w:val="21"/>
        </w:rPr>
        <w:t xml:space="preserve"> </w:t>
      </w:r>
      <w:r w:rsidRPr="000B61CC">
        <w:rPr>
          <w:sz w:val="21"/>
        </w:rPr>
        <w:t>and</w:t>
      </w:r>
      <w:r w:rsidRPr="000B61CC">
        <w:rPr>
          <w:spacing w:val="-3"/>
          <w:sz w:val="21"/>
        </w:rPr>
        <w:t xml:space="preserve"> </w:t>
      </w:r>
      <w:r w:rsidRPr="000B61CC">
        <w:rPr>
          <w:sz w:val="21"/>
        </w:rPr>
        <w:t>entities</w:t>
      </w:r>
      <w:r w:rsidRPr="000B61CC">
        <w:rPr>
          <w:spacing w:val="-4"/>
          <w:sz w:val="21"/>
        </w:rPr>
        <w:t xml:space="preserve"> </w:t>
      </w:r>
      <w:r w:rsidRPr="000B61CC">
        <w:rPr>
          <w:sz w:val="21"/>
        </w:rPr>
        <w:t>in the School.</w:t>
      </w:r>
    </w:p>
    <w:p w14:paraId="7BB0162F" w14:textId="77777777" w:rsidR="00BD41A4" w:rsidRDefault="00BD41A4" w:rsidP="000B61CC">
      <w:pPr>
        <w:pStyle w:val="ListParagraph"/>
        <w:tabs>
          <w:tab w:val="left" w:pos="743"/>
        </w:tabs>
        <w:ind w:left="743" w:right="354" w:firstLine="0"/>
        <w:rPr>
          <w:sz w:val="21"/>
        </w:rPr>
      </w:pPr>
    </w:p>
    <w:p w14:paraId="2D500382" w14:textId="77777777" w:rsidR="00673B46" w:rsidRDefault="00BD41A4" w:rsidP="000B61CC">
      <w:pPr>
        <w:pStyle w:val="Heading2"/>
        <w:numPr>
          <w:ilvl w:val="0"/>
          <w:numId w:val="5"/>
        </w:numPr>
        <w:tabs>
          <w:tab w:val="left" w:pos="269"/>
        </w:tabs>
        <w:spacing w:before="0"/>
        <w:ind w:left="269" w:hanging="246"/>
      </w:pPr>
      <w:r>
        <w:rPr>
          <w:spacing w:val="-2"/>
        </w:rPr>
        <w:t>ADMINISTRATION</w:t>
      </w:r>
    </w:p>
    <w:p w14:paraId="71A36492" w14:textId="77777777" w:rsidR="00673B46" w:rsidRDefault="00673B46" w:rsidP="009D2641">
      <w:pPr>
        <w:pStyle w:val="ListParagraph"/>
        <w:numPr>
          <w:ilvl w:val="1"/>
          <w:numId w:val="5"/>
        </w:numPr>
        <w:tabs>
          <w:tab w:val="left" w:pos="567"/>
        </w:tabs>
        <w:ind w:left="731" w:hanging="447"/>
        <w:rPr>
          <w:sz w:val="21"/>
        </w:rPr>
      </w:pPr>
      <w:r>
        <w:rPr>
          <w:sz w:val="21"/>
        </w:rPr>
        <w:t>Chair</w:t>
      </w:r>
      <w:r>
        <w:rPr>
          <w:spacing w:val="-10"/>
          <w:sz w:val="21"/>
        </w:rPr>
        <w:t xml:space="preserve"> </w:t>
      </w:r>
      <w:r>
        <w:rPr>
          <w:sz w:val="21"/>
        </w:rPr>
        <w:t>the</w:t>
      </w:r>
      <w:r>
        <w:rPr>
          <w:spacing w:val="-6"/>
          <w:sz w:val="21"/>
        </w:rPr>
        <w:t xml:space="preserve"> </w:t>
      </w:r>
      <w:r>
        <w:rPr>
          <w:sz w:val="21"/>
        </w:rPr>
        <w:t>School</w:t>
      </w:r>
      <w:r>
        <w:rPr>
          <w:spacing w:val="-5"/>
          <w:sz w:val="21"/>
        </w:rPr>
        <w:t xml:space="preserve"> </w:t>
      </w:r>
      <w:r>
        <w:rPr>
          <w:sz w:val="21"/>
        </w:rPr>
        <w:t>Research</w:t>
      </w:r>
      <w:r>
        <w:rPr>
          <w:spacing w:val="-5"/>
          <w:sz w:val="21"/>
        </w:rPr>
        <w:t xml:space="preserve"> </w:t>
      </w:r>
      <w:r>
        <w:rPr>
          <w:sz w:val="21"/>
        </w:rPr>
        <w:t>and</w:t>
      </w:r>
      <w:r>
        <w:rPr>
          <w:spacing w:val="-7"/>
          <w:sz w:val="21"/>
        </w:rPr>
        <w:t xml:space="preserve"> </w:t>
      </w:r>
      <w:r>
        <w:rPr>
          <w:sz w:val="21"/>
        </w:rPr>
        <w:t>Higher</w:t>
      </w:r>
      <w:r>
        <w:rPr>
          <w:spacing w:val="-8"/>
          <w:sz w:val="21"/>
        </w:rPr>
        <w:t xml:space="preserve"> </w:t>
      </w:r>
      <w:r>
        <w:rPr>
          <w:sz w:val="21"/>
        </w:rPr>
        <w:t>Degrees</w:t>
      </w:r>
      <w:r>
        <w:rPr>
          <w:spacing w:val="-6"/>
          <w:sz w:val="21"/>
        </w:rPr>
        <w:t xml:space="preserve"> </w:t>
      </w:r>
      <w:r>
        <w:rPr>
          <w:spacing w:val="-2"/>
          <w:sz w:val="21"/>
        </w:rPr>
        <w:t>Committee.</w:t>
      </w:r>
    </w:p>
    <w:p w14:paraId="245626C8" w14:textId="0679A22F" w:rsidR="00673B46" w:rsidRDefault="00673B46" w:rsidP="009D2641">
      <w:pPr>
        <w:pStyle w:val="ListParagraph"/>
        <w:numPr>
          <w:ilvl w:val="1"/>
          <w:numId w:val="5"/>
        </w:numPr>
        <w:tabs>
          <w:tab w:val="left" w:pos="567"/>
        </w:tabs>
        <w:ind w:left="567" w:right="813" w:hanging="283"/>
        <w:rPr>
          <w:sz w:val="21"/>
        </w:rPr>
      </w:pPr>
      <w:r>
        <w:rPr>
          <w:sz w:val="21"/>
        </w:rPr>
        <w:t>Report</w:t>
      </w:r>
      <w:r>
        <w:rPr>
          <w:spacing w:val="-4"/>
          <w:sz w:val="21"/>
        </w:rPr>
        <w:t xml:space="preserve"> </w:t>
      </w:r>
      <w:r>
        <w:rPr>
          <w:sz w:val="21"/>
        </w:rPr>
        <w:t>to</w:t>
      </w:r>
      <w:r>
        <w:rPr>
          <w:spacing w:val="-1"/>
          <w:sz w:val="21"/>
        </w:rPr>
        <w:t xml:space="preserve"> </w:t>
      </w:r>
      <w:r>
        <w:rPr>
          <w:sz w:val="21"/>
        </w:rPr>
        <w:t>and</w:t>
      </w:r>
      <w:r>
        <w:rPr>
          <w:spacing w:val="-5"/>
          <w:sz w:val="21"/>
        </w:rPr>
        <w:t xml:space="preserve"> </w:t>
      </w:r>
      <w:r>
        <w:rPr>
          <w:sz w:val="21"/>
        </w:rPr>
        <w:t>liaise</w:t>
      </w:r>
      <w:r>
        <w:rPr>
          <w:spacing w:val="-5"/>
          <w:sz w:val="21"/>
        </w:rPr>
        <w:t xml:space="preserve"> </w:t>
      </w:r>
      <w:r>
        <w:rPr>
          <w:sz w:val="21"/>
        </w:rPr>
        <w:t>with</w:t>
      </w:r>
      <w:r>
        <w:rPr>
          <w:spacing w:val="-4"/>
          <w:sz w:val="21"/>
        </w:rPr>
        <w:t xml:space="preserve"> </w:t>
      </w:r>
      <w:r>
        <w:rPr>
          <w:sz w:val="21"/>
        </w:rPr>
        <w:t>the</w:t>
      </w:r>
      <w:r>
        <w:rPr>
          <w:spacing w:val="-3"/>
          <w:sz w:val="21"/>
        </w:rPr>
        <w:t xml:space="preserve"> </w:t>
      </w:r>
      <w:r>
        <w:rPr>
          <w:sz w:val="21"/>
        </w:rPr>
        <w:t>Dean</w:t>
      </w:r>
      <w:r>
        <w:rPr>
          <w:spacing w:val="-1"/>
          <w:sz w:val="21"/>
        </w:rPr>
        <w:t xml:space="preserve"> </w:t>
      </w:r>
      <w:r>
        <w:rPr>
          <w:sz w:val="21"/>
        </w:rPr>
        <w:t>of</w:t>
      </w:r>
      <w:r>
        <w:rPr>
          <w:spacing w:val="-1"/>
          <w:sz w:val="21"/>
        </w:rPr>
        <w:t xml:space="preserve"> </w:t>
      </w:r>
      <w:r>
        <w:rPr>
          <w:sz w:val="21"/>
        </w:rPr>
        <w:t>the</w:t>
      </w:r>
      <w:r>
        <w:rPr>
          <w:spacing w:val="-3"/>
          <w:sz w:val="21"/>
        </w:rPr>
        <w:t xml:space="preserve"> </w:t>
      </w:r>
      <w:r>
        <w:rPr>
          <w:sz w:val="21"/>
        </w:rPr>
        <w:t>School,</w:t>
      </w:r>
      <w:r>
        <w:rPr>
          <w:spacing w:val="-5"/>
          <w:sz w:val="21"/>
        </w:rPr>
        <w:t xml:space="preserve"> </w:t>
      </w:r>
      <w:r>
        <w:rPr>
          <w:sz w:val="21"/>
        </w:rPr>
        <w:t>and</w:t>
      </w:r>
      <w:r>
        <w:rPr>
          <w:spacing w:val="-2"/>
          <w:sz w:val="21"/>
        </w:rPr>
        <w:t xml:space="preserve"> </w:t>
      </w:r>
      <w:r>
        <w:rPr>
          <w:sz w:val="21"/>
        </w:rPr>
        <w:t>the</w:t>
      </w:r>
      <w:r>
        <w:rPr>
          <w:spacing w:val="-3"/>
          <w:sz w:val="21"/>
        </w:rPr>
        <w:t xml:space="preserve"> </w:t>
      </w:r>
      <w:r>
        <w:rPr>
          <w:sz w:val="21"/>
        </w:rPr>
        <w:t>College</w:t>
      </w:r>
      <w:r>
        <w:rPr>
          <w:spacing w:val="-3"/>
          <w:sz w:val="21"/>
        </w:rPr>
        <w:t xml:space="preserve"> </w:t>
      </w:r>
      <w:r>
        <w:rPr>
          <w:sz w:val="21"/>
        </w:rPr>
        <w:t>Dean</w:t>
      </w:r>
      <w:r>
        <w:rPr>
          <w:spacing w:val="-4"/>
          <w:sz w:val="21"/>
        </w:rPr>
        <w:t xml:space="preserve"> </w:t>
      </w:r>
      <w:r>
        <w:rPr>
          <w:sz w:val="21"/>
        </w:rPr>
        <w:t>of</w:t>
      </w:r>
      <w:r w:rsidR="009D2641">
        <w:rPr>
          <w:sz w:val="21"/>
        </w:rPr>
        <w:t xml:space="preserve"> </w:t>
      </w:r>
      <w:r>
        <w:rPr>
          <w:sz w:val="21"/>
        </w:rPr>
        <w:t>Research on Research and Higher Degree matters.</w:t>
      </w:r>
    </w:p>
    <w:p w14:paraId="181A964F" w14:textId="77777777" w:rsidR="00673B46" w:rsidRDefault="00673B46" w:rsidP="009D2641">
      <w:pPr>
        <w:pStyle w:val="ListParagraph"/>
        <w:numPr>
          <w:ilvl w:val="1"/>
          <w:numId w:val="5"/>
        </w:numPr>
        <w:tabs>
          <w:tab w:val="left" w:pos="567"/>
        </w:tabs>
        <w:ind w:left="567" w:right="52" w:hanging="283"/>
        <w:rPr>
          <w:sz w:val="21"/>
        </w:rPr>
      </w:pPr>
      <w:r>
        <w:rPr>
          <w:sz w:val="21"/>
        </w:rPr>
        <w:t>Oversee and manage Higher Degrees admission, registration, research ethics</w:t>
      </w:r>
      <w:r>
        <w:rPr>
          <w:spacing w:val="40"/>
          <w:sz w:val="21"/>
        </w:rPr>
        <w:t xml:space="preserve"> </w:t>
      </w:r>
      <w:r>
        <w:rPr>
          <w:sz w:val="21"/>
        </w:rPr>
        <w:t>and</w:t>
      </w:r>
      <w:r>
        <w:rPr>
          <w:spacing w:val="-3"/>
          <w:sz w:val="21"/>
        </w:rPr>
        <w:t xml:space="preserve"> </w:t>
      </w:r>
      <w:r>
        <w:rPr>
          <w:sz w:val="21"/>
        </w:rPr>
        <w:t>examination</w:t>
      </w:r>
      <w:r>
        <w:rPr>
          <w:spacing w:val="-3"/>
          <w:sz w:val="21"/>
        </w:rPr>
        <w:t xml:space="preserve"> </w:t>
      </w:r>
      <w:r>
        <w:rPr>
          <w:sz w:val="21"/>
        </w:rPr>
        <w:t>processes</w:t>
      </w:r>
      <w:r>
        <w:rPr>
          <w:spacing w:val="-4"/>
          <w:sz w:val="21"/>
        </w:rPr>
        <w:t xml:space="preserve"> </w:t>
      </w:r>
      <w:r>
        <w:rPr>
          <w:sz w:val="21"/>
        </w:rPr>
        <w:t>in</w:t>
      </w:r>
      <w:r>
        <w:rPr>
          <w:spacing w:val="-2"/>
          <w:sz w:val="21"/>
        </w:rPr>
        <w:t xml:space="preserve"> </w:t>
      </w:r>
      <w:r>
        <w:rPr>
          <w:sz w:val="21"/>
        </w:rPr>
        <w:t>accordance</w:t>
      </w:r>
      <w:r>
        <w:rPr>
          <w:spacing w:val="-6"/>
          <w:sz w:val="21"/>
        </w:rPr>
        <w:t xml:space="preserve"> </w:t>
      </w:r>
      <w:r>
        <w:rPr>
          <w:sz w:val="21"/>
        </w:rPr>
        <w:t>with</w:t>
      </w:r>
      <w:r>
        <w:rPr>
          <w:spacing w:val="-5"/>
          <w:sz w:val="21"/>
        </w:rPr>
        <w:t xml:space="preserve"> </w:t>
      </w:r>
      <w:r>
        <w:rPr>
          <w:sz w:val="21"/>
        </w:rPr>
        <w:t>University</w:t>
      </w:r>
      <w:r>
        <w:rPr>
          <w:spacing w:val="-4"/>
          <w:sz w:val="21"/>
        </w:rPr>
        <w:t xml:space="preserve"> </w:t>
      </w:r>
      <w:r>
        <w:rPr>
          <w:sz w:val="21"/>
        </w:rPr>
        <w:t>policy</w:t>
      </w:r>
      <w:r>
        <w:rPr>
          <w:spacing w:val="-6"/>
          <w:sz w:val="21"/>
        </w:rPr>
        <w:t xml:space="preserve"> </w:t>
      </w:r>
      <w:r>
        <w:rPr>
          <w:sz w:val="21"/>
        </w:rPr>
        <w:t>and</w:t>
      </w:r>
      <w:r>
        <w:rPr>
          <w:spacing w:val="-3"/>
          <w:sz w:val="21"/>
        </w:rPr>
        <w:t xml:space="preserve"> </w:t>
      </w:r>
      <w:r>
        <w:rPr>
          <w:sz w:val="21"/>
        </w:rPr>
        <w:t>procedures.</w:t>
      </w:r>
    </w:p>
    <w:p w14:paraId="4F050B65" w14:textId="77777777" w:rsidR="00673B46" w:rsidRDefault="00673B46" w:rsidP="009D2641">
      <w:pPr>
        <w:pStyle w:val="ListParagraph"/>
        <w:numPr>
          <w:ilvl w:val="1"/>
          <w:numId w:val="5"/>
        </w:numPr>
        <w:tabs>
          <w:tab w:val="left" w:pos="567"/>
        </w:tabs>
        <w:ind w:left="567" w:right="1022" w:hanging="283"/>
        <w:rPr>
          <w:sz w:val="21"/>
        </w:rPr>
      </w:pPr>
      <w:r>
        <w:rPr>
          <w:sz w:val="21"/>
        </w:rPr>
        <w:t>Oversee</w:t>
      </w:r>
      <w:r>
        <w:rPr>
          <w:spacing w:val="-4"/>
          <w:sz w:val="21"/>
        </w:rPr>
        <w:t xml:space="preserve"> </w:t>
      </w:r>
      <w:r>
        <w:rPr>
          <w:sz w:val="21"/>
        </w:rPr>
        <w:t>Masters</w:t>
      </w:r>
      <w:r>
        <w:rPr>
          <w:spacing w:val="-3"/>
          <w:sz w:val="21"/>
        </w:rPr>
        <w:t xml:space="preserve"> </w:t>
      </w:r>
      <w:r>
        <w:rPr>
          <w:sz w:val="21"/>
        </w:rPr>
        <w:t>and</w:t>
      </w:r>
      <w:r>
        <w:rPr>
          <w:spacing w:val="-3"/>
          <w:sz w:val="21"/>
        </w:rPr>
        <w:t xml:space="preserve"> </w:t>
      </w:r>
      <w:r>
        <w:rPr>
          <w:sz w:val="21"/>
        </w:rPr>
        <w:t>Doctoral</w:t>
      </w:r>
      <w:r>
        <w:rPr>
          <w:spacing w:val="-2"/>
          <w:sz w:val="21"/>
        </w:rPr>
        <w:t xml:space="preserve"> </w:t>
      </w:r>
      <w:r>
        <w:rPr>
          <w:sz w:val="21"/>
        </w:rPr>
        <w:t>processes</w:t>
      </w:r>
      <w:r>
        <w:rPr>
          <w:spacing w:val="-3"/>
          <w:sz w:val="21"/>
        </w:rPr>
        <w:t xml:space="preserve"> </w:t>
      </w:r>
      <w:r>
        <w:rPr>
          <w:sz w:val="21"/>
        </w:rPr>
        <w:t>in</w:t>
      </w:r>
      <w:r>
        <w:rPr>
          <w:spacing w:val="-2"/>
          <w:sz w:val="21"/>
        </w:rPr>
        <w:t xml:space="preserve"> </w:t>
      </w:r>
      <w:r>
        <w:rPr>
          <w:sz w:val="21"/>
        </w:rPr>
        <w:t>the</w:t>
      </w:r>
      <w:r>
        <w:rPr>
          <w:spacing w:val="-4"/>
          <w:sz w:val="21"/>
        </w:rPr>
        <w:t xml:space="preserve"> </w:t>
      </w:r>
      <w:r>
        <w:rPr>
          <w:sz w:val="21"/>
        </w:rPr>
        <w:t>School and</w:t>
      </w:r>
      <w:r>
        <w:rPr>
          <w:spacing w:val="-4"/>
          <w:sz w:val="21"/>
        </w:rPr>
        <w:t xml:space="preserve"> </w:t>
      </w:r>
      <w:r>
        <w:rPr>
          <w:sz w:val="21"/>
        </w:rPr>
        <w:t>protect</w:t>
      </w:r>
      <w:r>
        <w:rPr>
          <w:spacing w:val="-5"/>
          <w:sz w:val="21"/>
        </w:rPr>
        <w:t xml:space="preserve"> </w:t>
      </w:r>
      <w:r>
        <w:rPr>
          <w:sz w:val="21"/>
        </w:rPr>
        <w:t>their academic integrity.</w:t>
      </w:r>
    </w:p>
    <w:p w14:paraId="0F931276" w14:textId="77777777" w:rsidR="00673B46" w:rsidRDefault="00673B46" w:rsidP="009D2641">
      <w:pPr>
        <w:pStyle w:val="ListParagraph"/>
        <w:numPr>
          <w:ilvl w:val="1"/>
          <w:numId w:val="5"/>
        </w:numPr>
        <w:tabs>
          <w:tab w:val="left" w:pos="567"/>
        </w:tabs>
        <w:ind w:left="567" w:right="917" w:hanging="283"/>
        <w:rPr>
          <w:sz w:val="21"/>
        </w:rPr>
      </w:pPr>
      <w:r>
        <w:rPr>
          <w:sz w:val="21"/>
        </w:rPr>
        <w:t>Oversee</w:t>
      </w:r>
      <w:r>
        <w:rPr>
          <w:spacing w:val="-4"/>
          <w:sz w:val="21"/>
        </w:rPr>
        <w:t xml:space="preserve"> </w:t>
      </w:r>
      <w:r>
        <w:rPr>
          <w:sz w:val="21"/>
        </w:rPr>
        <w:t>and</w:t>
      </w:r>
      <w:r>
        <w:rPr>
          <w:spacing w:val="-6"/>
          <w:sz w:val="21"/>
        </w:rPr>
        <w:t xml:space="preserve"> </w:t>
      </w:r>
      <w:r>
        <w:rPr>
          <w:sz w:val="21"/>
        </w:rPr>
        <w:t>manage</w:t>
      </w:r>
      <w:r>
        <w:rPr>
          <w:spacing w:val="-6"/>
          <w:sz w:val="21"/>
        </w:rPr>
        <w:t xml:space="preserve"> </w:t>
      </w:r>
      <w:r>
        <w:rPr>
          <w:sz w:val="21"/>
        </w:rPr>
        <w:t>academic</w:t>
      </w:r>
      <w:r>
        <w:rPr>
          <w:spacing w:val="-5"/>
          <w:sz w:val="21"/>
        </w:rPr>
        <w:t xml:space="preserve"> </w:t>
      </w:r>
      <w:r>
        <w:rPr>
          <w:sz w:val="21"/>
        </w:rPr>
        <w:t>monitoring</w:t>
      </w:r>
      <w:r>
        <w:rPr>
          <w:spacing w:val="-4"/>
          <w:sz w:val="21"/>
        </w:rPr>
        <w:t xml:space="preserve"> </w:t>
      </w:r>
      <w:r>
        <w:rPr>
          <w:sz w:val="21"/>
        </w:rPr>
        <w:t>and</w:t>
      </w:r>
      <w:r>
        <w:rPr>
          <w:spacing w:val="-4"/>
          <w:sz w:val="21"/>
        </w:rPr>
        <w:t xml:space="preserve"> </w:t>
      </w:r>
      <w:r>
        <w:rPr>
          <w:sz w:val="21"/>
        </w:rPr>
        <w:t>support</w:t>
      </w:r>
      <w:r>
        <w:rPr>
          <w:spacing w:val="-5"/>
          <w:sz w:val="21"/>
        </w:rPr>
        <w:t xml:space="preserve"> </w:t>
      </w:r>
      <w:r>
        <w:rPr>
          <w:sz w:val="21"/>
        </w:rPr>
        <w:t>of</w:t>
      </w:r>
      <w:r>
        <w:rPr>
          <w:spacing w:val="-2"/>
          <w:sz w:val="21"/>
        </w:rPr>
        <w:t xml:space="preserve"> </w:t>
      </w:r>
      <w:r>
        <w:rPr>
          <w:sz w:val="21"/>
        </w:rPr>
        <w:t>Masters</w:t>
      </w:r>
      <w:r>
        <w:rPr>
          <w:spacing w:val="-3"/>
          <w:sz w:val="21"/>
        </w:rPr>
        <w:t xml:space="preserve"> </w:t>
      </w:r>
      <w:r>
        <w:rPr>
          <w:sz w:val="21"/>
        </w:rPr>
        <w:t>and Doctoral students within the School.</w:t>
      </w:r>
    </w:p>
    <w:p w14:paraId="1837FA82" w14:textId="77777777" w:rsidR="00640B15" w:rsidRDefault="00640B15" w:rsidP="000B61CC">
      <w:pPr>
        <w:pStyle w:val="BodyText"/>
        <w:ind w:left="0"/>
      </w:pPr>
    </w:p>
    <w:p w14:paraId="452006FD" w14:textId="7CD9DD74" w:rsidR="00CB03C2" w:rsidRDefault="00CB03C2" w:rsidP="00CB03C2">
      <w:pPr>
        <w:jc w:val="both"/>
        <w:rPr>
          <w:rFonts w:eastAsia="Times New Roman" w:cs="Times New Roman"/>
          <w:b/>
          <w:bCs/>
          <w:sz w:val="21"/>
          <w:szCs w:val="21"/>
        </w:rPr>
      </w:pPr>
      <w:r>
        <w:rPr>
          <w:b/>
          <w:bCs/>
          <w:sz w:val="21"/>
          <w:szCs w:val="21"/>
        </w:rPr>
        <w:t xml:space="preserve">REMUNERATION: </w:t>
      </w:r>
      <w:r w:rsidR="00B37D08">
        <w:rPr>
          <w:b/>
          <w:bCs/>
          <w:sz w:val="21"/>
          <w:szCs w:val="21"/>
        </w:rPr>
        <w:t>A</w:t>
      </w:r>
      <w:r>
        <w:rPr>
          <w:b/>
          <w:bCs/>
          <w:sz w:val="21"/>
          <w:szCs w:val="21"/>
        </w:rPr>
        <w:t xml:space="preserve"> non-pensionable allowance of R</w:t>
      </w:r>
      <w:r w:rsidR="00B37D08">
        <w:rPr>
          <w:b/>
          <w:bCs/>
          <w:sz w:val="21"/>
          <w:szCs w:val="21"/>
        </w:rPr>
        <w:t>104 644pa</w:t>
      </w:r>
      <w:r>
        <w:rPr>
          <w:b/>
          <w:bCs/>
          <w:sz w:val="21"/>
          <w:szCs w:val="21"/>
        </w:rPr>
        <w:t xml:space="preserve"> will be payable.  </w:t>
      </w:r>
    </w:p>
    <w:p w14:paraId="1ADE434E" w14:textId="77777777" w:rsidR="008E6989" w:rsidRPr="00D22E36" w:rsidRDefault="008E6989" w:rsidP="000B61CC">
      <w:pPr>
        <w:tabs>
          <w:tab w:val="left" w:pos="450"/>
        </w:tabs>
        <w:rPr>
          <w:rFonts w:cs="Arial"/>
          <w:bCs/>
          <w:color w:val="000000"/>
          <w:sz w:val="21"/>
          <w:szCs w:val="21"/>
        </w:rPr>
      </w:pPr>
    </w:p>
    <w:p w14:paraId="5BC8CFA4" w14:textId="2DD04AA8" w:rsidR="008E6989" w:rsidRDefault="008E6989" w:rsidP="000B61CC">
      <w:pPr>
        <w:rPr>
          <w:rStyle w:val="Hyperlink"/>
          <w:sz w:val="21"/>
          <w:szCs w:val="21"/>
        </w:rPr>
      </w:pPr>
      <w:r w:rsidRPr="00D22E36">
        <w:rPr>
          <w:color w:val="000000"/>
          <w:sz w:val="21"/>
          <w:szCs w:val="21"/>
        </w:rPr>
        <w:t>Enquiries and details regarding this post, as well as requests for</w:t>
      </w:r>
      <w:r w:rsidRPr="00D22E36">
        <w:rPr>
          <w:sz w:val="21"/>
          <w:szCs w:val="21"/>
        </w:rPr>
        <w:t xml:space="preserve"> a job profile may be directed to the Dean and Head of School </w:t>
      </w:r>
      <w:r>
        <w:rPr>
          <w:sz w:val="21"/>
          <w:szCs w:val="21"/>
        </w:rPr>
        <w:t>on</w:t>
      </w:r>
      <w:r w:rsidR="004A6809">
        <w:rPr>
          <w:sz w:val="21"/>
          <w:szCs w:val="21"/>
        </w:rPr>
        <w:t xml:space="preserve"> Prof Settler: </w:t>
      </w:r>
      <w:r>
        <w:rPr>
          <w:sz w:val="21"/>
          <w:szCs w:val="21"/>
        </w:rPr>
        <w:t xml:space="preserve"> </w:t>
      </w:r>
      <w:hyperlink r:id="rId5" w:history="1">
        <w:r w:rsidR="004A6809" w:rsidRPr="00B84C2C">
          <w:rPr>
            <w:rStyle w:val="Hyperlink"/>
            <w:rFonts w:cs="Century Gothic"/>
            <w:sz w:val="21"/>
            <w:szCs w:val="21"/>
          </w:rPr>
          <w:t>settler@ukzn.ac.za</w:t>
        </w:r>
      </w:hyperlink>
      <w:r w:rsidR="004A6809">
        <w:rPr>
          <w:sz w:val="21"/>
          <w:szCs w:val="21"/>
        </w:rPr>
        <w:t xml:space="preserve"> </w:t>
      </w:r>
    </w:p>
    <w:p w14:paraId="41D2AB48" w14:textId="77777777" w:rsidR="008E6989" w:rsidRDefault="008E6989" w:rsidP="000B61CC">
      <w:pPr>
        <w:rPr>
          <w:sz w:val="21"/>
          <w:szCs w:val="21"/>
        </w:rPr>
      </w:pPr>
    </w:p>
    <w:p w14:paraId="4A01C7CA" w14:textId="2F9CEC8A" w:rsidR="008E6989" w:rsidRPr="00D22E36" w:rsidRDefault="008E6989" w:rsidP="000B61CC">
      <w:pPr>
        <w:rPr>
          <w:sz w:val="21"/>
          <w:szCs w:val="21"/>
        </w:rPr>
      </w:pPr>
      <w:r w:rsidRPr="003D75BE">
        <w:rPr>
          <w:b/>
          <w:sz w:val="21"/>
          <w:szCs w:val="21"/>
        </w:rPr>
        <w:t>Interested applicants are required to submit a letter of application &amp; CV to th</w:t>
      </w:r>
      <w:r>
        <w:rPr>
          <w:b/>
          <w:sz w:val="21"/>
          <w:szCs w:val="21"/>
        </w:rPr>
        <w:t xml:space="preserve">e </w:t>
      </w:r>
      <w:r w:rsidRPr="00B757FE">
        <w:rPr>
          <w:b/>
          <w:sz w:val="21"/>
          <w:szCs w:val="21"/>
        </w:rPr>
        <w:t>Manager</w:t>
      </w:r>
      <w:r>
        <w:rPr>
          <w:b/>
          <w:sz w:val="21"/>
          <w:szCs w:val="21"/>
        </w:rPr>
        <w:t>,</w:t>
      </w:r>
      <w:r w:rsidRPr="003D75BE">
        <w:rPr>
          <w:b/>
          <w:sz w:val="21"/>
          <w:szCs w:val="21"/>
        </w:rPr>
        <w:t xml:space="preserve"> School Operations</w:t>
      </w:r>
      <w:r w:rsidR="004A6809">
        <w:rPr>
          <w:b/>
          <w:sz w:val="21"/>
          <w:szCs w:val="21"/>
        </w:rPr>
        <w:t>, Adarsh Maharaj</w:t>
      </w:r>
      <w:r w:rsidR="00E772D5">
        <w:rPr>
          <w:b/>
          <w:sz w:val="21"/>
          <w:szCs w:val="21"/>
        </w:rPr>
        <w:t>,</w:t>
      </w:r>
      <w:r w:rsidRPr="003D75BE">
        <w:rPr>
          <w:b/>
          <w:sz w:val="21"/>
          <w:szCs w:val="21"/>
        </w:rPr>
        <w:t xml:space="preserve"> via email – </w:t>
      </w:r>
      <w:hyperlink r:id="rId6" w:history="1">
        <w:r w:rsidR="004A6809" w:rsidRPr="00B84C2C">
          <w:rPr>
            <w:rStyle w:val="Hyperlink"/>
            <w:rFonts w:cs="Century Gothic"/>
            <w:b/>
            <w:sz w:val="21"/>
            <w:szCs w:val="21"/>
          </w:rPr>
          <w:t>maharaja21@ukzn.ac.za</w:t>
        </w:r>
      </w:hyperlink>
      <w:r w:rsidR="004A6809">
        <w:rPr>
          <w:b/>
          <w:sz w:val="21"/>
          <w:szCs w:val="21"/>
        </w:rPr>
        <w:t xml:space="preserve"> </w:t>
      </w:r>
    </w:p>
    <w:p w14:paraId="415A7A08" w14:textId="77777777" w:rsidR="008E6989" w:rsidRPr="00D22E36" w:rsidRDefault="008E6989" w:rsidP="000B61CC">
      <w:pPr>
        <w:rPr>
          <w:bCs/>
          <w:sz w:val="21"/>
          <w:szCs w:val="21"/>
        </w:rPr>
      </w:pPr>
    </w:p>
    <w:p w14:paraId="47086317" w14:textId="32AB1E13" w:rsidR="008E6989" w:rsidRPr="00D22E36" w:rsidRDefault="008E6989" w:rsidP="000B61CC">
      <w:pPr>
        <w:rPr>
          <w:b/>
          <w:sz w:val="21"/>
          <w:szCs w:val="21"/>
        </w:rPr>
      </w:pPr>
      <w:r w:rsidRPr="00D22E36">
        <w:rPr>
          <w:b/>
          <w:sz w:val="21"/>
          <w:szCs w:val="21"/>
        </w:rPr>
        <w:t xml:space="preserve">The closing date for receipt of applications </w:t>
      </w:r>
      <w:r w:rsidR="003F45ED">
        <w:rPr>
          <w:b/>
          <w:sz w:val="21"/>
          <w:szCs w:val="21"/>
        </w:rPr>
        <w:t xml:space="preserve">is </w:t>
      </w:r>
      <w:r w:rsidR="00E13005">
        <w:rPr>
          <w:b/>
          <w:sz w:val="21"/>
          <w:szCs w:val="21"/>
        </w:rPr>
        <w:t>19</w:t>
      </w:r>
      <w:r>
        <w:rPr>
          <w:b/>
          <w:sz w:val="21"/>
          <w:szCs w:val="21"/>
        </w:rPr>
        <w:t xml:space="preserve"> December 2025</w:t>
      </w:r>
      <w:r w:rsidRPr="00D22E36">
        <w:rPr>
          <w:b/>
          <w:sz w:val="21"/>
          <w:szCs w:val="21"/>
        </w:rPr>
        <w:t xml:space="preserve">.    </w:t>
      </w:r>
    </w:p>
    <w:p w14:paraId="27CE4F8F" w14:textId="77777777" w:rsidR="00640B15" w:rsidRDefault="00640B15" w:rsidP="008E6989">
      <w:pPr>
        <w:spacing w:line="259" w:lineRule="auto"/>
        <w:ind w:left="23" w:right="129"/>
        <w:rPr>
          <w:b/>
        </w:rPr>
      </w:pPr>
    </w:p>
    <w:sectPr w:rsidR="00640B15">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5287"/>
    <w:multiLevelType w:val="hybridMultilevel"/>
    <w:tmpl w:val="B1360CB8"/>
    <w:lvl w:ilvl="0" w:tplc="1C090001">
      <w:start w:val="1"/>
      <w:numFmt w:val="bullet"/>
      <w:lvlText w:val=""/>
      <w:lvlJc w:val="left"/>
      <w:pPr>
        <w:ind w:left="743" w:hanging="360"/>
      </w:pPr>
      <w:rPr>
        <w:rFonts w:ascii="Symbol" w:hAnsi="Symbol" w:hint="default"/>
      </w:rPr>
    </w:lvl>
    <w:lvl w:ilvl="1" w:tplc="1C090003" w:tentative="1">
      <w:start w:val="1"/>
      <w:numFmt w:val="bullet"/>
      <w:lvlText w:val="o"/>
      <w:lvlJc w:val="left"/>
      <w:pPr>
        <w:ind w:left="1463" w:hanging="360"/>
      </w:pPr>
      <w:rPr>
        <w:rFonts w:ascii="Courier New" w:hAnsi="Courier New" w:cs="Courier New" w:hint="default"/>
      </w:rPr>
    </w:lvl>
    <w:lvl w:ilvl="2" w:tplc="1C090005" w:tentative="1">
      <w:start w:val="1"/>
      <w:numFmt w:val="bullet"/>
      <w:lvlText w:val=""/>
      <w:lvlJc w:val="left"/>
      <w:pPr>
        <w:ind w:left="2183" w:hanging="360"/>
      </w:pPr>
      <w:rPr>
        <w:rFonts w:ascii="Wingdings" w:hAnsi="Wingdings" w:hint="default"/>
      </w:rPr>
    </w:lvl>
    <w:lvl w:ilvl="3" w:tplc="1C090001" w:tentative="1">
      <w:start w:val="1"/>
      <w:numFmt w:val="bullet"/>
      <w:lvlText w:val=""/>
      <w:lvlJc w:val="left"/>
      <w:pPr>
        <w:ind w:left="2903" w:hanging="360"/>
      </w:pPr>
      <w:rPr>
        <w:rFonts w:ascii="Symbol" w:hAnsi="Symbol" w:hint="default"/>
      </w:rPr>
    </w:lvl>
    <w:lvl w:ilvl="4" w:tplc="1C090003" w:tentative="1">
      <w:start w:val="1"/>
      <w:numFmt w:val="bullet"/>
      <w:lvlText w:val="o"/>
      <w:lvlJc w:val="left"/>
      <w:pPr>
        <w:ind w:left="3623" w:hanging="360"/>
      </w:pPr>
      <w:rPr>
        <w:rFonts w:ascii="Courier New" w:hAnsi="Courier New" w:cs="Courier New" w:hint="default"/>
      </w:rPr>
    </w:lvl>
    <w:lvl w:ilvl="5" w:tplc="1C090005" w:tentative="1">
      <w:start w:val="1"/>
      <w:numFmt w:val="bullet"/>
      <w:lvlText w:val=""/>
      <w:lvlJc w:val="left"/>
      <w:pPr>
        <w:ind w:left="4343" w:hanging="360"/>
      </w:pPr>
      <w:rPr>
        <w:rFonts w:ascii="Wingdings" w:hAnsi="Wingdings" w:hint="default"/>
      </w:rPr>
    </w:lvl>
    <w:lvl w:ilvl="6" w:tplc="1C090001" w:tentative="1">
      <w:start w:val="1"/>
      <w:numFmt w:val="bullet"/>
      <w:lvlText w:val=""/>
      <w:lvlJc w:val="left"/>
      <w:pPr>
        <w:ind w:left="5063" w:hanging="360"/>
      </w:pPr>
      <w:rPr>
        <w:rFonts w:ascii="Symbol" w:hAnsi="Symbol" w:hint="default"/>
      </w:rPr>
    </w:lvl>
    <w:lvl w:ilvl="7" w:tplc="1C090003" w:tentative="1">
      <w:start w:val="1"/>
      <w:numFmt w:val="bullet"/>
      <w:lvlText w:val="o"/>
      <w:lvlJc w:val="left"/>
      <w:pPr>
        <w:ind w:left="5783" w:hanging="360"/>
      </w:pPr>
      <w:rPr>
        <w:rFonts w:ascii="Courier New" w:hAnsi="Courier New" w:cs="Courier New" w:hint="default"/>
      </w:rPr>
    </w:lvl>
    <w:lvl w:ilvl="8" w:tplc="1C090005" w:tentative="1">
      <w:start w:val="1"/>
      <w:numFmt w:val="bullet"/>
      <w:lvlText w:val=""/>
      <w:lvlJc w:val="left"/>
      <w:pPr>
        <w:ind w:left="6503" w:hanging="360"/>
      </w:pPr>
      <w:rPr>
        <w:rFonts w:ascii="Wingdings" w:hAnsi="Wingdings" w:hint="default"/>
      </w:rPr>
    </w:lvl>
  </w:abstractNum>
  <w:abstractNum w:abstractNumId="1" w15:restartNumberingAfterBreak="0">
    <w:nsid w:val="1CED79D5"/>
    <w:multiLevelType w:val="hybridMultilevel"/>
    <w:tmpl w:val="6C987080"/>
    <w:lvl w:ilvl="0" w:tplc="57863E30">
      <w:start w:val="1"/>
      <w:numFmt w:val="decimal"/>
      <w:lvlText w:val="%1."/>
      <w:lvlJc w:val="left"/>
      <w:pPr>
        <w:ind w:left="270" w:hanging="247"/>
        <w:jc w:val="left"/>
      </w:pPr>
      <w:rPr>
        <w:rFonts w:ascii="Century Gothic" w:eastAsia="Century Gothic" w:hAnsi="Century Gothic" w:cs="Century Gothic" w:hint="default"/>
        <w:b/>
        <w:bCs/>
        <w:i w:val="0"/>
        <w:iCs w:val="0"/>
        <w:spacing w:val="0"/>
        <w:w w:val="100"/>
        <w:sz w:val="22"/>
        <w:szCs w:val="22"/>
        <w:lang w:val="en-US" w:eastAsia="en-US" w:bidi="ar-SA"/>
      </w:rPr>
    </w:lvl>
    <w:lvl w:ilvl="1" w:tplc="43B4C4BE">
      <w:numFmt w:val="bullet"/>
      <w:lvlText w:val=""/>
      <w:lvlJc w:val="left"/>
      <w:pPr>
        <w:ind w:left="743" w:hanging="252"/>
      </w:pPr>
      <w:rPr>
        <w:rFonts w:ascii="Symbol" w:eastAsia="Symbol" w:hAnsi="Symbol" w:cs="Symbol" w:hint="default"/>
        <w:b w:val="0"/>
        <w:bCs w:val="0"/>
        <w:i w:val="0"/>
        <w:iCs w:val="0"/>
        <w:spacing w:val="0"/>
        <w:w w:val="100"/>
        <w:sz w:val="21"/>
        <w:szCs w:val="21"/>
        <w:lang w:val="en-US" w:eastAsia="en-US" w:bidi="ar-SA"/>
      </w:rPr>
    </w:lvl>
    <w:lvl w:ilvl="2" w:tplc="498CF57C">
      <w:numFmt w:val="bullet"/>
      <w:lvlText w:val="•"/>
      <w:lvlJc w:val="left"/>
      <w:pPr>
        <w:ind w:left="1665" w:hanging="252"/>
      </w:pPr>
      <w:rPr>
        <w:rFonts w:hint="default"/>
        <w:lang w:val="en-US" w:eastAsia="en-US" w:bidi="ar-SA"/>
      </w:rPr>
    </w:lvl>
    <w:lvl w:ilvl="3" w:tplc="2CD41382">
      <w:numFmt w:val="bullet"/>
      <w:lvlText w:val="•"/>
      <w:lvlJc w:val="left"/>
      <w:pPr>
        <w:ind w:left="2591" w:hanging="252"/>
      </w:pPr>
      <w:rPr>
        <w:rFonts w:hint="default"/>
        <w:lang w:val="en-US" w:eastAsia="en-US" w:bidi="ar-SA"/>
      </w:rPr>
    </w:lvl>
    <w:lvl w:ilvl="4" w:tplc="B79A1CAE">
      <w:numFmt w:val="bullet"/>
      <w:lvlText w:val="•"/>
      <w:lvlJc w:val="left"/>
      <w:pPr>
        <w:ind w:left="3517" w:hanging="252"/>
      </w:pPr>
      <w:rPr>
        <w:rFonts w:hint="default"/>
        <w:lang w:val="en-US" w:eastAsia="en-US" w:bidi="ar-SA"/>
      </w:rPr>
    </w:lvl>
    <w:lvl w:ilvl="5" w:tplc="A3E4FD9C">
      <w:numFmt w:val="bullet"/>
      <w:lvlText w:val="•"/>
      <w:lvlJc w:val="left"/>
      <w:pPr>
        <w:ind w:left="4443" w:hanging="252"/>
      </w:pPr>
      <w:rPr>
        <w:rFonts w:hint="default"/>
        <w:lang w:val="en-US" w:eastAsia="en-US" w:bidi="ar-SA"/>
      </w:rPr>
    </w:lvl>
    <w:lvl w:ilvl="6" w:tplc="0B1EE5CC">
      <w:numFmt w:val="bullet"/>
      <w:lvlText w:val="•"/>
      <w:lvlJc w:val="left"/>
      <w:pPr>
        <w:ind w:left="5369" w:hanging="252"/>
      </w:pPr>
      <w:rPr>
        <w:rFonts w:hint="default"/>
        <w:lang w:val="en-US" w:eastAsia="en-US" w:bidi="ar-SA"/>
      </w:rPr>
    </w:lvl>
    <w:lvl w:ilvl="7" w:tplc="5A50067C">
      <w:numFmt w:val="bullet"/>
      <w:lvlText w:val="•"/>
      <w:lvlJc w:val="left"/>
      <w:pPr>
        <w:ind w:left="6294" w:hanging="252"/>
      </w:pPr>
      <w:rPr>
        <w:rFonts w:hint="default"/>
        <w:lang w:val="en-US" w:eastAsia="en-US" w:bidi="ar-SA"/>
      </w:rPr>
    </w:lvl>
    <w:lvl w:ilvl="8" w:tplc="26A6F538">
      <w:numFmt w:val="bullet"/>
      <w:lvlText w:val="•"/>
      <w:lvlJc w:val="left"/>
      <w:pPr>
        <w:ind w:left="7220" w:hanging="252"/>
      </w:pPr>
      <w:rPr>
        <w:rFonts w:hint="default"/>
        <w:lang w:val="en-US" w:eastAsia="en-US" w:bidi="ar-SA"/>
      </w:rPr>
    </w:lvl>
  </w:abstractNum>
  <w:abstractNum w:abstractNumId="2" w15:restartNumberingAfterBreak="0">
    <w:nsid w:val="36CF5400"/>
    <w:multiLevelType w:val="hybridMultilevel"/>
    <w:tmpl w:val="7DCEB49E"/>
    <w:lvl w:ilvl="0" w:tplc="C38A17C6">
      <w:numFmt w:val="bullet"/>
      <w:lvlText w:val=""/>
      <w:lvlJc w:val="left"/>
      <w:pPr>
        <w:ind w:left="450" w:hanging="428"/>
      </w:pPr>
      <w:rPr>
        <w:rFonts w:ascii="Symbol" w:eastAsia="Symbol" w:hAnsi="Symbol" w:cs="Symbol" w:hint="default"/>
        <w:spacing w:val="0"/>
        <w:w w:val="100"/>
        <w:lang w:val="en-US" w:eastAsia="en-US" w:bidi="ar-SA"/>
      </w:rPr>
    </w:lvl>
    <w:lvl w:ilvl="1" w:tplc="6F2AF688">
      <w:numFmt w:val="bullet"/>
      <w:lvlText w:val="•"/>
      <w:lvlJc w:val="left"/>
      <w:pPr>
        <w:ind w:left="1321" w:hanging="428"/>
      </w:pPr>
      <w:rPr>
        <w:rFonts w:hint="default"/>
        <w:lang w:val="en-US" w:eastAsia="en-US" w:bidi="ar-SA"/>
      </w:rPr>
    </w:lvl>
    <w:lvl w:ilvl="2" w:tplc="72B652FC">
      <w:numFmt w:val="bullet"/>
      <w:lvlText w:val="•"/>
      <w:lvlJc w:val="left"/>
      <w:pPr>
        <w:ind w:left="2182" w:hanging="428"/>
      </w:pPr>
      <w:rPr>
        <w:rFonts w:hint="default"/>
        <w:lang w:val="en-US" w:eastAsia="en-US" w:bidi="ar-SA"/>
      </w:rPr>
    </w:lvl>
    <w:lvl w:ilvl="3" w:tplc="F2DC6446">
      <w:numFmt w:val="bullet"/>
      <w:lvlText w:val="•"/>
      <w:lvlJc w:val="left"/>
      <w:pPr>
        <w:ind w:left="3043" w:hanging="428"/>
      </w:pPr>
      <w:rPr>
        <w:rFonts w:hint="default"/>
        <w:lang w:val="en-US" w:eastAsia="en-US" w:bidi="ar-SA"/>
      </w:rPr>
    </w:lvl>
    <w:lvl w:ilvl="4" w:tplc="5A9A24B8">
      <w:numFmt w:val="bullet"/>
      <w:lvlText w:val="•"/>
      <w:lvlJc w:val="left"/>
      <w:pPr>
        <w:ind w:left="3904" w:hanging="428"/>
      </w:pPr>
      <w:rPr>
        <w:rFonts w:hint="default"/>
        <w:lang w:val="en-US" w:eastAsia="en-US" w:bidi="ar-SA"/>
      </w:rPr>
    </w:lvl>
    <w:lvl w:ilvl="5" w:tplc="EB7EE0A8">
      <w:numFmt w:val="bullet"/>
      <w:lvlText w:val="•"/>
      <w:lvlJc w:val="left"/>
      <w:pPr>
        <w:ind w:left="4766" w:hanging="428"/>
      </w:pPr>
      <w:rPr>
        <w:rFonts w:hint="default"/>
        <w:lang w:val="en-US" w:eastAsia="en-US" w:bidi="ar-SA"/>
      </w:rPr>
    </w:lvl>
    <w:lvl w:ilvl="6" w:tplc="1DA6EA34">
      <w:numFmt w:val="bullet"/>
      <w:lvlText w:val="•"/>
      <w:lvlJc w:val="left"/>
      <w:pPr>
        <w:ind w:left="5627" w:hanging="428"/>
      </w:pPr>
      <w:rPr>
        <w:rFonts w:hint="default"/>
        <w:lang w:val="en-US" w:eastAsia="en-US" w:bidi="ar-SA"/>
      </w:rPr>
    </w:lvl>
    <w:lvl w:ilvl="7" w:tplc="5372C8BA">
      <w:numFmt w:val="bullet"/>
      <w:lvlText w:val="•"/>
      <w:lvlJc w:val="left"/>
      <w:pPr>
        <w:ind w:left="6488" w:hanging="428"/>
      </w:pPr>
      <w:rPr>
        <w:rFonts w:hint="default"/>
        <w:lang w:val="en-US" w:eastAsia="en-US" w:bidi="ar-SA"/>
      </w:rPr>
    </w:lvl>
    <w:lvl w:ilvl="8" w:tplc="0A54BDA2">
      <w:numFmt w:val="bullet"/>
      <w:lvlText w:val="•"/>
      <w:lvlJc w:val="left"/>
      <w:pPr>
        <w:ind w:left="7349" w:hanging="428"/>
      </w:pPr>
      <w:rPr>
        <w:rFonts w:hint="default"/>
        <w:lang w:val="en-US" w:eastAsia="en-US" w:bidi="ar-SA"/>
      </w:rPr>
    </w:lvl>
  </w:abstractNum>
  <w:abstractNum w:abstractNumId="3" w15:restartNumberingAfterBreak="0">
    <w:nsid w:val="3A76120D"/>
    <w:multiLevelType w:val="hybridMultilevel"/>
    <w:tmpl w:val="94A2A94E"/>
    <w:lvl w:ilvl="0" w:tplc="1C090001">
      <w:start w:val="1"/>
      <w:numFmt w:val="bullet"/>
      <w:lvlText w:val=""/>
      <w:lvlJc w:val="left"/>
      <w:pPr>
        <w:ind w:left="383" w:hanging="360"/>
      </w:pPr>
      <w:rPr>
        <w:rFonts w:ascii="Symbol" w:hAnsi="Symbol" w:hint="default"/>
      </w:rPr>
    </w:lvl>
    <w:lvl w:ilvl="1" w:tplc="1C090003" w:tentative="1">
      <w:start w:val="1"/>
      <w:numFmt w:val="bullet"/>
      <w:lvlText w:val="o"/>
      <w:lvlJc w:val="left"/>
      <w:pPr>
        <w:ind w:left="1103" w:hanging="360"/>
      </w:pPr>
      <w:rPr>
        <w:rFonts w:ascii="Courier New" w:hAnsi="Courier New" w:cs="Courier New" w:hint="default"/>
      </w:rPr>
    </w:lvl>
    <w:lvl w:ilvl="2" w:tplc="1C090005" w:tentative="1">
      <w:start w:val="1"/>
      <w:numFmt w:val="bullet"/>
      <w:lvlText w:val=""/>
      <w:lvlJc w:val="left"/>
      <w:pPr>
        <w:ind w:left="1823" w:hanging="360"/>
      </w:pPr>
      <w:rPr>
        <w:rFonts w:ascii="Wingdings" w:hAnsi="Wingdings" w:hint="default"/>
      </w:rPr>
    </w:lvl>
    <w:lvl w:ilvl="3" w:tplc="1C090001" w:tentative="1">
      <w:start w:val="1"/>
      <w:numFmt w:val="bullet"/>
      <w:lvlText w:val=""/>
      <w:lvlJc w:val="left"/>
      <w:pPr>
        <w:ind w:left="2543" w:hanging="360"/>
      </w:pPr>
      <w:rPr>
        <w:rFonts w:ascii="Symbol" w:hAnsi="Symbol" w:hint="default"/>
      </w:rPr>
    </w:lvl>
    <w:lvl w:ilvl="4" w:tplc="1C090003" w:tentative="1">
      <w:start w:val="1"/>
      <w:numFmt w:val="bullet"/>
      <w:lvlText w:val="o"/>
      <w:lvlJc w:val="left"/>
      <w:pPr>
        <w:ind w:left="3263" w:hanging="360"/>
      </w:pPr>
      <w:rPr>
        <w:rFonts w:ascii="Courier New" w:hAnsi="Courier New" w:cs="Courier New" w:hint="default"/>
      </w:rPr>
    </w:lvl>
    <w:lvl w:ilvl="5" w:tplc="1C090005" w:tentative="1">
      <w:start w:val="1"/>
      <w:numFmt w:val="bullet"/>
      <w:lvlText w:val=""/>
      <w:lvlJc w:val="left"/>
      <w:pPr>
        <w:ind w:left="3983" w:hanging="360"/>
      </w:pPr>
      <w:rPr>
        <w:rFonts w:ascii="Wingdings" w:hAnsi="Wingdings" w:hint="default"/>
      </w:rPr>
    </w:lvl>
    <w:lvl w:ilvl="6" w:tplc="1C090001" w:tentative="1">
      <w:start w:val="1"/>
      <w:numFmt w:val="bullet"/>
      <w:lvlText w:val=""/>
      <w:lvlJc w:val="left"/>
      <w:pPr>
        <w:ind w:left="4703" w:hanging="360"/>
      </w:pPr>
      <w:rPr>
        <w:rFonts w:ascii="Symbol" w:hAnsi="Symbol" w:hint="default"/>
      </w:rPr>
    </w:lvl>
    <w:lvl w:ilvl="7" w:tplc="1C090003" w:tentative="1">
      <w:start w:val="1"/>
      <w:numFmt w:val="bullet"/>
      <w:lvlText w:val="o"/>
      <w:lvlJc w:val="left"/>
      <w:pPr>
        <w:ind w:left="5423" w:hanging="360"/>
      </w:pPr>
      <w:rPr>
        <w:rFonts w:ascii="Courier New" w:hAnsi="Courier New" w:cs="Courier New" w:hint="default"/>
      </w:rPr>
    </w:lvl>
    <w:lvl w:ilvl="8" w:tplc="1C090005" w:tentative="1">
      <w:start w:val="1"/>
      <w:numFmt w:val="bullet"/>
      <w:lvlText w:val=""/>
      <w:lvlJc w:val="left"/>
      <w:pPr>
        <w:ind w:left="6143" w:hanging="360"/>
      </w:pPr>
      <w:rPr>
        <w:rFonts w:ascii="Wingdings" w:hAnsi="Wingdings" w:hint="default"/>
      </w:rPr>
    </w:lvl>
  </w:abstractNum>
  <w:abstractNum w:abstractNumId="4" w15:restartNumberingAfterBreak="0">
    <w:nsid w:val="4C4A0A10"/>
    <w:multiLevelType w:val="hybridMultilevel"/>
    <w:tmpl w:val="90DA653A"/>
    <w:lvl w:ilvl="0" w:tplc="DD1C0748">
      <w:numFmt w:val="bullet"/>
      <w:lvlText w:val="•"/>
      <w:lvlJc w:val="left"/>
      <w:pPr>
        <w:ind w:left="450" w:hanging="428"/>
      </w:pPr>
      <w:rPr>
        <w:rFonts w:ascii="Century Gothic" w:eastAsia="Century Gothic" w:hAnsi="Century Gothic" w:cs="Century Gothic" w:hint="default"/>
        <w:b w:val="0"/>
        <w:bCs w:val="0"/>
        <w:i w:val="0"/>
        <w:iCs w:val="0"/>
        <w:spacing w:val="0"/>
        <w:w w:val="100"/>
        <w:sz w:val="22"/>
        <w:szCs w:val="22"/>
        <w:lang w:val="en-US" w:eastAsia="en-US" w:bidi="ar-SA"/>
      </w:rPr>
    </w:lvl>
    <w:lvl w:ilvl="1" w:tplc="CE0648E0">
      <w:numFmt w:val="bullet"/>
      <w:lvlText w:val="•"/>
      <w:lvlJc w:val="left"/>
      <w:pPr>
        <w:ind w:left="1321" w:hanging="428"/>
      </w:pPr>
      <w:rPr>
        <w:rFonts w:hint="default"/>
        <w:lang w:val="en-US" w:eastAsia="en-US" w:bidi="ar-SA"/>
      </w:rPr>
    </w:lvl>
    <w:lvl w:ilvl="2" w:tplc="072C945C">
      <w:numFmt w:val="bullet"/>
      <w:lvlText w:val="•"/>
      <w:lvlJc w:val="left"/>
      <w:pPr>
        <w:ind w:left="2182" w:hanging="428"/>
      </w:pPr>
      <w:rPr>
        <w:rFonts w:hint="default"/>
        <w:lang w:val="en-US" w:eastAsia="en-US" w:bidi="ar-SA"/>
      </w:rPr>
    </w:lvl>
    <w:lvl w:ilvl="3" w:tplc="16CE5EB8">
      <w:numFmt w:val="bullet"/>
      <w:lvlText w:val="•"/>
      <w:lvlJc w:val="left"/>
      <w:pPr>
        <w:ind w:left="3043" w:hanging="428"/>
      </w:pPr>
      <w:rPr>
        <w:rFonts w:hint="default"/>
        <w:lang w:val="en-US" w:eastAsia="en-US" w:bidi="ar-SA"/>
      </w:rPr>
    </w:lvl>
    <w:lvl w:ilvl="4" w:tplc="52862F1C">
      <w:numFmt w:val="bullet"/>
      <w:lvlText w:val="•"/>
      <w:lvlJc w:val="left"/>
      <w:pPr>
        <w:ind w:left="3904" w:hanging="428"/>
      </w:pPr>
      <w:rPr>
        <w:rFonts w:hint="default"/>
        <w:lang w:val="en-US" w:eastAsia="en-US" w:bidi="ar-SA"/>
      </w:rPr>
    </w:lvl>
    <w:lvl w:ilvl="5" w:tplc="B3988056">
      <w:numFmt w:val="bullet"/>
      <w:lvlText w:val="•"/>
      <w:lvlJc w:val="left"/>
      <w:pPr>
        <w:ind w:left="4766" w:hanging="428"/>
      </w:pPr>
      <w:rPr>
        <w:rFonts w:hint="default"/>
        <w:lang w:val="en-US" w:eastAsia="en-US" w:bidi="ar-SA"/>
      </w:rPr>
    </w:lvl>
    <w:lvl w:ilvl="6" w:tplc="EF7892AC">
      <w:numFmt w:val="bullet"/>
      <w:lvlText w:val="•"/>
      <w:lvlJc w:val="left"/>
      <w:pPr>
        <w:ind w:left="5627" w:hanging="428"/>
      </w:pPr>
      <w:rPr>
        <w:rFonts w:hint="default"/>
        <w:lang w:val="en-US" w:eastAsia="en-US" w:bidi="ar-SA"/>
      </w:rPr>
    </w:lvl>
    <w:lvl w:ilvl="7" w:tplc="43B28E2A">
      <w:numFmt w:val="bullet"/>
      <w:lvlText w:val="•"/>
      <w:lvlJc w:val="left"/>
      <w:pPr>
        <w:ind w:left="6488" w:hanging="428"/>
      </w:pPr>
      <w:rPr>
        <w:rFonts w:hint="default"/>
        <w:lang w:val="en-US" w:eastAsia="en-US" w:bidi="ar-SA"/>
      </w:rPr>
    </w:lvl>
    <w:lvl w:ilvl="8" w:tplc="88CEDD78">
      <w:numFmt w:val="bullet"/>
      <w:lvlText w:val="•"/>
      <w:lvlJc w:val="left"/>
      <w:pPr>
        <w:ind w:left="7349" w:hanging="428"/>
      </w:pPr>
      <w:rPr>
        <w:rFonts w:hint="default"/>
        <w:lang w:val="en-US" w:eastAsia="en-US" w:bidi="ar-SA"/>
      </w:rPr>
    </w:lvl>
  </w:abstractNum>
  <w:abstractNum w:abstractNumId="5" w15:restartNumberingAfterBreak="0">
    <w:nsid w:val="726144B7"/>
    <w:multiLevelType w:val="hybridMultilevel"/>
    <w:tmpl w:val="A53A2756"/>
    <w:lvl w:ilvl="0" w:tplc="51D24F1A">
      <w:start w:val="1"/>
      <w:numFmt w:val="decimal"/>
      <w:lvlText w:val="%1."/>
      <w:lvlJc w:val="left"/>
      <w:pPr>
        <w:ind w:left="270" w:hanging="247"/>
      </w:pPr>
      <w:rPr>
        <w:rFonts w:ascii="Century Gothic" w:eastAsia="Century Gothic" w:hAnsi="Century Gothic" w:cs="Century Gothic" w:hint="default"/>
        <w:b/>
        <w:bCs/>
        <w:i w:val="0"/>
        <w:iCs w:val="0"/>
        <w:spacing w:val="0"/>
        <w:w w:val="100"/>
        <w:sz w:val="22"/>
        <w:szCs w:val="22"/>
        <w:lang w:val="en-US" w:eastAsia="en-US" w:bidi="ar-SA"/>
      </w:rPr>
    </w:lvl>
    <w:lvl w:ilvl="1" w:tplc="2384FEF4">
      <w:numFmt w:val="bullet"/>
      <w:lvlText w:val=""/>
      <w:lvlJc w:val="left"/>
      <w:pPr>
        <w:ind w:left="450" w:hanging="360"/>
      </w:pPr>
      <w:rPr>
        <w:rFonts w:ascii="Symbol" w:eastAsia="Symbol" w:hAnsi="Symbol" w:cs="Symbol" w:hint="default"/>
        <w:b w:val="0"/>
        <w:bCs w:val="0"/>
        <w:i w:val="0"/>
        <w:iCs w:val="0"/>
        <w:spacing w:val="0"/>
        <w:w w:val="100"/>
        <w:sz w:val="21"/>
        <w:szCs w:val="21"/>
        <w:lang w:val="en-US" w:eastAsia="en-US" w:bidi="ar-SA"/>
      </w:rPr>
    </w:lvl>
    <w:lvl w:ilvl="2" w:tplc="94F029A0">
      <w:numFmt w:val="bullet"/>
      <w:lvlText w:val="•"/>
      <w:lvlJc w:val="left"/>
      <w:pPr>
        <w:ind w:left="1416" w:hanging="360"/>
      </w:pPr>
      <w:rPr>
        <w:rFonts w:hint="default"/>
        <w:lang w:val="en-US" w:eastAsia="en-US" w:bidi="ar-SA"/>
      </w:rPr>
    </w:lvl>
    <w:lvl w:ilvl="3" w:tplc="40EAABC2">
      <w:numFmt w:val="bullet"/>
      <w:lvlText w:val="•"/>
      <w:lvlJc w:val="left"/>
      <w:pPr>
        <w:ind w:left="2373" w:hanging="360"/>
      </w:pPr>
      <w:rPr>
        <w:rFonts w:hint="default"/>
        <w:lang w:val="en-US" w:eastAsia="en-US" w:bidi="ar-SA"/>
      </w:rPr>
    </w:lvl>
    <w:lvl w:ilvl="4" w:tplc="E5F6D45C">
      <w:numFmt w:val="bullet"/>
      <w:lvlText w:val="•"/>
      <w:lvlJc w:val="left"/>
      <w:pPr>
        <w:ind w:left="3330" w:hanging="360"/>
      </w:pPr>
      <w:rPr>
        <w:rFonts w:hint="default"/>
        <w:lang w:val="en-US" w:eastAsia="en-US" w:bidi="ar-SA"/>
      </w:rPr>
    </w:lvl>
    <w:lvl w:ilvl="5" w:tplc="69262F10">
      <w:numFmt w:val="bullet"/>
      <w:lvlText w:val="•"/>
      <w:lvlJc w:val="left"/>
      <w:pPr>
        <w:ind w:left="4287" w:hanging="360"/>
      </w:pPr>
      <w:rPr>
        <w:rFonts w:hint="default"/>
        <w:lang w:val="en-US" w:eastAsia="en-US" w:bidi="ar-SA"/>
      </w:rPr>
    </w:lvl>
    <w:lvl w:ilvl="6" w:tplc="031A48FC">
      <w:numFmt w:val="bullet"/>
      <w:lvlText w:val="•"/>
      <w:lvlJc w:val="left"/>
      <w:pPr>
        <w:ind w:left="5244" w:hanging="360"/>
      </w:pPr>
      <w:rPr>
        <w:rFonts w:hint="default"/>
        <w:lang w:val="en-US" w:eastAsia="en-US" w:bidi="ar-SA"/>
      </w:rPr>
    </w:lvl>
    <w:lvl w:ilvl="7" w:tplc="4A80941A">
      <w:numFmt w:val="bullet"/>
      <w:lvlText w:val="•"/>
      <w:lvlJc w:val="left"/>
      <w:pPr>
        <w:ind w:left="6201" w:hanging="360"/>
      </w:pPr>
      <w:rPr>
        <w:rFonts w:hint="default"/>
        <w:lang w:val="en-US" w:eastAsia="en-US" w:bidi="ar-SA"/>
      </w:rPr>
    </w:lvl>
    <w:lvl w:ilvl="8" w:tplc="3A7067A4">
      <w:numFmt w:val="bullet"/>
      <w:lvlText w:val="•"/>
      <w:lvlJc w:val="left"/>
      <w:pPr>
        <w:ind w:left="7158" w:hanging="360"/>
      </w:pPr>
      <w:rPr>
        <w:rFonts w:hint="default"/>
        <w:lang w:val="en-US" w:eastAsia="en-US" w:bidi="ar-SA"/>
      </w:rPr>
    </w:lvl>
  </w:abstractNum>
  <w:num w:numId="1" w16cid:durableId="1153720296">
    <w:abstractNumId w:val="5"/>
  </w:num>
  <w:num w:numId="2" w16cid:durableId="1492257325">
    <w:abstractNumId w:val="2"/>
  </w:num>
  <w:num w:numId="3" w16cid:durableId="1846824452">
    <w:abstractNumId w:val="4"/>
  </w:num>
  <w:num w:numId="4" w16cid:durableId="1216359426">
    <w:abstractNumId w:val="3"/>
  </w:num>
  <w:num w:numId="5" w16cid:durableId="1326663402">
    <w:abstractNumId w:val="1"/>
  </w:num>
  <w:num w:numId="6" w16cid:durableId="63696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15"/>
    <w:rsid w:val="000B1896"/>
    <w:rsid w:val="000B61CC"/>
    <w:rsid w:val="00105CD0"/>
    <w:rsid w:val="0012196B"/>
    <w:rsid w:val="00157F88"/>
    <w:rsid w:val="00161D47"/>
    <w:rsid w:val="001B6637"/>
    <w:rsid w:val="00243B82"/>
    <w:rsid w:val="002802DE"/>
    <w:rsid w:val="002F2CF4"/>
    <w:rsid w:val="003949BB"/>
    <w:rsid w:val="003F45ED"/>
    <w:rsid w:val="004A6809"/>
    <w:rsid w:val="005529C2"/>
    <w:rsid w:val="005F4433"/>
    <w:rsid w:val="00640B15"/>
    <w:rsid w:val="00673B46"/>
    <w:rsid w:val="00682CE0"/>
    <w:rsid w:val="0070562D"/>
    <w:rsid w:val="0072575C"/>
    <w:rsid w:val="0073115B"/>
    <w:rsid w:val="008E6989"/>
    <w:rsid w:val="00943B09"/>
    <w:rsid w:val="00953C31"/>
    <w:rsid w:val="009D2641"/>
    <w:rsid w:val="009E2ED2"/>
    <w:rsid w:val="009E3967"/>
    <w:rsid w:val="00A5482A"/>
    <w:rsid w:val="00A63C0E"/>
    <w:rsid w:val="00A70C07"/>
    <w:rsid w:val="00AD0536"/>
    <w:rsid w:val="00B34C81"/>
    <w:rsid w:val="00B37D08"/>
    <w:rsid w:val="00BA0E12"/>
    <w:rsid w:val="00BB34D6"/>
    <w:rsid w:val="00BC58F8"/>
    <w:rsid w:val="00BD41A4"/>
    <w:rsid w:val="00C45F59"/>
    <w:rsid w:val="00C96EB2"/>
    <w:rsid w:val="00CB03C2"/>
    <w:rsid w:val="00D80E8E"/>
    <w:rsid w:val="00E13005"/>
    <w:rsid w:val="00E772D5"/>
    <w:rsid w:val="00EA6C5C"/>
    <w:rsid w:val="00EC5163"/>
    <w:rsid w:val="00ED5A3F"/>
    <w:rsid w:val="00F83DF5"/>
    <w:rsid w:val="00FE0AB5"/>
    <w:rsid w:val="00FF5E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7918"/>
  <w15:docId w15:val="{580D8F8E-99E5-4DAF-8CAC-F0B5353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73" w:right="71"/>
      <w:jc w:val="center"/>
      <w:outlineLvl w:val="0"/>
    </w:pPr>
    <w:rPr>
      <w:b/>
      <w:bCs/>
      <w:sz w:val="24"/>
      <w:szCs w:val="24"/>
    </w:rPr>
  </w:style>
  <w:style w:type="paragraph" w:styleId="Heading2">
    <w:name w:val="heading 2"/>
    <w:basedOn w:val="Normal"/>
    <w:uiPriority w:val="9"/>
    <w:unhideWhenUsed/>
    <w:qFormat/>
    <w:pPr>
      <w:spacing w:before="2"/>
      <w:ind w:left="582"/>
      <w:outlineLvl w:val="1"/>
    </w:pPr>
    <w:rPr>
      <w:b/>
      <w:bCs/>
    </w:rPr>
  </w:style>
  <w:style w:type="paragraph" w:styleId="Heading3">
    <w:name w:val="heading 3"/>
    <w:basedOn w:val="Normal"/>
    <w:uiPriority w:val="9"/>
    <w:unhideWhenUsed/>
    <w:qFormat/>
    <w:pPr>
      <w:ind w:left="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0"/>
    </w:pPr>
    <w:rPr>
      <w:sz w:val="21"/>
      <w:szCs w:val="21"/>
    </w:rPr>
  </w:style>
  <w:style w:type="paragraph" w:styleId="ListParagraph">
    <w:name w:val="List Paragraph"/>
    <w:basedOn w:val="Normal"/>
    <w:uiPriority w:val="1"/>
    <w:qFormat/>
    <w:pPr>
      <w:ind w:left="450" w:hanging="360"/>
    </w:pPr>
  </w:style>
  <w:style w:type="paragraph" w:customStyle="1" w:styleId="TableParagraph">
    <w:name w:val="Table Paragraph"/>
    <w:basedOn w:val="Normal"/>
    <w:uiPriority w:val="1"/>
    <w:qFormat/>
  </w:style>
  <w:style w:type="character" w:styleId="Hyperlink">
    <w:name w:val="Hyperlink"/>
    <w:uiPriority w:val="99"/>
    <w:rsid w:val="008E6989"/>
    <w:rPr>
      <w:rFonts w:cs="Times New Roman"/>
      <w:color w:val="0000FF"/>
      <w:u w:val="single"/>
    </w:rPr>
  </w:style>
  <w:style w:type="character" w:styleId="UnresolvedMention">
    <w:name w:val="Unresolved Mention"/>
    <w:basedOn w:val="DefaultParagraphFont"/>
    <w:uiPriority w:val="99"/>
    <w:semiHidden/>
    <w:unhideWhenUsed/>
    <w:rsid w:val="004A6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5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araja21@ukzn.ac.za" TargetMode="External"/><Relationship Id="rId5" Type="http://schemas.openxmlformats.org/officeDocument/2006/relationships/hyperlink" Target="mailto:settler@ukzn.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3071</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Shantha Maharaj</dc:creator>
  <cp:lastModifiedBy>Adarsh Rajesh Maharaj</cp:lastModifiedBy>
  <cp:revision>4</cp:revision>
  <dcterms:created xsi:type="dcterms:W3CDTF">2025-12-03T10:14:00Z</dcterms:created>
  <dcterms:modified xsi:type="dcterms:W3CDTF">2025-12-15T09:18:00Z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2019</vt:lpwstr>
  </property>
  <property fmtid="{D5CDD505-2E9C-101B-9397-08002B2CF9AE}" pid="4" name="LastSaved">
    <vt:filetime>2025-12-01T00:00:00Z</vt:filetime>
  </property>
  <property fmtid="{D5CDD505-2E9C-101B-9397-08002B2CF9AE}" pid="5" name="Producer">
    <vt:lpwstr>Microsoft® Word 2019</vt:lpwstr>
  </property>
  <property fmtid="{D5CDD505-2E9C-101B-9397-08002B2CF9AE}" pid="6" name="GrammarlyDocumentId">
    <vt:lpwstr>6b4dd487-eeef-45f7-90c5-f8a0f12ee75d</vt:lpwstr>
  </property>
</Properties>
</file>