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CEC02" w14:textId="11638678" w:rsidR="00742C6D" w:rsidRPr="00803333" w:rsidRDefault="00742C6D" w:rsidP="00742C6D">
      <w:pPr>
        <w:jc w:val="both"/>
        <w:rPr>
          <w:rFonts w:ascii="Century Gothic" w:hAnsi="Century Gothic"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  <w:t xml:space="preserve">he University of KwaZulu-Natal (UKZN) is committed to Employment Equity with the intention to promote representivity within the Institution. Preference will be given to applicants from the designated groups </w:t>
      </w:r>
      <w:r>
        <w:rPr>
          <w:rFonts w:ascii="Century Gothic" w:eastAsia="Calibri" w:hAnsi="Century Gothic"/>
          <w:b/>
          <w:bCs/>
          <w:sz w:val="21"/>
          <w:szCs w:val="21"/>
        </w:rPr>
        <w:t>in accordance with our Employment Equity Plan</w:t>
      </w:r>
    </w:p>
    <w:p w14:paraId="3D46FBBE" w14:textId="77777777" w:rsidR="00742C6D" w:rsidRPr="00C2433C" w:rsidRDefault="00742C6D" w:rsidP="00742C6D">
      <w:pPr>
        <w:jc w:val="center"/>
        <w:rPr>
          <w:rFonts w:ascii="Century Gothic" w:hAnsi="Century Gothic"/>
          <w:b/>
          <w:bCs/>
          <w:sz w:val="22"/>
          <w:szCs w:val="22"/>
          <w:lang w:val="en-US" w:eastAsia="en-ZA"/>
        </w:rPr>
      </w:pPr>
    </w:p>
    <w:p w14:paraId="67347AE4" w14:textId="77777777" w:rsidR="00742C6D" w:rsidRPr="00C2433C" w:rsidRDefault="00742C6D" w:rsidP="00742C6D">
      <w:pPr>
        <w:jc w:val="center"/>
        <w:rPr>
          <w:rFonts w:ascii="Century Gothic" w:hAnsi="Century Gothic"/>
          <w:b/>
          <w:bCs/>
          <w:sz w:val="21"/>
          <w:szCs w:val="21"/>
          <w:u w:val="single"/>
          <w:lang w:val="en-GB" w:eastAsia="en-ZA"/>
        </w:rPr>
      </w:pPr>
      <w:r w:rsidRPr="00C2433C">
        <w:rPr>
          <w:rFonts w:ascii="Century Gothic" w:hAnsi="Century Gothic"/>
          <w:b/>
          <w:bCs/>
          <w:sz w:val="22"/>
          <w:szCs w:val="22"/>
          <w:lang w:val="en-US" w:eastAsia="en-ZA"/>
        </w:rPr>
        <w:t xml:space="preserve"> </w:t>
      </w:r>
      <w:r w:rsidRPr="00C2433C">
        <w:rPr>
          <w:rFonts w:ascii="Century Gothic" w:hAnsi="Century Gothic"/>
          <w:b/>
          <w:bCs/>
          <w:sz w:val="21"/>
          <w:szCs w:val="21"/>
          <w:u w:val="single"/>
          <w:lang w:val="en-US" w:eastAsia="en-ZA"/>
        </w:rPr>
        <w:t>COLLEGE OF AGRICULTURE, ENGINEERING AND SCIENCE</w:t>
      </w:r>
    </w:p>
    <w:p w14:paraId="473D3490" w14:textId="4E1D6D91" w:rsidR="00742C6D" w:rsidRDefault="00742C6D" w:rsidP="00742C6D">
      <w:pPr>
        <w:jc w:val="center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RESEARCH SCIENTIST</w:t>
      </w:r>
    </w:p>
    <w:p w14:paraId="12164A10" w14:textId="77777777" w:rsidR="00742C6D" w:rsidRPr="00803333" w:rsidRDefault="00742C6D" w:rsidP="00742C6D">
      <w:pPr>
        <w:jc w:val="center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(1</w:t>
      </w:r>
      <w:r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 xml:space="preserve"> YEAR</w:t>
      </w:r>
      <w:r w:rsidRPr="00932438"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 xml:space="preserve"> </w:t>
      </w:r>
      <w:r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>FIXED TERM Appointment)</w:t>
      </w:r>
    </w:p>
    <w:p w14:paraId="7C2401CE" w14:textId="77777777" w:rsidR="00742C6D" w:rsidRDefault="00742C6D" w:rsidP="00742C6D">
      <w:pPr>
        <w:jc w:val="center"/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</w:pPr>
      <w:r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>WASH R&amp;d cENTRE, CHEMICAL ENGINEERING</w:t>
      </w:r>
    </w:p>
    <w:p w14:paraId="0C662C4F" w14:textId="2608BACD" w:rsidR="00742C6D" w:rsidRPr="00803333" w:rsidRDefault="00742C6D" w:rsidP="00742C6D">
      <w:pPr>
        <w:jc w:val="center"/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</w:pPr>
      <w:r w:rsidRPr="00C2433C"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 xml:space="preserve">SCHOOL OF </w:t>
      </w:r>
      <w:r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>ENG</w:t>
      </w:r>
      <w:r w:rsidR="0001262B"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>in</w:t>
      </w:r>
      <w:r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>EERING</w:t>
      </w:r>
    </w:p>
    <w:p w14:paraId="46BE788A" w14:textId="77777777" w:rsidR="00742C6D" w:rsidRDefault="00742C6D" w:rsidP="00742C6D">
      <w:pPr>
        <w:jc w:val="center"/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</w:pPr>
      <w:r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>HOWARD COLLEGE cAMPUS</w:t>
      </w:r>
    </w:p>
    <w:p w14:paraId="20FED71B" w14:textId="08E7DA71" w:rsidR="00742C6D" w:rsidRPr="00273B01" w:rsidRDefault="00742C6D" w:rsidP="00742C6D">
      <w:pPr>
        <w:jc w:val="center"/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</w:pPr>
      <w:r w:rsidRPr="00273B01"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>REF NO.:</w:t>
      </w:r>
      <w:r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 xml:space="preserve"> </w:t>
      </w:r>
      <w:r w:rsidR="004F395D"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>WASH CENTRE 9/2025</w:t>
      </w:r>
    </w:p>
    <w:p w14:paraId="6B8EFD93" w14:textId="77777777" w:rsidR="00742C6D" w:rsidRDefault="00742C6D" w:rsidP="00742C6D">
      <w:pPr>
        <w:jc w:val="both"/>
        <w:rPr>
          <w:rFonts w:ascii="Century Gothic" w:hAnsi="Century Gothic" w:cs="Arial"/>
          <w:spacing w:val="-3"/>
          <w:sz w:val="21"/>
          <w:szCs w:val="21"/>
          <w:lang w:val="en-GB"/>
        </w:rPr>
      </w:pPr>
    </w:p>
    <w:p w14:paraId="67A2D747" w14:textId="215EC8E8" w:rsidR="00742C6D" w:rsidRDefault="00742C6D" w:rsidP="00742C6D">
      <w:pPr>
        <w:jc w:val="both"/>
        <w:rPr>
          <w:rFonts w:ascii="Century Gothic" w:hAnsi="Century Gothic" w:cs="SymbolMT"/>
          <w:bCs/>
          <w:color w:val="000000"/>
          <w:sz w:val="21"/>
          <w:szCs w:val="21"/>
          <w:lang w:val="en-US"/>
        </w:rPr>
      </w:pPr>
    </w:p>
    <w:p w14:paraId="38F12066" w14:textId="1574CAFD" w:rsidR="008B76FF" w:rsidRDefault="008B76FF" w:rsidP="00742C6D">
      <w:pPr>
        <w:jc w:val="both"/>
        <w:rPr>
          <w:rFonts w:ascii="Century Gothic" w:hAnsi="Century Gothic" w:cs="SymbolMT"/>
          <w:bCs/>
          <w:color w:val="000000"/>
          <w:sz w:val="21"/>
          <w:szCs w:val="21"/>
          <w:lang w:val="en-US"/>
        </w:rPr>
      </w:pPr>
    </w:p>
    <w:p w14:paraId="49F44FDE" w14:textId="77777777" w:rsidR="008B76FF" w:rsidRDefault="008B76FF" w:rsidP="008B76FF">
      <w:pPr>
        <w:jc w:val="both"/>
        <w:rPr>
          <w:rFonts w:ascii="Century Gothic" w:hAnsi="Century Gothic" w:cs="SymbolMT"/>
          <w:bCs/>
          <w:color w:val="000000"/>
          <w:sz w:val="21"/>
          <w:szCs w:val="21"/>
          <w:lang w:val="en-US"/>
        </w:rPr>
      </w:pPr>
      <w:r w:rsidRPr="00F6642E">
        <w:rPr>
          <w:rFonts w:ascii="Century Gothic" w:hAnsi="Century Gothic" w:cs="SymbolMT"/>
          <w:bCs/>
          <w:color w:val="000000"/>
          <w:sz w:val="21"/>
          <w:szCs w:val="21"/>
          <w:lang w:val="en-US"/>
        </w:rPr>
        <w:t xml:space="preserve">The </w:t>
      </w:r>
      <w:r>
        <w:rPr>
          <w:rFonts w:ascii="Century Gothic" w:hAnsi="Century Gothic" w:cs="SymbolMT"/>
          <w:bCs/>
          <w:color w:val="000000"/>
          <w:sz w:val="21"/>
          <w:szCs w:val="21"/>
          <w:lang w:val="en-US"/>
        </w:rPr>
        <w:t xml:space="preserve">Water Sanitation &amp; Hygiene Research &amp; Development (WASH R&amp;D) Centre </w:t>
      </w:r>
      <w:r w:rsidRPr="00F6642E">
        <w:rPr>
          <w:rFonts w:ascii="Century Gothic" w:hAnsi="Century Gothic" w:cs="SymbolMT"/>
          <w:bCs/>
          <w:color w:val="000000"/>
          <w:sz w:val="21"/>
          <w:szCs w:val="21"/>
          <w:lang w:val="en-US"/>
        </w:rPr>
        <w:t>in the School of Engineering is an externally funded team of professional researchers working on multidisciplinary research projects in the urban and industrial water and sanitation sector.</w:t>
      </w:r>
      <w:r>
        <w:rPr>
          <w:rFonts w:ascii="Century Gothic" w:hAnsi="Century Gothic" w:cs="SymbolMT"/>
          <w:bCs/>
          <w:color w:val="000000"/>
          <w:sz w:val="21"/>
          <w:szCs w:val="21"/>
          <w:lang w:val="en-US"/>
        </w:rPr>
        <w:t xml:space="preserve"> </w:t>
      </w:r>
    </w:p>
    <w:p w14:paraId="3CA8C7F9" w14:textId="77777777" w:rsidR="008B76FF" w:rsidRDefault="008B76FF" w:rsidP="008B76FF">
      <w:pPr>
        <w:jc w:val="both"/>
        <w:rPr>
          <w:rFonts w:ascii="Century Gothic" w:hAnsi="Century Gothic" w:cs="Arial"/>
          <w:spacing w:val="-3"/>
          <w:sz w:val="21"/>
          <w:szCs w:val="21"/>
          <w:lang w:val="en-GB"/>
        </w:rPr>
      </w:pPr>
    </w:p>
    <w:p w14:paraId="320C6A82" w14:textId="5C28F20D" w:rsidR="008B76FF" w:rsidRDefault="008B76FF" w:rsidP="008B76FF">
      <w:pPr>
        <w:jc w:val="both"/>
        <w:rPr>
          <w:rFonts w:ascii="Century Gothic" w:hAnsi="Century Gothic" w:cs="Arial"/>
          <w:spacing w:val="-3"/>
          <w:sz w:val="21"/>
          <w:szCs w:val="21"/>
          <w:lang w:val="en-GB"/>
        </w:rPr>
      </w:pPr>
      <w:bookmarkStart w:id="0" w:name="_Hlk119930707"/>
      <w:r>
        <w:rPr>
          <w:rFonts w:ascii="Century Gothic" w:hAnsi="Century Gothic" w:cs="Arial"/>
          <w:spacing w:val="-3"/>
          <w:sz w:val="21"/>
          <w:szCs w:val="21"/>
          <w:lang w:val="en-GB"/>
        </w:rPr>
        <w:t xml:space="preserve">The WASH R&amp;D Centre is looking to recruit a Research Scientist to </w:t>
      </w:r>
      <w:r w:rsidRPr="008A57DB">
        <w:rPr>
          <w:rFonts w:ascii="Century Gothic" w:hAnsi="Century Gothic" w:cs="Arial"/>
          <w:spacing w:val="-3"/>
          <w:sz w:val="21"/>
          <w:szCs w:val="21"/>
          <w:lang w:val="en-GB"/>
        </w:rPr>
        <w:t>advance research activities undertaken by the WASH R&amp;D Centr</w:t>
      </w:r>
      <w:r w:rsidR="005C0025">
        <w:rPr>
          <w:rFonts w:ascii="Century Gothic" w:hAnsi="Century Gothic" w:cs="Arial"/>
          <w:spacing w:val="-3"/>
          <w:sz w:val="21"/>
          <w:szCs w:val="21"/>
          <w:lang w:val="en-GB"/>
        </w:rPr>
        <w:t>e</w:t>
      </w:r>
      <w:r w:rsidRPr="008A57DB">
        <w:rPr>
          <w:rFonts w:ascii="Century Gothic" w:hAnsi="Century Gothic" w:cs="Arial"/>
          <w:spacing w:val="-3"/>
          <w:sz w:val="21"/>
          <w:szCs w:val="21"/>
          <w:lang w:val="en-GB"/>
        </w:rPr>
        <w:t>, under the leadership of the Centre Director, and to support the strategic and business development objectives of the Centre.</w:t>
      </w:r>
      <w:r>
        <w:rPr>
          <w:rFonts w:ascii="Century Gothic" w:hAnsi="Century Gothic" w:cs="Arial"/>
          <w:spacing w:val="-3"/>
          <w:sz w:val="21"/>
          <w:szCs w:val="21"/>
          <w:lang w:val="en-GB"/>
        </w:rPr>
        <w:t xml:space="preserve"> </w:t>
      </w:r>
      <w:bookmarkEnd w:id="0"/>
      <w:r w:rsidR="005C0025">
        <w:rPr>
          <w:rFonts w:ascii="Century Gothic" w:hAnsi="Century Gothic" w:cs="Arial"/>
          <w:spacing w:val="-3"/>
          <w:sz w:val="21"/>
          <w:szCs w:val="21"/>
          <w:lang w:val="en-GB"/>
        </w:rPr>
        <w:t xml:space="preserve">The focus of this position is to provide strategic and technical support to the eThekwini Water and Sanitation Unit (as a key partner to the WASH R&amp;D Centre) in the roll out of innovative sanitation service delivery solutions. </w:t>
      </w:r>
    </w:p>
    <w:p w14:paraId="39A77E59" w14:textId="77777777" w:rsidR="00AC6444" w:rsidRDefault="00AC6444" w:rsidP="00742C6D">
      <w:pPr>
        <w:jc w:val="both"/>
        <w:rPr>
          <w:rFonts w:ascii="Century Gothic" w:hAnsi="Century Gothic" w:cs="Arial"/>
          <w:spacing w:val="-3"/>
          <w:sz w:val="21"/>
          <w:szCs w:val="21"/>
          <w:lang w:val="en-GB"/>
        </w:rPr>
      </w:pPr>
    </w:p>
    <w:p w14:paraId="477BD3B0" w14:textId="02D8EFFB" w:rsidR="0089700C" w:rsidRPr="0001262B" w:rsidRDefault="0089700C" w:rsidP="0089700C">
      <w:pPr>
        <w:jc w:val="both"/>
        <w:rPr>
          <w:rFonts w:ascii="Century Gothic" w:hAnsi="Century Gothic" w:cs="Arial"/>
          <w:spacing w:val="-3"/>
          <w:sz w:val="21"/>
          <w:szCs w:val="21"/>
          <w:lang w:val="en-GB"/>
        </w:rPr>
      </w:pPr>
      <w:bookmarkStart w:id="1" w:name="_Hlk119935391"/>
      <w:r w:rsidRPr="0001262B">
        <w:rPr>
          <w:rFonts w:ascii="Century Gothic" w:hAnsi="Century Gothic" w:cs="Arial"/>
          <w:spacing w:val="-3"/>
          <w:sz w:val="21"/>
          <w:szCs w:val="21"/>
          <w:lang w:val="en-GB"/>
        </w:rPr>
        <w:t xml:space="preserve">The research areas covered by this position will include </w:t>
      </w:r>
      <w:r>
        <w:rPr>
          <w:rFonts w:ascii="Century Gothic" w:hAnsi="Century Gothic" w:cs="Arial"/>
          <w:spacing w:val="-3"/>
          <w:sz w:val="21"/>
          <w:szCs w:val="21"/>
          <w:lang w:val="en-GB"/>
        </w:rPr>
        <w:t>(but not limited to)</w:t>
      </w:r>
      <w:bookmarkEnd w:id="1"/>
      <w:r>
        <w:rPr>
          <w:rFonts w:ascii="Century Gothic" w:hAnsi="Century Gothic" w:cs="Arial"/>
          <w:spacing w:val="-3"/>
          <w:sz w:val="21"/>
          <w:szCs w:val="21"/>
          <w:lang w:val="en-GB"/>
        </w:rPr>
        <w:t xml:space="preserve"> circular economy, non-sewered sanitation, sustainable development, climate change, and </w:t>
      </w:r>
      <w:r w:rsidRPr="0001262B">
        <w:rPr>
          <w:rFonts w:ascii="Century Gothic" w:hAnsi="Century Gothic" w:cs="Arial"/>
          <w:spacing w:val="-3"/>
          <w:sz w:val="21"/>
          <w:szCs w:val="21"/>
          <w:lang w:val="en-GB"/>
        </w:rPr>
        <w:t>capacity building initiatives</w:t>
      </w:r>
      <w:r>
        <w:rPr>
          <w:rFonts w:ascii="Century Gothic" w:hAnsi="Century Gothic" w:cs="Arial"/>
          <w:spacing w:val="-3"/>
          <w:sz w:val="21"/>
          <w:szCs w:val="21"/>
          <w:lang w:val="en-GB"/>
        </w:rPr>
        <w:t>.</w:t>
      </w:r>
    </w:p>
    <w:p w14:paraId="5D0943D3" w14:textId="77777777" w:rsidR="0089700C" w:rsidRDefault="0089700C" w:rsidP="00742C6D">
      <w:pPr>
        <w:jc w:val="both"/>
        <w:rPr>
          <w:rFonts w:ascii="Century Gothic" w:hAnsi="Century Gothic"/>
          <w:b/>
          <w:sz w:val="21"/>
          <w:szCs w:val="21"/>
        </w:rPr>
      </w:pPr>
    </w:p>
    <w:p w14:paraId="6808701F" w14:textId="12944434" w:rsidR="00742C6D" w:rsidRDefault="00742C6D" w:rsidP="00742C6D">
      <w:pPr>
        <w:jc w:val="both"/>
        <w:rPr>
          <w:rFonts w:ascii="Century Gothic" w:hAnsi="Century Gothic"/>
          <w:b/>
          <w:sz w:val="21"/>
          <w:szCs w:val="21"/>
        </w:rPr>
      </w:pPr>
      <w:r w:rsidRPr="00273B01">
        <w:rPr>
          <w:rFonts w:ascii="Century Gothic" w:hAnsi="Century Gothic"/>
          <w:b/>
          <w:sz w:val="21"/>
          <w:szCs w:val="21"/>
        </w:rPr>
        <w:t>Minimum Requirements</w:t>
      </w:r>
    </w:p>
    <w:p w14:paraId="26C23F36" w14:textId="77777777" w:rsidR="00742C6D" w:rsidRPr="002F491D" w:rsidRDefault="00742C6D" w:rsidP="00742C6D">
      <w:pPr>
        <w:jc w:val="both"/>
        <w:rPr>
          <w:rFonts w:ascii="Century Gothic" w:hAnsi="Century Gothic"/>
          <w:b/>
          <w:sz w:val="10"/>
          <w:szCs w:val="10"/>
        </w:rPr>
      </w:pPr>
    </w:p>
    <w:p w14:paraId="04FFCE51" w14:textId="44927151" w:rsidR="00742C6D" w:rsidRPr="009B326B" w:rsidRDefault="00742C6D" w:rsidP="003D0571">
      <w:pPr>
        <w:pStyle w:val="BodyText"/>
        <w:autoSpaceDE w:val="0"/>
        <w:autoSpaceDN w:val="0"/>
        <w:adjustRightInd w:val="0"/>
        <w:spacing w:before="120" w:after="120" w:line="276" w:lineRule="auto"/>
        <w:ind w:left="142"/>
        <w:rPr>
          <w:rFonts w:ascii="Century Gothic" w:hAnsi="Century Gothic"/>
          <w:b w:val="0"/>
          <w:bCs w:val="0"/>
          <w:sz w:val="21"/>
          <w:szCs w:val="21"/>
          <w:lang w:val="pt-PT"/>
        </w:rPr>
      </w:pPr>
      <w:r w:rsidRPr="4BD093EB">
        <w:rPr>
          <w:rFonts w:ascii="Century Gothic" w:hAnsi="Century Gothic"/>
          <w:b w:val="0"/>
          <w:bCs w:val="0"/>
          <w:sz w:val="21"/>
          <w:szCs w:val="21"/>
          <w:lang w:val="pt-PT"/>
        </w:rPr>
        <w:t xml:space="preserve">A </w:t>
      </w:r>
      <w:r w:rsidR="003D0571">
        <w:rPr>
          <w:rFonts w:ascii="Century Gothic" w:hAnsi="Century Gothic"/>
          <w:b w:val="0"/>
          <w:bCs w:val="0"/>
          <w:sz w:val="21"/>
          <w:szCs w:val="21"/>
          <w:lang w:val="pt-PT"/>
        </w:rPr>
        <w:t>M</w:t>
      </w:r>
      <w:r w:rsidR="00FE0A5F" w:rsidRPr="4BD093EB">
        <w:rPr>
          <w:rFonts w:ascii="Century Gothic" w:hAnsi="Century Gothic"/>
          <w:b w:val="0"/>
          <w:bCs w:val="0"/>
          <w:sz w:val="21"/>
          <w:szCs w:val="21"/>
          <w:lang w:val="pt-PT"/>
        </w:rPr>
        <w:t>asters</w:t>
      </w:r>
      <w:r w:rsidRPr="4BD093EB">
        <w:rPr>
          <w:rFonts w:ascii="Century Gothic" w:hAnsi="Century Gothic"/>
          <w:b w:val="0"/>
          <w:bCs w:val="0"/>
          <w:sz w:val="21"/>
          <w:szCs w:val="21"/>
          <w:lang w:val="pt-PT"/>
        </w:rPr>
        <w:t xml:space="preserve"> degree in </w:t>
      </w:r>
      <w:r w:rsidR="003D0571">
        <w:rPr>
          <w:rFonts w:ascii="Century Gothic" w:hAnsi="Century Gothic"/>
          <w:b w:val="0"/>
          <w:bCs w:val="0"/>
          <w:sz w:val="21"/>
          <w:szCs w:val="21"/>
          <w:lang w:val="pt-PT"/>
        </w:rPr>
        <w:t>E</w:t>
      </w:r>
      <w:r w:rsidR="008B76FF">
        <w:rPr>
          <w:rFonts w:ascii="Century Gothic" w:hAnsi="Century Gothic"/>
          <w:b w:val="0"/>
          <w:bCs w:val="0"/>
          <w:sz w:val="21"/>
          <w:szCs w:val="21"/>
          <w:lang w:val="pt-PT"/>
        </w:rPr>
        <w:t xml:space="preserve">ngineering or </w:t>
      </w:r>
      <w:r w:rsidR="003D0571">
        <w:rPr>
          <w:rFonts w:ascii="Century Gothic" w:hAnsi="Century Gothic"/>
          <w:b w:val="0"/>
          <w:bCs w:val="0"/>
          <w:sz w:val="21"/>
          <w:szCs w:val="21"/>
          <w:lang w:val="pt-PT"/>
        </w:rPr>
        <w:t>E</w:t>
      </w:r>
      <w:r w:rsidR="008B76FF">
        <w:rPr>
          <w:rFonts w:ascii="Century Gothic" w:hAnsi="Century Gothic"/>
          <w:b w:val="0"/>
          <w:bCs w:val="0"/>
          <w:sz w:val="21"/>
          <w:szCs w:val="21"/>
          <w:lang w:val="pt-PT"/>
        </w:rPr>
        <w:t xml:space="preserve">nvironmental </w:t>
      </w:r>
      <w:r w:rsidR="003D0571">
        <w:rPr>
          <w:rFonts w:ascii="Century Gothic" w:hAnsi="Century Gothic"/>
          <w:b w:val="0"/>
          <w:bCs w:val="0"/>
          <w:sz w:val="21"/>
          <w:szCs w:val="21"/>
          <w:lang w:val="pt-PT"/>
        </w:rPr>
        <w:t>S</w:t>
      </w:r>
      <w:r w:rsidR="008B76FF">
        <w:rPr>
          <w:rFonts w:ascii="Century Gothic" w:hAnsi="Century Gothic"/>
          <w:b w:val="0"/>
          <w:bCs w:val="0"/>
          <w:sz w:val="21"/>
          <w:szCs w:val="21"/>
          <w:lang w:val="pt-PT"/>
        </w:rPr>
        <w:t>ciences</w:t>
      </w:r>
      <w:r w:rsidR="55D9C362" w:rsidRPr="4BD093EB">
        <w:rPr>
          <w:rFonts w:ascii="Century Gothic" w:hAnsi="Century Gothic"/>
          <w:b w:val="0"/>
          <w:bCs w:val="0"/>
          <w:sz w:val="21"/>
          <w:szCs w:val="21"/>
          <w:lang w:val="pt-PT"/>
        </w:rPr>
        <w:t xml:space="preserve"> </w:t>
      </w:r>
    </w:p>
    <w:p w14:paraId="649AA8C7" w14:textId="31EE152D" w:rsidR="00742C6D" w:rsidRPr="00140174" w:rsidRDefault="00742C6D" w:rsidP="003D0571">
      <w:pPr>
        <w:pStyle w:val="BodyText"/>
        <w:tabs>
          <w:tab w:val="left" w:pos="0"/>
        </w:tabs>
        <w:autoSpaceDE w:val="0"/>
        <w:autoSpaceDN w:val="0"/>
        <w:adjustRightInd w:val="0"/>
        <w:spacing w:before="120" w:after="120" w:line="276" w:lineRule="auto"/>
        <w:ind w:left="142"/>
        <w:rPr>
          <w:rFonts w:ascii="Century Gothic" w:hAnsi="Century Gothic"/>
          <w:b w:val="0"/>
          <w:sz w:val="21"/>
          <w:szCs w:val="21"/>
        </w:rPr>
      </w:pPr>
      <w:r>
        <w:rPr>
          <w:rFonts w:ascii="Century Gothic" w:hAnsi="Century Gothic"/>
          <w:b w:val="0"/>
          <w:sz w:val="21"/>
          <w:szCs w:val="21"/>
          <w:lang w:val="pt-PT"/>
        </w:rPr>
        <w:t xml:space="preserve">At least </w:t>
      </w:r>
      <w:r w:rsidR="008B76FF">
        <w:rPr>
          <w:rFonts w:ascii="Century Gothic" w:hAnsi="Century Gothic"/>
          <w:b w:val="0"/>
          <w:sz w:val="21"/>
          <w:szCs w:val="21"/>
          <w:lang w:val="pt-PT"/>
        </w:rPr>
        <w:t>2</w:t>
      </w:r>
      <w:r>
        <w:rPr>
          <w:rFonts w:ascii="Century Gothic" w:hAnsi="Century Gothic"/>
          <w:b w:val="0"/>
          <w:sz w:val="21"/>
          <w:szCs w:val="21"/>
          <w:lang w:val="pt-PT"/>
        </w:rPr>
        <w:t xml:space="preserve"> years </w:t>
      </w:r>
      <w:r w:rsidR="0089700C">
        <w:rPr>
          <w:rFonts w:ascii="Century Gothic" w:hAnsi="Century Gothic"/>
          <w:b w:val="0"/>
          <w:sz w:val="21"/>
          <w:szCs w:val="21"/>
          <w:lang w:val="pt-PT"/>
        </w:rPr>
        <w:t xml:space="preserve">relevant working </w:t>
      </w:r>
      <w:r>
        <w:rPr>
          <w:rFonts w:ascii="Century Gothic" w:hAnsi="Century Gothic"/>
          <w:b w:val="0"/>
          <w:sz w:val="21"/>
          <w:szCs w:val="21"/>
          <w:lang w:val="pt-PT"/>
        </w:rPr>
        <w:t>experience</w:t>
      </w:r>
    </w:p>
    <w:p w14:paraId="57FD12C3" w14:textId="29D03CC3" w:rsidR="000F0ADE" w:rsidRDefault="00AC6444" w:rsidP="003D0571">
      <w:pPr>
        <w:pStyle w:val="BodyText"/>
        <w:tabs>
          <w:tab w:val="left" w:pos="0"/>
        </w:tabs>
        <w:autoSpaceDE w:val="0"/>
        <w:autoSpaceDN w:val="0"/>
        <w:adjustRightInd w:val="0"/>
        <w:spacing w:before="120" w:after="120" w:line="276" w:lineRule="auto"/>
        <w:ind w:left="142"/>
        <w:rPr>
          <w:rFonts w:ascii="Century Gothic" w:hAnsi="Century Gothic"/>
          <w:b w:val="0"/>
          <w:sz w:val="21"/>
          <w:szCs w:val="21"/>
        </w:rPr>
      </w:pPr>
      <w:r>
        <w:rPr>
          <w:rFonts w:ascii="Century Gothic" w:hAnsi="Century Gothic"/>
          <w:b w:val="0"/>
          <w:sz w:val="21"/>
          <w:szCs w:val="21"/>
        </w:rPr>
        <w:t>Experience working with, and reporting to, local and international partners and funders</w:t>
      </w:r>
    </w:p>
    <w:p w14:paraId="34B7D218" w14:textId="23BA56EA" w:rsidR="000F0ADE" w:rsidRPr="000F0ADE" w:rsidRDefault="000F0ADE" w:rsidP="003D0571">
      <w:pPr>
        <w:pStyle w:val="BodyText"/>
        <w:tabs>
          <w:tab w:val="left" w:pos="0"/>
        </w:tabs>
        <w:autoSpaceDE w:val="0"/>
        <w:autoSpaceDN w:val="0"/>
        <w:adjustRightInd w:val="0"/>
        <w:spacing w:before="120" w:after="120" w:line="276" w:lineRule="auto"/>
        <w:ind w:left="142"/>
        <w:rPr>
          <w:rFonts w:ascii="Century Gothic" w:hAnsi="Century Gothic"/>
          <w:b w:val="0"/>
          <w:sz w:val="21"/>
          <w:szCs w:val="21"/>
        </w:rPr>
      </w:pPr>
      <w:r>
        <w:rPr>
          <w:rFonts w:ascii="Century Gothic" w:hAnsi="Century Gothic"/>
          <w:b w:val="0"/>
          <w:sz w:val="21"/>
          <w:szCs w:val="21"/>
        </w:rPr>
        <w:t xml:space="preserve">A valid passport and drivers license </w:t>
      </w:r>
    </w:p>
    <w:p w14:paraId="760D58BA" w14:textId="5E02A997" w:rsidR="00C067E6" w:rsidRDefault="00C067E6" w:rsidP="00742C6D">
      <w:pPr>
        <w:jc w:val="both"/>
        <w:rPr>
          <w:rFonts w:ascii="Century Gothic" w:hAnsi="Century Gothic"/>
          <w:sz w:val="21"/>
          <w:szCs w:val="21"/>
        </w:rPr>
      </w:pPr>
    </w:p>
    <w:p w14:paraId="7B1F3FEB" w14:textId="33D2936A" w:rsidR="00C067E6" w:rsidRPr="00C067E6" w:rsidRDefault="00742C6D" w:rsidP="00C067E6">
      <w:pPr>
        <w:spacing w:after="5"/>
        <w:rPr>
          <w:rFonts w:ascii="Century Gothic" w:eastAsia="Century Gothic" w:hAnsi="Century Gothic" w:cs="Century Gothic"/>
          <w:color w:val="000000"/>
          <w:sz w:val="21"/>
          <w:szCs w:val="22"/>
          <w:lang w:val="en-US"/>
        </w:rPr>
      </w:pPr>
      <w:r w:rsidRPr="00273B01">
        <w:rPr>
          <w:rFonts w:ascii="Century Gothic" w:hAnsi="Century Gothic"/>
          <w:b/>
          <w:sz w:val="21"/>
          <w:szCs w:val="21"/>
        </w:rPr>
        <w:t>The total remuneration package offered</w:t>
      </w:r>
      <w:r w:rsidR="00C067E6" w:rsidRPr="00C067E6">
        <w:rPr>
          <w:rFonts w:ascii="Century Gothic" w:eastAsia="Century Gothic" w:hAnsi="Century Gothic" w:cs="Century Gothic"/>
          <w:b/>
          <w:color w:val="000000"/>
          <w:sz w:val="21"/>
          <w:szCs w:val="22"/>
          <w:lang w:val="en-US"/>
        </w:rPr>
        <w:t xml:space="preserve"> includes benefits. </w:t>
      </w:r>
    </w:p>
    <w:p w14:paraId="35914B02" w14:textId="306E1915" w:rsidR="00742C6D" w:rsidRPr="00C067E6" w:rsidRDefault="00742C6D" w:rsidP="00742C6D">
      <w:pPr>
        <w:jc w:val="both"/>
        <w:rPr>
          <w:rFonts w:ascii="Century Gothic" w:hAnsi="Century Gothic"/>
          <w:b/>
          <w:sz w:val="21"/>
          <w:szCs w:val="21"/>
        </w:rPr>
      </w:pPr>
      <w:r w:rsidRPr="00273B01">
        <w:rPr>
          <w:rFonts w:ascii="Century Gothic" w:hAnsi="Century Gothic"/>
          <w:b/>
          <w:sz w:val="21"/>
          <w:szCs w:val="21"/>
        </w:rPr>
        <w:t xml:space="preserve"> </w:t>
      </w:r>
    </w:p>
    <w:p w14:paraId="21F75250" w14:textId="6174CF8E" w:rsidR="00742C6D" w:rsidRPr="001B7F52" w:rsidRDefault="00742C6D" w:rsidP="00742C6D">
      <w:pPr>
        <w:jc w:val="both"/>
        <w:rPr>
          <w:rFonts w:ascii="Century Gothic" w:hAnsi="Century Gothic"/>
          <w:b/>
          <w:sz w:val="21"/>
          <w:szCs w:val="21"/>
        </w:rPr>
      </w:pPr>
      <w:r w:rsidRPr="001B7F52">
        <w:rPr>
          <w:rFonts w:ascii="Century Gothic" w:hAnsi="Century Gothic"/>
          <w:b/>
          <w:sz w:val="21"/>
          <w:szCs w:val="21"/>
        </w:rPr>
        <w:t xml:space="preserve">The closing date for receipt of applications </w:t>
      </w:r>
      <w:r w:rsidRPr="0093796B">
        <w:rPr>
          <w:rFonts w:ascii="Century Gothic" w:hAnsi="Century Gothic"/>
          <w:b/>
          <w:sz w:val="21"/>
          <w:szCs w:val="21"/>
        </w:rPr>
        <w:t xml:space="preserve">is </w:t>
      </w:r>
      <w:r w:rsidR="008C140F">
        <w:rPr>
          <w:rFonts w:ascii="Century Gothic" w:hAnsi="Century Gothic"/>
          <w:b/>
          <w:sz w:val="21"/>
          <w:szCs w:val="21"/>
        </w:rPr>
        <w:t>12 December 2025</w:t>
      </w:r>
    </w:p>
    <w:p w14:paraId="281D7E96" w14:textId="77777777" w:rsidR="00742C6D" w:rsidRDefault="00742C6D" w:rsidP="00742C6D">
      <w:pPr>
        <w:autoSpaceDE w:val="0"/>
        <w:autoSpaceDN w:val="0"/>
        <w:adjustRightInd w:val="0"/>
        <w:jc w:val="both"/>
        <w:rPr>
          <w:rFonts w:ascii="Century Gothic" w:hAnsi="Century Gothic"/>
          <w:b/>
          <w:sz w:val="21"/>
          <w:szCs w:val="21"/>
        </w:rPr>
      </w:pPr>
    </w:p>
    <w:p w14:paraId="2DF93414" w14:textId="776B2669" w:rsidR="0001262B" w:rsidRDefault="00742C6D" w:rsidP="00742C6D">
      <w:pPr>
        <w:spacing w:after="120"/>
        <w:jc w:val="both"/>
        <w:rPr>
          <w:rStyle w:val="Hyperlink"/>
          <w:rFonts w:ascii="Century Gothic" w:hAnsi="Century Gothic" w:cs="Arial"/>
          <w:b/>
          <w:sz w:val="21"/>
          <w:szCs w:val="21"/>
        </w:rPr>
      </w:pPr>
      <w:r w:rsidRPr="009D5BDE">
        <w:rPr>
          <w:rFonts w:ascii="Century Gothic" w:hAnsi="Century Gothic" w:cs="Arial"/>
          <w:b/>
          <w:sz w:val="21"/>
          <w:szCs w:val="21"/>
        </w:rPr>
        <w:t xml:space="preserve">Applicants are required to </w:t>
      </w:r>
      <w:r w:rsidR="006613B5">
        <w:rPr>
          <w:rFonts w:ascii="Century Gothic" w:hAnsi="Century Gothic" w:cs="Arial"/>
          <w:b/>
          <w:sz w:val="21"/>
          <w:szCs w:val="21"/>
        </w:rPr>
        <w:t xml:space="preserve">send </w:t>
      </w:r>
      <w:r w:rsidR="00953630">
        <w:rPr>
          <w:rFonts w:ascii="Century Gothic" w:hAnsi="Century Gothic" w:cs="Arial"/>
          <w:b/>
          <w:sz w:val="21"/>
          <w:szCs w:val="21"/>
        </w:rPr>
        <w:t>their</w:t>
      </w:r>
      <w:r>
        <w:rPr>
          <w:rFonts w:ascii="Century Gothic" w:hAnsi="Century Gothic" w:cs="Arial"/>
          <w:b/>
          <w:sz w:val="21"/>
          <w:szCs w:val="21"/>
        </w:rPr>
        <w:t xml:space="preserve"> Curriculum Vitae</w:t>
      </w:r>
      <w:r w:rsidR="00953630">
        <w:rPr>
          <w:rFonts w:ascii="Century Gothic" w:hAnsi="Century Gothic" w:cs="Arial"/>
          <w:b/>
          <w:sz w:val="21"/>
          <w:szCs w:val="21"/>
        </w:rPr>
        <w:t xml:space="preserve"> with a motivation letter </w:t>
      </w:r>
      <w:r w:rsidR="0001262B">
        <w:rPr>
          <w:rFonts w:ascii="Century Gothic" w:hAnsi="Century Gothic" w:cs="Arial"/>
          <w:b/>
          <w:sz w:val="21"/>
          <w:szCs w:val="21"/>
        </w:rPr>
        <w:t xml:space="preserve">and any queries </w:t>
      </w:r>
      <w:r w:rsidRPr="009D5BDE">
        <w:rPr>
          <w:rFonts w:ascii="Century Gothic" w:hAnsi="Century Gothic" w:cs="Arial"/>
          <w:b/>
          <w:sz w:val="21"/>
          <w:szCs w:val="21"/>
        </w:rPr>
        <w:t>may be sent to</w:t>
      </w:r>
      <w:r w:rsidR="0038747A">
        <w:rPr>
          <w:rFonts w:ascii="Century Gothic" w:hAnsi="Century Gothic" w:cs="Arial"/>
          <w:b/>
          <w:sz w:val="21"/>
          <w:szCs w:val="21"/>
        </w:rPr>
        <w:t xml:space="preserve"> Lungi Ndlela:</w:t>
      </w:r>
      <w:r w:rsidRPr="009D5BDE">
        <w:rPr>
          <w:rFonts w:ascii="Century Gothic" w:hAnsi="Century Gothic" w:cs="Arial"/>
          <w:b/>
          <w:sz w:val="21"/>
          <w:szCs w:val="21"/>
        </w:rPr>
        <w:t xml:space="preserve"> </w:t>
      </w:r>
      <w:hyperlink r:id="rId10" w:history="1">
        <w:r w:rsidR="0001262B" w:rsidRPr="004F280D">
          <w:rPr>
            <w:rStyle w:val="Hyperlink"/>
            <w:rFonts w:ascii="Century Gothic" w:hAnsi="Century Gothic" w:cs="Arial"/>
            <w:b/>
            <w:sz w:val="21"/>
            <w:szCs w:val="21"/>
          </w:rPr>
          <w:t>ndlelal1@ukzn.ac.za</w:t>
        </w:r>
      </w:hyperlink>
    </w:p>
    <w:p w14:paraId="11BBC16C" w14:textId="77777777" w:rsidR="004F395D" w:rsidRPr="004F395D" w:rsidRDefault="004F395D" w:rsidP="004F395D">
      <w:pPr>
        <w:autoSpaceDE w:val="0"/>
        <w:autoSpaceDN w:val="0"/>
        <w:adjustRightInd w:val="0"/>
        <w:jc w:val="both"/>
        <w:rPr>
          <w:rFonts w:ascii="Century Gothic" w:eastAsiaTheme="minorHAnsi" w:hAnsi="Century Gothic" w:cs="CenturyGothic-Italic"/>
          <w:i/>
          <w:iCs/>
          <w:color w:val="000000"/>
          <w:sz w:val="16"/>
          <w:szCs w:val="16"/>
          <w:lang w:eastAsia="en-ZA"/>
        </w:rPr>
      </w:pPr>
      <w:r w:rsidRPr="004F395D">
        <w:rPr>
          <w:rFonts w:ascii="Century Gothic" w:eastAsiaTheme="minorHAnsi" w:hAnsi="Century Gothic" w:cs="CenturyGothic-Italic"/>
          <w:i/>
          <w:iCs/>
          <w:color w:val="000000"/>
          <w:sz w:val="16"/>
          <w:szCs w:val="16"/>
          <w:lang w:eastAsia="en-ZA"/>
        </w:rPr>
        <w:t>Kindly note that the University of KwaZulu-Natal (“the University”) is required to process any Personal Information (as</w:t>
      </w:r>
    </w:p>
    <w:p w14:paraId="6AF7F97D" w14:textId="77777777" w:rsidR="004F395D" w:rsidRPr="004F395D" w:rsidRDefault="004F395D" w:rsidP="004F395D">
      <w:pPr>
        <w:autoSpaceDE w:val="0"/>
        <w:autoSpaceDN w:val="0"/>
        <w:adjustRightInd w:val="0"/>
        <w:jc w:val="both"/>
        <w:rPr>
          <w:rFonts w:ascii="Century Gothic" w:eastAsiaTheme="minorHAnsi" w:hAnsi="Century Gothic" w:cs="CenturyGothic-Italic"/>
          <w:i/>
          <w:iCs/>
          <w:color w:val="000000"/>
          <w:sz w:val="16"/>
          <w:szCs w:val="16"/>
          <w:lang w:eastAsia="en-ZA"/>
        </w:rPr>
      </w:pPr>
      <w:r w:rsidRPr="004F395D">
        <w:rPr>
          <w:rFonts w:ascii="Century Gothic" w:eastAsiaTheme="minorHAnsi" w:hAnsi="Century Gothic" w:cs="CenturyGothic-Italic"/>
          <w:i/>
          <w:iCs/>
          <w:color w:val="000000"/>
          <w:sz w:val="16"/>
          <w:szCs w:val="16"/>
          <w:lang w:eastAsia="en-ZA"/>
        </w:rPr>
        <w:t>defined by the Protection of Personal Act, 2013 “POPIA”) submitted by candidates when applying for positions at the</w:t>
      </w:r>
    </w:p>
    <w:p w14:paraId="462B2586" w14:textId="77777777" w:rsidR="004F395D" w:rsidRPr="004F395D" w:rsidRDefault="004F395D" w:rsidP="004F395D">
      <w:pPr>
        <w:autoSpaceDE w:val="0"/>
        <w:autoSpaceDN w:val="0"/>
        <w:adjustRightInd w:val="0"/>
        <w:jc w:val="both"/>
        <w:rPr>
          <w:rFonts w:ascii="Century Gothic" w:eastAsiaTheme="minorHAnsi" w:hAnsi="Century Gothic" w:cs="CenturyGothic-Italic"/>
          <w:i/>
          <w:iCs/>
          <w:color w:val="000000"/>
          <w:sz w:val="16"/>
          <w:szCs w:val="16"/>
          <w:lang w:eastAsia="en-ZA"/>
        </w:rPr>
      </w:pPr>
      <w:r w:rsidRPr="004F395D">
        <w:rPr>
          <w:rFonts w:ascii="Century Gothic" w:eastAsiaTheme="minorHAnsi" w:hAnsi="Century Gothic" w:cs="CenturyGothic-Italic"/>
          <w:i/>
          <w:iCs/>
          <w:color w:val="000000"/>
          <w:sz w:val="16"/>
          <w:szCs w:val="16"/>
          <w:lang w:eastAsia="en-ZA"/>
        </w:rPr>
        <w:t>University. The University will endeavour to ensure that the appropriate security measures are in place and</w:t>
      </w:r>
    </w:p>
    <w:p w14:paraId="004B5BED" w14:textId="77777777" w:rsidR="004F395D" w:rsidRPr="004F395D" w:rsidRDefault="004F395D" w:rsidP="004F395D">
      <w:pPr>
        <w:autoSpaceDE w:val="0"/>
        <w:autoSpaceDN w:val="0"/>
        <w:adjustRightInd w:val="0"/>
        <w:jc w:val="both"/>
        <w:rPr>
          <w:rFonts w:ascii="Century Gothic" w:eastAsiaTheme="minorHAnsi" w:hAnsi="Century Gothic" w:cs="CenturyGothic-Italic"/>
          <w:i/>
          <w:iCs/>
          <w:color w:val="000000"/>
          <w:sz w:val="16"/>
          <w:szCs w:val="16"/>
          <w:lang w:eastAsia="en-ZA"/>
        </w:rPr>
      </w:pPr>
      <w:r w:rsidRPr="004F395D">
        <w:rPr>
          <w:rFonts w:ascii="Century Gothic" w:eastAsiaTheme="minorHAnsi" w:hAnsi="Century Gothic" w:cs="CenturyGothic-Italic"/>
          <w:i/>
          <w:iCs/>
          <w:color w:val="000000"/>
          <w:sz w:val="16"/>
          <w:szCs w:val="16"/>
          <w:lang w:eastAsia="en-ZA"/>
        </w:rPr>
        <w:t>implemented for both electronic and paper-based formats that are used for processing of the personal information</w:t>
      </w:r>
    </w:p>
    <w:p w14:paraId="66124932" w14:textId="77777777" w:rsidR="004F395D" w:rsidRPr="004F395D" w:rsidRDefault="004F395D" w:rsidP="004F395D">
      <w:pPr>
        <w:autoSpaceDE w:val="0"/>
        <w:autoSpaceDN w:val="0"/>
        <w:adjustRightInd w:val="0"/>
        <w:jc w:val="both"/>
        <w:rPr>
          <w:rFonts w:ascii="Century Gothic" w:eastAsiaTheme="minorHAnsi" w:hAnsi="Century Gothic" w:cs="CenturyGothic-Italic"/>
          <w:i/>
          <w:iCs/>
          <w:color w:val="000000"/>
          <w:sz w:val="16"/>
          <w:szCs w:val="16"/>
          <w:lang w:eastAsia="en-ZA"/>
        </w:rPr>
      </w:pPr>
      <w:r w:rsidRPr="004F395D">
        <w:rPr>
          <w:rFonts w:ascii="Century Gothic" w:eastAsiaTheme="minorHAnsi" w:hAnsi="Century Gothic" w:cs="CenturyGothic-Italic"/>
          <w:i/>
          <w:iCs/>
          <w:color w:val="000000"/>
          <w:sz w:val="16"/>
          <w:szCs w:val="16"/>
          <w:lang w:eastAsia="en-ZA"/>
        </w:rPr>
        <w:t>recorded through this recruitment and selection process. We refer you to the University’s relevant Section 18 notice</w:t>
      </w:r>
    </w:p>
    <w:p w14:paraId="668EE28C" w14:textId="77777777" w:rsidR="004F395D" w:rsidRPr="004F395D" w:rsidRDefault="004F395D" w:rsidP="004F395D">
      <w:pPr>
        <w:autoSpaceDE w:val="0"/>
        <w:autoSpaceDN w:val="0"/>
        <w:adjustRightInd w:val="0"/>
        <w:jc w:val="both"/>
        <w:rPr>
          <w:rFonts w:ascii="Century Gothic" w:eastAsiaTheme="minorHAnsi" w:hAnsi="Century Gothic" w:cs="CenturyGothic"/>
          <w:color w:val="0000FF"/>
          <w:sz w:val="16"/>
          <w:szCs w:val="16"/>
          <w:lang w:eastAsia="en-ZA"/>
        </w:rPr>
      </w:pPr>
      <w:r w:rsidRPr="004F395D">
        <w:rPr>
          <w:rFonts w:ascii="Century Gothic" w:eastAsiaTheme="minorHAnsi" w:hAnsi="Century Gothic" w:cs="CenturyGothic-Italic"/>
          <w:i/>
          <w:iCs/>
          <w:color w:val="000000"/>
          <w:sz w:val="16"/>
          <w:szCs w:val="16"/>
          <w:lang w:eastAsia="en-ZA"/>
        </w:rPr>
        <w:t>at</w:t>
      </w:r>
      <w:r w:rsidRPr="004F395D">
        <w:rPr>
          <w:rFonts w:ascii="Century Gothic" w:eastAsiaTheme="minorHAnsi" w:hAnsi="Century Gothic" w:cs="CenturyGothic"/>
          <w:color w:val="0000FF"/>
          <w:sz w:val="16"/>
          <w:szCs w:val="16"/>
          <w:lang w:eastAsia="en-ZA"/>
        </w:rPr>
        <w:t>http://vacancies.ukzn.ac.za/Libraries/General_Documents/Section_18_Notice_-</w:t>
      </w:r>
    </w:p>
    <w:p w14:paraId="18D125B5" w14:textId="129605DB" w:rsidR="004F395D" w:rsidRPr="004F395D" w:rsidRDefault="004F395D" w:rsidP="004F395D">
      <w:pPr>
        <w:spacing w:after="120"/>
        <w:jc w:val="both"/>
        <w:rPr>
          <w:rFonts w:ascii="Century Gothic" w:hAnsi="Century Gothic" w:cs="Arial"/>
          <w:b/>
          <w:sz w:val="16"/>
          <w:szCs w:val="16"/>
        </w:rPr>
      </w:pPr>
      <w:r w:rsidRPr="004F395D">
        <w:rPr>
          <w:rFonts w:ascii="Century Gothic" w:eastAsiaTheme="minorHAnsi" w:hAnsi="Century Gothic" w:cs="CenturyGothic"/>
          <w:color w:val="0000FF"/>
          <w:sz w:val="16"/>
          <w:szCs w:val="16"/>
          <w:lang w:eastAsia="en-ZA"/>
        </w:rPr>
        <w:t>_Employees_and_Potential_Employees.sflb.ashx</w:t>
      </w:r>
    </w:p>
    <w:sectPr w:rsidR="004F395D" w:rsidRPr="004F395D" w:rsidSect="000A71CC">
      <w:footerReference w:type="even" r:id="rId11"/>
      <w:pgSz w:w="12240" w:h="15840"/>
      <w:pgMar w:top="680" w:right="1467" w:bottom="851" w:left="1701" w:header="720" w:footer="720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F6E91" w14:textId="77777777" w:rsidR="006006B2" w:rsidRDefault="006006B2">
      <w:r>
        <w:separator/>
      </w:r>
    </w:p>
  </w:endnote>
  <w:endnote w:type="continuationSeparator" w:id="0">
    <w:p w14:paraId="2E8A4AD1" w14:textId="77777777" w:rsidR="006006B2" w:rsidRDefault="0060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7BD7" w14:textId="77777777" w:rsidR="00FF7843" w:rsidRDefault="00173B37" w:rsidP="00DF02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12EAFA" w14:textId="77777777" w:rsidR="00FF7843" w:rsidRDefault="002E4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D7D46" w14:textId="77777777" w:rsidR="006006B2" w:rsidRDefault="006006B2">
      <w:r>
        <w:separator/>
      </w:r>
    </w:p>
  </w:footnote>
  <w:footnote w:type="continuationSeparator" w:id="0">
    <w:p w14:paraId="46735FD5" w14:textId="77777777" w:rsidR="006006B2" w:rsidRDefault="00600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D5B08"/>
    <w:multiLevelType w:val="hybridMultilevel"/>
    <w:tmpl w:val="4B6E3966"/>
    <w:lvl w:ilvl="0" w:tplc="1C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3B4F0D0A"/>
    <w:multiLevelType w:val="hybridMultilevel"/>
    <w:tmpl w:val="40EC2AF4"/>
    <w:lvl w:ilvl="0" w:tplc="D2C66C0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97F47"/>
    <w:multiLevelType w:val="hybridMultilevel"/>
    <w:tmpl w:val="55423E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0116E1"/>
    <w:multiLevelType w:val="hybridMultilevel"/>
    <w:tmpl w:val="CFD490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2NTMxNzQztLSwMDFW0lEKTi0uzszPAykwrAUAocm/9SwAAAA="/>
  </w:docVars>
  <w:rsids>
    <w:rsidRoot w:val="00742C6D"/>
    <w:rsid w:val="0001262B"/>
    <w:rsid w:val="00073E6B"/>
    <w:rsid w:val="000F0ADE"/>
    <w:rsid w:val="001127A9"/>
    <w:rsid w:val="00173B37"/>
    <w:rsid w:val="0019273E"/>
    <w:rsid w:val="001D5F81"/>
    <w:rsid w:val="00261563"/>
    <w:rsid w:val="002F24BE"/>
    <w:rsid w:val="00317FA4"/>
    <w:rsid w:val="00356BBB"/>
    <w:rsid w:val="00365E31"/>
    <w:rsid w:val="0038747A"/>
    <w:rsid w:val="003A0633"/>
    <w:rsid w:val="003D0571"/>
    <w:rsid w:val="003F52D1"/>
    <w:rsid w:val="00402632"/>
    <w:rsid w:val="00430261"/>
    <w:rsid w:val="00436BCB"/>
    <w:rsid w:val="004621AD"/>
    <w:rsid w:val="00462F30"/>
    <w:rsid w:val="00477C3A"/>
    <w:rsid w:val="004E700A"/>
    <w:rsid w:val="004F395D"/>
    <w:rsid w:val="00544A15"/>
    <w:rsid w:val="00572568"/>
    <w:rsid w:val="0057347E"/>
    <w:rsid w:val="00577912"/>
    <w:rsid w:val="005B28D7"/>
    <w:rsid w:val="005C0025"/>
    <w:rsid w:val="006006B2"/>
    <w:rsid w:val="0066101A"/>
    <w:rsid w:val="006613B5"/>
    <w:rsid w:val="007045C2"/>
    <w:rsid w:val="00722D66"/>
    <w:rsid w:val="00742C6D"/>
    <w:rsid w:val="007E0EA0"/>
    <w:rsid w:val="00864BF9"/>
    <w:rsid w:val="0089700C"/>
    <w:rsid w:val="00897F3B"/>
    <w:rsid w:val="008B76FF"/>
    <w:rsid w:val="008C140F"/>
    <w:rsid w:val="009105B1"/>
    <w:rsid w:val="009266A8"/>
    <w:rsid w:val="009315BC"/>
    <w:rsid w:val="00953630"/>
    <w:rsid w:val="009A5234"/>
    <w:rsid w:val="009C5E78"/>
    <w:rsid w:val="009E3B2F"/>
    <w:rsid w:val="00A50A5D"/>
    <w:rsid w:val="00A52DD2"/>
    <w:rsid w:val="00AC6444"/>
    <w:rsid w:val="00AD65B8"/>
    <w:rsid w:val="00B10623"/>
    <w:rsid w:val="00B97628"/>
    <w:rsid w:val="00BA7078"/>
    <w:rsid w:val="00BC315A"/>
    <w:rsid w:val="00BE7E71"/>
    <w:rsid w:val="00BF7555"/>
    <w:rsid w:val="00BF7D92"/>
    <w:rsid w:val="00C067E6"/>
    <w:rsid w:val="00C27EED"/>
    <w:rsid w:val="00C44FBE"/>
    <w:rsid w:val="00C6065C"/>
    <w:rsid w:val="00C80551"/>
    <w:rsid w:val="00C821A7"/>
    <w:rsid w:val="00C87019"/>
    <w:rsid w:val="00CA298A"/>
    <w:rsid w:val="00CB1C9E"/>
    <w:rsid w:val="00CE2591"/>
    <w:rsid w:val="00D05B30"/>
    <w:rsid w:val="00D35157"/>
    <w:rsid w:val="00D939A3"/>
    <w:rsid w:val="00DA6837"/>
    <w:rsid w:val="00DB1E3D"/>
    <w:rsid w:val="00DC7A40"/>
    <w:rsid w:val="00DF7E14"/>
    <w:rsid w:val="00E66D82"/>
    <w:rsid w:val="00EE7CB2"/>
    <w:rsid w:val="00F21622"/>
    <w:rsid w:val="00F9279C"/>
    <w:rsid w:val="00FE0A5F"/>
    <w:rsid w:val="0C5E4573"/>
    <w:rsid w:val="1E0681A6"/>
    <w:rsid w:val="2AE9F6F1"/>
    <w:rsid w:val="4A34C38A"/>
    <w:rsid w:val="4BD093EB"/>
    <w:rsid w:val="55D9C362"/>
    <w:rsid w:val="6ABF56A0"/>
    <w:rsid w:val="7571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3CECD"/>
  <w15:chartTrackingRefBased/>
  <w15:docId w15:val="{A2098FE4-47BB-4C0C-A01B-668D0217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Subtle2">
    <w:name w:val="Table Subtle 2"/>
    <w:basedOn w:val="TableNormal"/>
    <w:rsid w:val="009315B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C3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E3B2F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3A0633"/>
    <w:pPr>
      <w:spacing w:before="24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41">
    <w:name w:val="Plain Table 41"/>
    <w:basedOn w:val="TableNormal"/>
    <w:next w:val="PlainTable4"/>
    <w:uiPriority w:val="44"/>
    <w:rsid w:val="002F24BE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4">
    <w:name w:val="Plain Table 4"/>
    <w:basedOn w:val="TableNormal"/>
    <w:uiPriority w:val="44"/>
    <w:rsid w:val="002F24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uiPriority w:val="99"/>
    <w:rsid w:val="00742C6D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42C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C6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ageNumber">
    <w:name w:val="page number"/>
    <w:uiPriority w:val="99"/>
    <w:rsid w:val="00742C6D"/>
    <w:rPr>
      <w:rFonts w:cs="Times New Roman"/>
    </w:rPr>
  </w:style>
  <w:style w:type="paragraph" w:styleId="BodyText">
    <w:name w:val="Body Text"/>
    <w:basedOn w:val="Normal"/>
    <w:link w:val="BodyTextChar"/>
    <w:rsid w:val="00742C6D"/>
    <w:pPr>
      <w:ind w:left="357"/>
      <w:jc w:val="both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42C6D"/>
    <w:rPr>
      <w:rFonts w:ascii="Arial" w:eastAsia="Times New Roman" w:hAnsi="Arial" w:cs="Arial"/>
      <w:b/>
      <w:bCs/>
      <w:color w:val="000000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2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C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C6D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C6D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6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62B"/>
    <w:rPr>
      <w:rFonts w:ascii="Segoe UI" w:eastAsia="Times New Roman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1262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12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ndlelal1@ukzn.ac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e16b4f-6605-4668-aa14-9e45a69f051e">
      <Terms xmlns="http://schemas.microsoft.com/office/infopath/2007/PartnerControls"/>
    </lcf76f155ced4ddcb4097134ff3c332f>
    <TaxCatchAll xmlns="88c6003f-992f-46b5-8a56-aac9d361bf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3C979FF2660E49B02AD69C5486204D" ma:contentTypeVersion="18" ma:contentTypeDescription="Create a new document." ma:contentTypeScope="" ma:versionID="db9c555202ee04476ca74f53d978fab0">
  <xsd:schema xmlns:xsd="http://www.w3.org/2001/XMLSchema" xmlns:xs="http://www.w3.org/2001/XMLSchema" xmlns:p="http://schemas.microsoft.com/office/2006/metadata/properties" xmlns:ns2="e7e16b4f-6605-4668-aa14-9e45a69f051e" xmlns:ns3="88c6003f-992f-46b5-8a56-aac9d361bff9" targetNamespace="http://schemas.microsoft.com/office/2006/metadata/properties" ma:root="true" ma:fieldsID="1cac52b18e4732353cf1de8a3e373430" ns2:_="" ns3:_="">
    <xsd:import namespace="e7e16b4f-6605-4668-aa14-9e45a69f051e"/>
    <xsd:import namespace="88c6003f-992f-46b5-8a56-aac9d361b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16b4f-6605-4668-aa14-9e45a69f0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e05b743-ac52-4acf-9bf8-8ffc75c6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6003f-992f-46b5-8a56-aac9d361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6b5d0d-b0af-40c1-aac9-e04e6272a2d5}" ma:internalName="TaxCatchAll" ma:showField="CatchAllData" ma:web="88c6003f-992f-46b5-8a56-aac9d361b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49831F-55CA-471A-9662-6F2AA5567C3B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e7e16b4f-6605-4668-aa14-9e45a69f051e"/>
    <ds:schemaRef ds:uri="88c6003f-992f-46b5-8a56-aac9d361bff9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FB370A-F11B-4801-9285-B9ECFDE06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16b4f-6605-4668-aa14-9e45a69f051e"/>
    <ds:schemaRef ds:uri="88c6003f-992f-46b5-8a56-aac9d361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B88BA5-F2DB-4ABC-8364-BBA8769B4C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2284</Characters>
  <Application>Microsoft Office Word</Application>
  <DocSecurity>0</DocSecurity>
  <Lines>152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Preyan Arumugam-Nanoolal</dc:creator>
  <cp:keywords/>
  <dc:description/>
  <cp:lastModifiedBy>Lungile Zama Ndlela</cp:lastModifiedBy>
  <cp:revision>2</cp:revision>
  <dcterms:created xsi:type="dcterms:W3CDTF">2025-12-03T10:51:00Z</dcterms:created>
  <dcterms:modified xsi:type="dcterms:W3CDTF">2025-12-03T10:51:00Z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0x0101000A3C979FF2660E49B02AD69C5486204D</vt:lpwstr>
  </property>
  <property fmtid="{D5CDD505-2E9C-101B-9397-08002B2CF9AE}" pid="3" name="MediaServiceImageTags">
    <vt:lpwstr/>
  </property>
</Properties>
</file>