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3E798" w14:textId="77777777" w:rsidR="004F64E1" w:rsidRPr="00045C77" w:rsidRDefault="00AB31E9" w:rsidP="00D14187">
      <w:pPr>
        <w:spacing w:before="28"/>
        <w:ind w:right="44"/>
        <w:jc w:val="both"/>
        <w:rPr>
          <w:rFonts w:asciiTheme="minorHAnsi" w:hAnsiTheme="minorHAnsi" w:cstheme="minorHAnsi"/>
          <w:b/>
          <w:sz w:val="24"/>
          <w:szCs w:val="24"/>
        </w:rPr>
      </w:pPr>
      <w:r w:rsidRPr="00045C77">
        <w:rPr>
          <w:rFonts w:asciiTheme="minorHAnsi" w:hAnsiTheme="minorHAnsi" w:cstheme="minorHAnsi"/>
          <w:b/>
          <w:sz w:val="24"/>
          <w:szCs w:val="24"/>
        </w:rPr>
        <w:t>The University of KwaZulu-Natal (UKZN) is committed to meeting the objectives of Employment Equity to improve representativity within the Institution. Preference will be given to applicants from designated groups in accordance with our Employment Equity Plan</w:t>
      </w:r>
    </w:p>
    <w:p w14:paraId="0C513A75" w14:textId="77777777" w:rsidR="00E111EF" w:rsidRDefault="00E111EF">
      <w:pPr>
        <w:spacing w:before="149"/>
        <w:ind w:left="17"/>
        <w:jc w:val="center"/>
        <w:rPr>
          <w:rFonts w:asciiTheme="minorHAnsi" w:hAnsiTheme="minorHAnsi" w:cstheme="minorHAnsi"/>
          <w:b/>
          <w:sz w:val="24"/>
          <w:szCs w:val="24"/>
        </w:rPr>
      </w:pPr>
    </w:p>
    <w:p w14:paraId="704894BF" w14:textId="582486B9" w:rsidR="004F64E1" w:rsidRPr="00045C77" w:rsidRDefault="00AB31E9">
      <w:pPr>
        <w:spacing w:before="149"/>
        <w:ind w:left="17"/>
        <w:jc w:val="center"/>
        <w:rPr>
          <w:rFonts w:asciiTheme="minorHAnsi" w:hAnsiTheme="minorHAnsi" w:cstheme="minorHAnsi"/>
          <w:b/>
          <w:sz w:val="24"/>
          <w:szCs w:val="24"/>
        </w:rPr>
      </w:pPr>
      <w:r w:rsidRPr="00045C77">
        <w:rPr>
          <w:rFonts w:asciiTheme="minorHAnsi" w:hAnsiTheme="minorHAnsi" w:cstheme="minorHAnsi"/>
          <w:b/>
          <w:sz w:val="24"/>
          <w:szCs w:val="24"/>
        </w:rPr>
        <w:t>COLLEGE</w:t>
      </w:r>
      <w:r w:rsidRPr="00045C77">
        <w:rPr>
          <w:rFonts w:asciiTheme="minorHAnsi" w:hAnsiTheme="minorHAnsi" w:cstheme="minorHAnsi"/>
          <w:b/>
          <w:spacing w:val="-3"/>
          <w:sz w:val="24"/>
          <w:szCs w:val="24"/>
        </w:rPr>
        <w:t xml:space="preserve"> </w:t>
      </w:r>
      <w:r w:rsidRPr="00045C77">
        <w:rPr>
          <w:rFonts w:asciiTheme="minorHAnsi" w:hAnsiTheme="minorHAnsi" w:cstheme="minorHAnsi"/>
          <w:b/>
          <w:sz w:val="24"/>
          <w:szCs w:val="24"/>
        </w:rPr>
        <w:t>OF</w:t>
      </w:r>
      <w:r w:rsidRPr="00045C77">
        <w:rPr>
          <w:rFonts w:asciiTheme="minorHAnsi" w:hAnsiTheme="minorHAnsi" w:cstheme="minorHAnsi"/>
          <w:b/>
          <w:spacing w:val="1"/>
          <w:sz w:val="24"/>
          <w:szCs w:val="24"/>
        </w:rPr>
        <w:t xml:space="preserve"> </w:t>
      </w:r>
      <w:r w:rsidRPr="00045C77">
        <w:rPr>
          <w:rFonts w:asciiTheme="minorHAnsi" w:hAnsiTheme="minorHAnsi" w:cstheme="minorHAnsi"/>
          <w:b/>
          <w:spacing w:val="-2"/>
          <w:sz w:val="24"/>
          <w:szCs w:val="24"/>
        </w:rPr>
        <w:t>HUMANITIES</w:t>
      </w:r>
    </w:p>
    <w:p w14:paraId="2B7F5E1F" w14:textId="59DE7F87" w:rsidR="0083205C" w:rsidRPr="00045C77" w:rsidRDefault="008C178D">
      <w:pPr>
        <w:spacing w:before="35" w:line="271" w:lineRule="auto"/>
        <w:ind w:left="1961" w:right="1935" w:hanging="9"/>
        <w:jc w:val="center"/>
        <w:rPr>
          <w:rFonts w:asciiTheme="minorHAnsi" w:hAnsiTheme="minorHAnsi" w:cstheme="minorHAnsi"/>
          <w:b/>
          <w:sz w:val="24"/>
          <w:szCs w:val="24"/>
        </w:rPr>
      </w:pPr>
      <w:r w:rsidRPr="00045C77">
        <w:rPr>
          <w:rFonts w:asciiTheme="minorHAnsi" w:hAnsiTheme="minorHAnsi" w:cstheme="minorHAnsi"/>
          <w:b/>
          <w:sz w:val="24"/>
          <w:szCs w:val="24"/>
        </w:rPr>
        <w:t xml:space="preserve"> </w:t>
      </w:r>
      <w:r w:rsidR="00AB31E9" w:rsidRPr="00045C77">
        <w:rPr>
          <w:rFonts w:asciiTheme="minorHAnsi" w:hAnsiTheme="minorHAnsi" w:cstheme="minorHAnsi"/>
          <w:b/>
          <w:sz w:val="24"/>
          <w:szCs w:val="24"/>
        </w:rPr>
        <w:t xml:space="preserve"> </w:t>
      </w:r>
    </w:p>
    <w:p w14:paraId="5DD88D36" w14:textId="77777777" w:rsidR="00E111EF" w:rsidRDefault="00AB31E9">
      <w:pPr>
        <w:spacing w:before="35" w:line="271" w:lineRule="auto"/>
        <w:ind w:left="1961" w:right="1935" w:hanging="9"/>
        <w:jc w:val="center"/>
        <w:rPr>
          <w:rFonts w:asciiTheme="minorHAnsi" w:hAnsiTheme="minorHAnsi" w:cstheme="minorHAnsi"/>
          <w:b/>
          <w:sz w:val="24"/>
          <w:szCs w:val="24"/>
        </w:rPr>
      </w:pPr>
      <w:r w:rsidRPr="00045C77">
        <w:rPr>
          <w:rFonts w:asciiTheme="minorHAnsi" w:hAnsiTheme="minorHAnsi" w:cstheme="minorHAnsi"/>
          <w:b/>
          <w:sz w:val="24"/>
          <w:szCs w:val="24"/>
        </w:rPr>
        <w:t>UJAMAA</w:t>
      </w:r>
      <w:r w:rsidRPr="00045C77">
        <w:rPr>
          <w:rFonts w:asciiTheme="minorHAnsi" w:hAnsiTheme="minorHAnsi" w:cstheme="minorHAnsi"/>
          <w:b/>
          <w:spacing w:val="-6"/>
          <w:sz w:val="24"/>
          <w:szCs w:val="24"/>
        </w:rPr>
        <w:t xml:space="preserve"> </w:t>
      </w:r>
      <w:r w:rsidRPr="00045C77">
        <w:rPr>
          <w:rFonts w:asciiTheme="minorHAnsi" w:hAnsiTheme="minorHAnsi" w:cstheme="minorHAnsi"/>
          <w:b/>
          <w:sz w:val="24"/>
          <w:szCs w:val="24"/>
        </w:rPr>
        <w:t>CENTRE</w:t>
      </w:r>
      <w:r w:rsidRPr="00045C77">
        <w:rPr>
          <w:rFonts w:asciiTheme="minorHAnsi" w:hAnsiTheme="minorHAnsi" w:cstheme="minorHAnsi"/>
          <w:b/>
          <w:spacing w:val="-6"/>
          <w:sz w:val="24"/>
          <w:szCs w:val="24"/>
        </w:rPr>
        <w:t xml:space="preserve"> </w:t>
      </w:r>
      <w:r w:rsidRPr="00045C77">
        <w:rPr>
          <w:rFonts w:asciiTheme="minorHAnsi" w:hAnsiTheme="minorHAnsi" w:cstheme="minorHAnsi"/>
          <w:b/>
          <w:sz w:val="24"/>
          <w:szCs w:val="24"/>
        </w:rPr>
        <w:t>&amp;</w:t>
      </w:r>
      <w:r w:rsidRPr="00045C77">
        <w:rPr>
          <w:rFonts w:asciiTheme="minorHAnsi" w:hAnsiTheme="minorHAnsi" w:cstheme="minorHAnsi"/>
          <w:b/>
          <w:spacing w:val="-3"/>
          <w:sz w:val="24"/>
          <w:szCs w:val="24"/>
        </w:rPr>
        <w:t xml:space="preserve"> </w:t>
      </w:r>
      <w:r w:rsidRPr="00045C77">
        <w:rPr>
          <w:rFonts w:asciiTheme="minorHAnsi" w:hAnsiTheme="minorHAnsi" w:cstheme="minorHAnsi"/>
          <w:b/>
          <w:sz w:val="24"/>
          <w:szCs w:val="24"/>
        </w:rPr>
        <w:t>GENDER</w:t>
      </w:r>
      <w:r w:rsidRPr="00045C77">
        <w:rPr>
          <w:rFonts w:asciiTheme="minorHAnsi" w:hAnsiTheme="minorHAnsi" w:cstheme="minorHAnsi"/>
          <w:b/>
          <w:spacing w:val="-6"/>
          <w:sz w:val="24"/>
          <w:szCs w:val="24"/>
        </w:rPr>
        <w:t xml:space="preserve"> </w:t>
      </w:r>
      <w:r w:rsidRPr="00045C77">
        <w:rPr>
          <w:rFonts w:asciiTheme="minorHAnsi" w:hAnsiTheme="minorHAnsi" w:cstheme="minorHAnsi"/>
          <w:b/>
          <w:sz w:val="24"/>
          <w:szCs w:val="24"/>
        </w:rPr>
        <w:t>AND</w:t>
      </w:r>
      <w:r w:rsidRPr="00045C77">
        <w:rPr>
          <w:rFonts w:asciiTheme="minorHAnsi" w:hAnsiTheme="minorHAnsi" w:cstheme="minorHAnsi"/>
          <w:b/>
          <w:spacing w:val="-7"/>
          <w:sz w:val="24"/>
          <w:szCs w:val="24"/>
        </w:rPr>
        <w:t xml:space="preserve"> </w:t>
      </w:r>
      <w:r w:rsidRPr="00045C77">
        <w:rPr>
          <w:rFonts w:asciiTheme="minorHAnsi" w:hAnsiTheme="minorHAnsi" w:cstheme="minorHAnsi"/>
          <w:b/>
          <w:sz w:val="24"/>
          <w:szCs w:val="24"/>
        </w:rPr>
        <w:t>RELIGION</w:t>
      </w:r>
      <w:r w:rsidRPr="00045C77">
        <w:rPr>
          <w:rFonts w:asciiTheme="minorHAnsi" w:hAnsiTheme="minorHAnsi" w:cstheme="minorHAnsi"/>
          <w:b/>
          <w:spacing w:val="-1"/>
          <w:sz w:val="24"/>
          <w:szCs w:val="24"/>
        </w:rPr>
        <w:t xml:space="preserve"> </w:t>
      </w:r>
      <w:r w:rsidRPr="00045C77">
        <w:rPr>
          <w:rFonts w:asciiTheme="minorHAnsi" w:hAnsiTheme="minorHAnsi" w:cstheme="minorHAnsi"/>
          <w:b/>
          <w:sz w:val="24"/>
          <w:szCs w:val="24"/>
        </w:rPr>
        <w:t>PROGRAM</w:t>
      </w:r>
    </w:p>
    <w:p w14:paraId="54906345" w14:textId="26B39380" w:rsidR="00E111EF" w:rsidRDefault="00E111EF" w:rsidP="00E111EF">
      <w:pPr>
        <w:spacing w:before="35" w:line="271" w:lineRule="auto"/>
        <w:ind w:left="720" w:right="1935"/>
        <w:rPr>
          <w:rFonts w:asciiTheme="minorHAnsi" w:hAnsiTheme="minorHAnsi" w:cstheme="minorHAnsi"/>
          <w:b/>
          <w:sz w:val="24"/>
          <w:szCs w:val="24"/>
        </w:rPr>
      </w:pPr>
      <w:r>
        <w:rPr>
          <w:rFonts w:asciiTheme="minorHAnsi" w:hAnsiTheme="minorHAnsi" w:cstheme="minorHAnsi"/>
          <w:b/>
          <w:sz w:val="24"/>
          <w:szCs w:val="24"/>
        </w:rPr>
        <w:t xml:space="preserve">          </w:t>
      </w:r>
      <w:r w:rsidRPr="00045C77">
        <w:rPr>
          <w:rFonts w:asciiTheme="minorHAnsi" w:hAnsiTheme="minorHAnsi" w:cstheme="minorHAnsi"/>
          <w:b/>
          <w:sz w:val="24"/>
          <w:szCs w:val="24"/>
        </w:rPr>
        <w:t>12 MONTH</w:t>
      </w:r>
      <w:r w:rsidRPr="00045C77">
        <w:rPr>
          <w:rFonts w:asciiTheme="minorHAnsi" w:hAnsiTheme="minorHAnsi" w:cstheme="minorHAnsi"/>
          <w:b/>
          <w:spacing w:val="-3"/>
          <w:sz w:val="24"/>
          <w:szCs w:val="24"/>
        </w:rPr>
        <w:t xml:space="preserve"> </w:t>
      </w:r>
      <w:r w:rsidRPr="00045C77">
        <w:rPr>
          <w:rFonts w:asciiTheme="minorHAnsi" w:hAnsiTheme="minorHAnsi" w:cstheme="minorHAnsi"/>
          <w:b/>
          <w:sz w:val="24"/>
          <w:szCs w:val="24"/>
        </w:rPr>
        <w:t>EXTERNALLY</w:t>
      </w:r>
      <w:r w:rsidRPr="00045C77">
        <w:rPr>
          <w:rFonts w:asciiTheme="minorHAnsi" w:hAnsiTheme="minorHAnsi" w:cstheme="minorHAnsi"/>
          <w:b/>
          <w:spacing w:val="-6"/>
          <w:sz w:val="24"/>
          <w:szCs w:val="24"/>
        </w:rPr>
        <w:t xml:space="preserve"> </w:t>
      </w:r>
      <w:r w:rsidRPr="00045C77">
        <w:rPr>
          <w:rFonts w:asciiTheme="minorHAnsi" w:hAnsiTheme="minorHAnsi" w:cstheme="minorHAnsi"/>
          <w:b/>
          <w:sz w:val="24"/>
          <w:szCs w:val="24"/>
        </w:rPr>
        <w:t>FUNDED</w:t>
      </w:r>
      <w:r w:rsidRPr="00045C77">
        <w:rPr>
          <w:rFonts w:asciiTheme="minorHAnsi" w:hAnsiTheme="minorHAnsi" w:cstheme="minorHAnsi"/>
          <w:b/>
          <w:spacing w:val="-6"/>
          <w:sz w:val="24"/>
          <w:szCs w:val="24"/>
        </w:rPr>
        <w:t xml:space="preserve"> </w:t>
      </w:r>
      <w:r w:rsidRPr="00045C77">
        <w:rPr>
          <w:rFonts w:asciiTheme="minorHAnsi" w:hAnsiTheme="minorHAnsi" w:cstheme="minorHAnsi"/>
          <w:b/>
          <w:sz w:val="24"/>
          <w:szCs w:val="24"/>
        </w:rPr>
        <w:t>FIXED-TERM</w:t>
      </w:r>
      <w:r>
        <w:rPr>
          <w:rFonts w:asciiTheme="minorHAnsi" w:hAnsiTheme="minorHAnsi" w:cstheme="minorHAnsi"/>
          <w:b/>
          <w:spacing w:val="-6"/>
          <w:sz w:val="24"/>
          <w:szCs w:val="24"/>
        </w:rPr>
        <w:t xml:space="preserve"> </w:t>
      </w:r>
      <w:r w:rsidRPr="00045C77">
        <w:rPr>
          <w:rFonts w:asciiTheme="minorHAnsi" w:hAnsiTheme="minorHAnsi" w:cstheme="minorHAnsi"/>
          <w:b/>
          <w:sz w:val="24"/>
          <w:szCs w:val="24"/>
        </w:rPr>
        <w:t>APPOINTMENT</w:t>
      </w:r>
    </w:p>
    <w:p w14:paraId="504A931E" w14:textId="57AE4B6C" w:rsidR="004F64E1" w:rsidRPr="00045C77" w:rsidRDefault="00AB31E9">
      <w:pPr>
        <w:spacing w:before="35" w:line="271" w:lineRule="auto"/>
        <w:ind w:left="1961" w:right="1935" w:hanging="9"/>
        <w:jc w:val="center"/>
        <w:rPr>
          <w:rFonts w:asciiTheme="minorHAnsi" w:hAnsiTheme="minorHAnsi" w:cstheme="minorHAnsi"/>
          <w:b/>
          <w:sz w:val="24"/>
          <w:szCs w:val="24"/>
        </w:rPr>
      </w:pPr>
      <w:r w:rsidRPr="00045C77">
        <w:rPr>
          <w:rFonts w:asciiTheme="minorHAnsi" w:hAnsiTheme="minorHAnsi" w:cstheme="minorHAnsi"/>
          <w:b/>
          <w:sz w:val="24"/>
          <w:szCs w:val="24"/>
        </w:rPr>
        <w:t xml:space="preserve"> ADMINISTRATIVE OFFICER: FINANCE</w:t>
      </w:r>
    </w:p>
    <w:p w14:paraId="57FAC727" w14:textId="77777777" w:rsidR="004F64E1" w:rsidRPr="00045C77" w:rsidRDefault="00AB31E9">
      <w:pPr>
        <w:spacing w:before="3"/>
        <w:ind w:left="17" w:right="1"/>
        <w:jc w:val="center"/>
        <w:rPr>
          <w:rFonts w:asciiTheme="minorHAnsi" w:hAnsiTheme="minorHAnsi" w:cstheme="minorHAnsi"/>
          <w:b/>
          <w:sz w:val="24"/>
          <w:szCs w:val="24"/>
        </w:rPr>
      </w:pPr>
      <w:r w:rsidRPr="00045C77">
        <w:rPr>
          <w:rFonts w:asciiTheme="minorHAnsi" w:hAnsiTheme="minorHAnsi" w:cstheme="minorHAnsi"/>
          <w:b/>
          <w:sz w:val="24"/>
          <w:szCs w:val="24"/>
        </w:rPr>
        <w:t>(GRADE</w:t>
      </w:r>
      <w:r w:rsidRPr="00045C77">
        <w:rPr>
          <w:rFonts w:asciiTheme="minorHAnsi" w:hAnsiTheme="minorHAnsi" w:cstheme="minorHAnsi"/>
          <w:b/>
          <w:spacing w:val="-4"/>
          <w:sz w:val="24"/>
          <w:szCs w:val="24"/>
        </w:rPr>
        <w:t xml:space="preserve"> </w:t>
      </w:r>
      <w:r w:rsidRPr="00045C77">
        <w:rPr>
          <w:rFonts w:asciiTheme="minorHAnsi" w:hAnsiTheme="minorHAnsi" w:cstheme="minorHAnsi"/>
          <w:b/>
          <w:spacing w:val="-5"/>
          <w:sz w:val="24"/>
          <w:szCs w:val="24"/>
        </w:rPr>
        <w:t>10)</w:t>
      </w:r>
    </w:p>
    <w:p w14:paraId="4AB71A87" w14:textId="2E2C3594" w:rsidR="004F64E1" w:rsidRPr="00045C77" w:rsidRDefault="004F64E1">
      <w:pPr>
        <w:spacing w:before="47" w:line="276" w:lineRule="auto"/>
        <w:ind w:left="2654" w:right="110" w:hanging="813"/>
        <w:rPr>
          <w:rFonts w:asciiTheme="minorHAnsi" w:hAnsiTheme="minorHAnsi" w:cstheme="minorHAnsi"/>
          <w:b/>
          <w:sz w:val="24"/>
          <w:szCs w:val="24"/>
        </w:rPr>
      </w:pPr>
    </w:p>
    <w:p w14:paraId="5414B465" w14:textId="02FA51E6" w:rsidR="00E111EF" w:rsidRDefault="00E111EF">
      <w:pPr>
        <w:spacing w:line="276" w:lineRule="auto"/>
        <w:ind w:left="2970" w:right="2696" w:firstLine="232"/>
        <w:rPr>
          <w:rFonts w:asciiTheme="minorHAnsi" w:hAnsiTheme="minorHAnsi" w:cstheme="minorHAnsi"/>
          <w:b/>
          <w:sz w:val="24"/>
          <w:szCs w:val="24"/>
        </w:rPr>
      </w:pPr>
      <w:r>
        <w:rPr>
          <w:rFonts w:asciiTheme="minorHAnsi" w:hAnsiTheme="minorHAnsi" w:cstheme="minorHAnsi"/>
          <w:b/>
          <w:sz w:val="24"/>
          <w:szCs w:val="24"/>
        </w:rPr>
        <w:t xml:space="preserve">            </w:t>
      </w:r>
      <w:r w:rsidRPr="00045C77">
        <w:rPr>
          <w:rFonts w:asciiTheme="minorHAnsi" w:hAnsiTheme="minorHAnsi" w:cstheme="minorHAnsi"/>
          <w:b/>
          <w:sz w:val="24"/>
          <w:szCs w:val="24"/>
        </w:rPr>
        <w:t>SCHOOL OF ARTS</w:t>
      </w:r>
    </w:p>
    <w:p w14:paraId="20D0C688" w14:textId="56AA087E" w:rsidR="00CC4894" w:rsidRPr="00045C77" w:rsidRDefault="00AB31E9">
      <w:pPr>
        <w:spacing w:line="276" w:lineRule="auto"/>
        <w:ind w:left="2970" w:right="2696" w:firstLine="232"/>
        <w:rPr>
          <w:rFonts w:asciiTheme="minorHAnsi" w:hAnsiTheme="minorHAnsi" w:cstheme="minorHAnsi"/>
          <w:b/>
          <w:sz w:val="24"/>
          <w:szCs w:val="24"/>
        </w:rPr>
      </w:pPr>
      <w:r w:rsidRPr="00045C77">
        <w:rPr>
          <w:rFonts w:asciiTheme="minorHAnsi" w:hAnsiTheme="minorHAnsi" w:cstheme="minorHAnsi"/>
          <w:b/>
          <w:sz w:val="24"/>
          <w:szCs w:val="24"/>
        </w:rPr>
        <w:t xml:space="preserve">PIETERMARITZBURG CAMPUS </w:t>
      </w:r>
    </w:p>
    <w:p w14:paraId="00471E23" w14:textId="77777777" w:rsidR="00CC4894" w:rsidRPr="00045C77" w:rsidRDefault="00CC4894">
      <w:pPr>
        <w:spacing w:line="276" w:lineRule="auto"/>
        <w:ind w:left="2970" w:right="2696" w:firstLine="232"/>
        <w:rPr>
          <w:rFonts w:asciiTheme="minorHAnsi" w:hAnsiTheme="minorHAnsi" w:cstheme="minorHAnsi"/>
          <w:b/>
          <w:sz w:val="24"/>
          <w:szCs w:val="24"/>
        </w:rPr>
      </w:pPr>
    </w:p>
    <w:p w14:paraId="6D819471" w14:textId="7EAC8753" w:rsidR="004F64E1" w:rsidRPr="00045C77" w:rsidRDefault="00AB31E9" w:rsidP="00CC4894">
      <w:pPr>
        <w:spacing w:line="276" w:lineRule="auto"/>
        <w:ind w:left="2970" w:right="2696" w:firstLine="232"/>
        <w:jc w:val="center"/>
        <w:rPr>
          <w:rFonts w:asciiTheme="minorHAnsi" w:hAnsiTheme="minorHAnsi" w:cstheme="minorHAnsi"/>
          <w:b/>
          <w:sz w:val="24"/>
          <w:szCs w:val="24"/>
        </w:rPr>
      </w:pPr>
      <w:r w:rsidRPr="00045C77">
        <w:rPr>
          <w:rFonts w:asciiTheme="minorHAnsi" w:hAnsiTheme="minorHAnsi" w:cstheme="minorHAnsi"/>
          <w:b/>
          <w:sz w:val="24"/>
          <w:szCs w:val="24"/>
        </w:rPr>
        <w:t>REFERENCE</w:t>
      </w:r>
      <w:r w:rsidRPr="00045C77">
        <w:rPr>
          <w:rFonts w:asciiTheme="minorHAnsi" w:hAnsiTheme="minorHAnsi" w:cstheme="minorHAnsi"/>
          <w:b/>
          <w:spacing w:val="-14"/>
          <w:sz w:val="24"/>
          <w:szCs w:val="24"/>
        </w:rPr>
        <w:t xml:space="preserve"> </w:t>
      </w:r>
      <w:r w:rsidRPr="00045C77">
        <w:rPr>
          <w:rFonts w:asciiTheme="minorHAnsi" w:hAnsiTheme="minorHAnsi" w:cstheme="minorHAnsi"/>
          <w:b/>
          <w:sz w:val="24"/>
          <w:szCs w:val="24"/>
        </w:rPr>
        <w:t>NUMBER:</w:t>
      </w:r>
      <w:r w:rsidRPr="00045C77">
        <w:rPr>
          <w:rFonts w:asciiTheme="minorHAnsi" w:hAnsiTheme="minorHAnsi" w:cstheme="minorHAnsi"/>
          <w:b/>
          <w:spacing w:val="-14"/>
          <w:sz w:val="24"/>
          <w:szCs w:val="24"/>
        </w:rPr>
        <w:t xml:space="preserve"> </w:t>
      </w:r>
      <w:r w:rsidR="0090382B">
        <w:rPr>
          <w:rFonts w:asciiTheme="minorHAnsi" w:hAnsiTheme="minorHAnsi" w:cstheme="minorHAnsi"/>
          <w:b/>
          <w:spacing w:val="-14"/>
          <w:sz w:val="24"/>
          <w:szCs w:val="24"/>
        </w:rPr>
        <w:t>S</w:t>
      </w:r>
      <w:r w:rsidR="00CC4894" w:rsidRPr="00045C77">
        <w:rPr>
          <w:rFonts w:asciiTheme="minorHAnsi" w:hAnsiTheme="minorHAnsi" w:cstheme="minorHAnsi"/>
          <w:b/>
          <w:spacing w:val="-14"/>
          <w:sz w:val="24"/>
          <w:szCs w:val="24"/>
        </w:rPr>
        <w:t>OA100</w:t>
      </w:r>
      <w:r w:rsidRPr="00045C77">
        <w:rPr>
          <w:rFonts w:asciiTheme="minorHAnsi" w:hAnsiTheme="minorHAnsi" w:cstheme="minorHAnsi"/>
          <w:b/>
          <w:sz w:val="24"/>
          <w:szCs w:val="24"/>
        </w:rPr>
        <w:t>/202</w:t>
      </w:r>
      <w:r w:rsidR="00374F61" w:rsidRPr="00045C77">
        <w:rPr>
          <w:rFonts w:asciiTheme="minorHAnsi" w:hAnsiTheme="minorHAnsi" w:cstheme="minorHAnsi"/>
          <w:b/>
          <w:sz w:val="24"/>
          <w:szCs w:val="24"/>
        </w:rPr>
        <w:t>5</w:t>
      </w:r>
    </w:p>
    <w:p w14:paraId="1F28A65E" w14:textId="77777777" w:rsidR="004F64E1" w:rsidRPr="00045C77" w:rsidRDefault="004F64E1">
      <w:pPr>
        <w:pStyle w:val="BodyText"/>
        <w:spacing w:before="4"/>
        <w:rPr>
          <w:rFonts w:asciiTheme="minorHAnsi" w:hAnsiTheme="minorHAnsi" w:cstheme="minorHAnsi"/>
          <w:b/>
        </w:rPr>
      </w:pPr>
    </w:p>
    <w:p w14:paraId="2F545B6D" w14:textId="5169F79D" w:rsidR="004F64E1" w:rsidRPr="00045C77" w:rsidRDefault="00AB31E9" w:rsidP="00A30F20">
      <w:pPr>
        <w:pStyle w:val="BodyText"/>
        <w:spacing w:line="276" w:lineRule="auto"/>
        <w:ind w:left="165" w:right="156"/>
        <w:jc w:val="both"/>
        <w:rPr>
          <w:rFonts w:asciiTheme="minorHAnsi" w:hAnsiTheme="minorHAnsi" w:cstheme="minorHAnsi"/>
        </w:rPr>
      </w:pPr>
      <w:r w:rsidRPr="00045C77">
        <w:rPr>
          <w:rFonts w:asciiTheme="minorHAnsi" w:hAnsiTheme="minorHAnsi" w:cstheme="minorHAnsi"/>
        </w:rPr>
        <w:t xml:space="preserve">The School of </w:t>
      </w:r>
      <w:r w:rsidR="00B272BE">
        <w:rPr>
          <w:rFonts w:asciiTheme="minorHAnsi" w:hAnsiTheme="minorHAnsi" w:cstheme="minorHAnsi"/>
        </w:rPr>
        <w:t>Arts</w:t>
      </w:r>
      <w:r w:rsidRPr="00045C77">
        <w:rPr>
          <w:rFonts w:asciiTheme="minorHAnsi" w:hAnsiTheme="minorHAnsi" w:cstheme="minorHAnsi"/>
        </w:rPr>
        <w:t xml:space="preserve"> is a School that recognizes the importance of Community Engagement (CE) as one of the critical components of the University’s teaching, learning, and research commitment. The Ujamaa Centre for Biblical and Theological Community Development and Research is an interface</w:t>
      </w:r>
      <w:r w:rsidRPr="00045C77">
        <w:rPr>
          <w:rFonts w:asciiTheme="minorHAnsi" w:hAnsiTheme="minorHAnsi" w:cstheme="minorHAnsi"/>
          <w:spacing w:val="-14"/>
        </w:rPr>
        <w:t xml:space="preserve"> </w:t>
      </w:r>
      <w:r w:rsidRPr="00045C77">
        <w:rPr>
          <w:rFonts w:asciiTheme="minorHAnsi" w:hAnsiTheme="minorHAnsi" w:cstheme="minorHAnsi"/>
        </w:rPr>
        <w:t>between</w:t>
      </w:r>
      <w:r w:rsidRPr="00045C77">
        <w:rPr>
          <w:rFonts w:asciiTheme="minorHAnsi" w:hAnsiTheme="minorHAnsi" w:cstheme="minorHAnsi"/>
          <w:spacing w:val="-11"/>
        </w:rPr>
        <w:t xml:space="preserve"> </w:t>
      </w:r>
      <w:r w:rsidRPr="00045C77">
        <w:rPr>
          <w:rFonts w:asciiTheme="minorHAnsi" w:hAnsiTheme="minorHAnsi" w:cstheme="minorHAnsi"/>
        </w:rPr>
        <w:t>socially</w:t>
      </w:r>
      <w:r w:rsidRPr="00045C77">
        <w:rPr>
          <w:rFonts w:asciiTheme="minorHAnsi" w:hAnsiTheme="minorHAnsi" w:cstheme="minorHAnsi"/>
          <w:spacing w:val="-13"/>
        </w:rPr>
        <w:t xml:space="preserve"> </w:t>
      </w:r>
      <w:r w:rsidRPr="00045C77">
        <w:rPr>
          <w:rFonts w:asciiTheme="minorHAnsi" w:hAnsiTheme="minorHAnsi" w:cstheme="minorHAnsi"/>
        </w:rPr>
        <w:t>engaged</w:t>
      </w:r>
      <w:r w:rsidRPr="00045C77">
        <w:rPr>
          <w:rFonts w:asciiTheme="minorHAnsi" w:hAnsiTheme="minorHAnsi" w:cstheme="minorHAnsi"/>
          <w:spacing w:val="-14"/>
        </w:rPr>
        <w:t xml:space="preserve"> </w:t>
      </w:r>
      <w:r w:rsidRPr="00045C77">
        <w:rPr>
          <w:rFonts w:asciiTheme="minorHAnsi" w:hAnsiTheme="minorHAnsi" w:cstheme="minorHAnsi"/>
        </w:rPr>
        <w:t>biblical</w:t>
      </w:r>
      <w:r w:rsidRPr="00045C77">
        <w:rPr>
          <w:rFonts w:asciiTheme="minorHAnsi" w:hAnsiTheme="minorHAnsi" w:cstheme="minorHAnsi"/>
          <w:spacing w:val="-12"/>
        </w:rPr>
        <w:t xml:space="preserve"> </w:t>
      </w:r>
      <w:r w:rsidRPr="00045C77">
        <w:rPr>
          <w:rFonts w:asciiTheme="minorHAnsi" w:hAnsiTheme="minorHAnsi" w:cstheme="minorHAnsi"/>
        </w:rPr>
        <w:t>and</w:t>
      </w:r>
      <w:r w:rsidRPr="00045C77">
        <w:rPr>
          <w:rFonts w:asciiTheme="minorHAnsi" w:hAnsiTheme="minorHAnsi" w:cstheme="minorHAnsi"/>
          <w:spacing w:val="-11"/>
        </w:rPr>
        <w:t xml:space="preserve"> </w:t>
      </w:r>
      <w:r w:rsidRPr="00045C77">
        <w:rPr>
          <w:rFonts w:asciiTheme="minorHAnsi" w:hAnsiTheme="minorHAnsi" w:cstheme="minorHAnsi"/>
        </w:rPr>
        <w:t>theological</w:t>
      </w:r>
      <w:r w:rsidRPr="00045C77">
        <w:rPr>
          <w:rFonts w:asciiTheme="minorHAnsi" w:hAnsiTheme="minorHAnsi" w:cstheme="minorHAnsi"/>
          <w:spacing w:val="-12"/>
        </w:rPr>
        <w:t xml:space="preserve"> </w:t>
      </w:r>
      <w:r w:rsidRPr="00045C77">
        <w:rPr>
          <w:rFonts w:asciiTheme="minorHAnsi" w:hAnsiTheme="minorHAnsi" w:cstheme="minorHAnsi"/>
        </w:rPr>
        <w:t>scholars,</w:t>
      </w:r>
      <w:r w:rsidRPr="00045C77">
        <w:rPr>
          <w:rFonts w:asciiTheme="minorHAnsi" w:hAnsiTheme="minorHAnsi" w:cstheme="minorHAnsi"/>
          <w:spacing w:val="-13"/>
        </w:rPr>
        <w:t xml:space="preserve"> </w:t>
      </w:r>
      <w:r w:rsidRPr="00045C77">
        <w:rPr>
          <w:rFonts w:asciiTheme="minorHAnsi" w:hAnsiTheme="minorHAnsi" w:cstheme="minorHAnsi"/>
        </w:rPr>
        <w:t>organic</w:t>
      </w:r>
      <w:r w:rsidRPr="00045C77">
        <w:rPr>
          <w:rFonts w:asciiTheme="minorHAnsi" w:hAnsiTheme="minorHAnsi" w:cstheme="minorHAnsi"/>
          <w:spacing w:val="-14"/>
        </w:rPr>
        <w:t xml:space="preserve"> </w:t>
      </w:r>
      <w:r w:rsidRPr="00045C77">
        <w:rPr>
          <w:rFonts w:asciiTheme="minorHAnsi" w:hAnsiTheme="minorHAnsi" w:cstheme="minorHAnsi"/>
        </w:rPr>
        <w:t>intellectuals,</w:t>
      </w:r>
      <w:r w:rsidRPr="00045C77">
        <w:rPr>
          <w:rFonts w:asciiTheme="minorHAnsi" w:hAnsiTheme="minorHAnsi" w:cstheme="minorHAnsi"/>
          <w:spacing w:val="-13"/>
        </w:rPr>
        <w:t xml:space="preserve"> </w:t>
      </w:r>
      <w:r w:rsidRPr="00045C77">
        <w:rPr>
          <w:rFonts w:asciiTheme="minorHAnsi" w:hAnsiTheme="minorHAnsi" w:cstheme="minorHAnsi"/>
        </w:rPr>
        <w:t>and local</w:t>
      </w:r>
      <w:r w:rsidRPr="00045C77">
        <w:rPr>
          <w:rFonts w:asciiTheme="minorHAnsi" w:hAnsiTheme="minorHAnsi" w:cstheme="minorHAnsi"/>
          <w:spacing w:val="-14"/>
        </w:rPr>
        <w:t xml:space="preserve"> </w:t>
      </w:r>
      <w:r w:rsidRPr="00045C77">
        <w:rPr>
          <w:rFonts w:asciiTheme="minorHAnsi" w:hAnsiTheme="minorHAnsi" w:cstheme="minorHAnsi"/>
        </w:rPr>
        <w:t>communities</w:t>
      </w:r>
      <w:r w:rsidRPr="00045C77">
        <w:rPr>
          <w:rFonts w:asciiTheme="minorHAnsi" w:hAnsiTheme="minorHAnsi" w:cstheme="minorHAnsi"/>
          <w:spacing w:val="-14"/>
        </w:rPr>
        <w:t xml:space="preserve"> </w:t>
      </w:r>
      <w:r w:rsidRPr="00045C77">
        <w:rPr>
          <w:rFonts w:asciiTheme="minorHAnsi" w:hAnsiTheme="minorHAnsi" w:cstheme="minorHAnsi"/>
        </w:rPr>
        <w:t>of</w:t>
      </w:r>
      <w:r w:rsidRPr="00045C77">
        <w:rPr>
          <w:rFonts w:asciiTheme="minorHAnsi" w:hAnsiTheme="minorHAnsi" w:cstheme="minorHAnsi"/>
          <w:spacing w:val="-13"/>
        </w:rPr>
        <w:t xml:space="preserve"> </w:t>
      </w:r>
      <w:r w:rsidRPr="00045C77">
        <w:rPr>
          <w:rFonts w:asciiTheme="minorHAnsi" w:hAnsiTheme="minorHAnsi" w:cstheme="minorHAnsi"/>
        </w:rPr>
        <w:t>the</w:t>
      </w:r>
      <w:r w:rsidRPr="00045C77">
        <w:rPr>
          <w:rFonts w:asciiTheme="minorHAnsi" w:hAnsiTheme="minorHAnsi" w:cstheme="minorHAnsi"/>
          <w:spacing w:val="-14"/>
        </w:rPr>
        <w:t xml:space="preserve"> </w:t>
      </w:r>
      <w:r w:rsidRPr="00045C77">
        <w:rPr>
          <w:rFonts w:asciiTheme="minorHAnsi" w:hAnsiTheme="minorHAnsi" w:cstheme="minorHAnsi"/>
        </w:rPr>
        <w:t>poor,</w:t>
      </w:r>
      <w:r w:rsidRPr="00045C77">
        <w:rPr>
          <w:rFonts w:asciiTheme="minorHAnsi" w:hAnsiTheme="minorHAnsi" w:cstheme="minorHAnsi"/>
          <w:spacing w:val="-13"/>
        </w:rPr>
        <w:t xml:space="preserve"> </w:t>
      </w:r>
      <w:r w:rsidRPr="00045C77">
        <w:rPr>
          <w:rFonts w:asciiTheme="minorHAnsi" w:hAnsiTheme="minorHAnsi" w:cstheme="minorHAnsi"/>
        </w:rPr>
        <w:t>working-class,</w:t>
      </w:r>
      <w:r w:rsidRPr="00045C77">
        <w:rPr>
          <w:rFonts w:asciiTheme="minorHAnsi" w:hAnsiTheme="minorHAnsi" w:cstheme="minorHAnsi"/>
          <w:spacing w:val="-14"/>
        </w:rPr>
        <w:t xml:space="preserve"> </w:t>
      </w:r>
      <w:r w:rsidRPr="00045C77">
        <w:rPr>
          <w:rFonts w:asciiTheme="minorHAnsi" w:hAnsiTheme="minorHAnsi" w:cstheme="minorHAnsi"/>
        </w:rPr>
        <w:t>and</w:t>
      </w:r>
      <w:r w:rsidRPr="00045C77">
        <w:rPr>
          <w:rFonts w:asciiTheme="minorHAnsi" w:hAnsiTheme="minorHAnsi" w:cstheme="minorHAnsi"/>
          <w:spacing w:val="-13"/>
        </w:rPr>
        <w:t xml:space="preserve"> </w:t>
      </w:r>
      <w:r w:rsidRPr="00045C77">
        <w:rPr>
          <w:rFonts w:asciiTheme="minorHAnsi" w:hAnsiTheme="minorHAnsi" w:cstheme="minorHAnsi"/>
        </w:rPr>
        <w:t>marginalized.</w:t>
      </w:r>
      <w:r w:rsidRPr="00045C77">
        <w:rPr>
          <w:rFonts w:asciiTheme="minorHAnsi" w:hAnsiTheme="minorHAnsi" w:cstheme="minorHAnsi"/>
          <w:spacing w:val="-14"/>
        </w:rPr>
        <w:t xml:space="preserve"> </w:t>
      </w:r>
      <w:r w:rsidRPr="00045C77">
        <w:rPr>
          <w:rFonts w:asciiTheme="minorHAnsi" w:hAnsiTheme="minorHAnsi" w:cstheme="minorHAnsi"/>
        </w:rPr>
        <w:t>It</w:t>
      </w:r>
      <w:r w:rsidRPr="00045C77">
        <w:rPr>
          <w:rFonts w:asciiTheme="minorHAnsi" w:hAnsiTheme="minorHAnsi" w:cstheme="minorHAnsi"/>
          <w:spacing w:val="-14"/>
        </w:rPr>
        <w:t xml:space="preserve"> </w:t>
      </w:r>
      <w:r w:rsidRPr="00045C77">
        <w:rPr>
          <w:rFonts w:asciiTheme="minorHAnsi" w:hAnsiTheme="minorHAnsi" w:cstheme="minorHAnsi"/>
        </w:rPr>
        <w:t>has</w:t>
      </w:r>
      <w:r w:rsidRPr="00045C77">
        <w:rPr>
          <w:rFonts w:asciiTheme="minorHAnsi" w:hAnsiTheme="minorHAnsi" w:cstheme="minorHAnsi"/>
          <w:spacing w:val="-13"/>
        </w:rPr>
        <w:t xml:space="preserve"> </w:t>
      </w:r>
      <w:r w:rsidRPr="00045C77">
        <w:rPr>
          <w:rFonts w:asciiTheme="minorHAnsi" w:hAnsiTheme="minorHAnsi" w:cstheme="minorHAnsi"/>
        </w:rPr>
        <w:t>five</w:t>
      </w:r>
      <w:r w:rsidRPr="00045C77">
        <w:rPr>
          <w:rFonts w:asciiTheme="minorHAnsi" w:hAnsiTheme="minorHAnsi" w:cstheme="minorHAnsi"/>
          <w:spacing w:val="-14"/>
        </w:rPr>
        <w:t xml:space="preserve"> </w:t>
      </w:r>
      <w:r w:rsidRPr="00045C77">
        <w:rPr>
          <w:rFonts w:asciiTheme="minorHAnsi" w:hAnsiTheme="minorHAnsi" w:cstheme="minorHAnsi"/>
        </w:rPr>
        <w:t>vibrant</w:t>
      </w:r>
      <w:r w:rsidRPr="00045C77">
        <w:rPr>
          <w:rFonts w:asciiTheme="minorHAnsi" w:hAnsiTheme="minorHAnsi" w:cstheme="minorHAnsi"/>
          <w:spacing w:val="-13"/>
        </w:rPr>
        <w:t xml:space="preserve"> </w:t>
      </w:r>
      <w:r w:rsidRPr="00045C77">
        <w:rPr>
          <w:rFonts w:asciiTheme="minorHAnsi" w:hAnsiTheme="minorHAnsi" w:cstheme="minorHAnsi"/>
        </w:rPr>
        <w:t>community- based</w:t>
      </w:r>
      <w:r w:rsidRPr="00045C77">
        <w:rPr>
          <w:rFonts w:asciiTheme="minorHAnsi" w:hAnsiTheme="minorHAnsi" w:cstheme="minorHAnsi"/>
          <w:spacing w:val="-14"/>
        </w:rPr>
        <w:t xml:space="preserve"> </w:t>
      </w:r>
      <w:r w:rsidRPr="00045C77">
        <w:rPr>
          <w:rFonts w:asciiTheme="minorHAnsi" w:hAnsiTheme="minorHAnsi" w:cstheme="minorHAnsi"/>
        </w:rPr>
        <w:t>programs</w:t>
      </w:r>
      <w:r w:rsidRPr="00045C77">
        <w:rPr>
          <w:rFonts w:asciiTheme="minorHAnsi" w:hAnsiTheme="minorHAnsi" w:cstheme="minorHAnsi"/>
          <w:spacing w:val="-14"/>
        </w:rPr>
        <w:t xml:space="preserve"> </w:t>
      </w:r>
      <w:r w:rsidRPr="00045C77">
        <w:rPr>
          <w:rFonts w:asciiTheme="minorHAnsi" w:hAnsiTheme="minorHAnsi" w:cstheme="minorHAnsi"/>
        </w:rPr>
        <w:t>focusing</w:t>
      </w:r>
      <w:r w:rsidRPr="00045C77">
        <w:rPr>
          <w:rFonts w:asciiTheme="minorHAnsi" w:hAnsiTheme="minorHAnsi" w:cstheme="minorHAnsi"/>
          <w:spacing w:val="-13"/>
        </w:rPr>
        <w:t xml:space="preserve"> </w:t>
      </w:r>
      <w:r w:rsidRPr="00045C77">
        <w:rPr>
          <w:rFonts w:asciiTheme="minorHAnsi" w:hAnsiTheme="minorHAnsi" w:cstheme="minorHAnsi"/>
        </w:rPr>
        <w:t>on</w:t>
      </w:r>
      <w:r w:rsidRPr="00045C77">
        <w:rPr>
          <w:rFonts w:asciiTheme="minorHAnsi" w:hAnsiTheme="minorHAnsi" w:cstheme="minorHAnsi"/>
          <w:spacing w:val="-14"/>
        </w:rPr>
        <w:t xml:space="preserve"> </w:t>
      </w:r>
      <w:r w:rsidRPr="00045C77">
        <w:rPr>
          <w:rFonts w:asciiTheme="minorHAnsi" w:hAnsiTheme="minorHAnsi" w:cstheme="minorHAnsi"/>
        </w:rPr>
        <w:t>the</w:t>
      </w:r>
      <w:r w:rsidRPr="00045C77">
        <w:rPr>
          <w:rFonts w:asciiTheme="minorHAnsi" w:hAnsiTheme="minorHAnsi" w:cstheme="minorHAnsi"/>
          <w:spacing w:val="-13"/>
        </w:rPr>
        <w:t xml:space="preserve"> </w:t>
      </w:r>
      <w:r w:rsidRPr="00045C77">
        <w:rPr>
          <w:rFonts w:asciiTheme="minorHAnsi" w:hAnsiTheme="minorHAnsi" w:cstheme="minorHAnsi"/>
        </w:rPr>
        <w:t>intersectionality</w:t>
      </w:r>
      <w:r w:rsidRPr="00045C77">
        <w:rPr>
          <w:rFonts w:asciiTheme="minorHAnsi" w:hAnsiTheme="minorHAnsi" w:cstheme="minorHAnsi"/>
          <w:spacing w:val="-14"/>
        </w:rPr>
        <w:t xml:space="preserve"> </w:t>
      </w:r>
      <w:r w:rsidRPr="00045C77">
        <w:rPr>
          <w:rFonts w:asciiTheme="minorHAnsi" w:hAnsiTheme="minorHAnsi" w:cstheme="minorHAnsi"/>
        </w:rPr>
        <w:t>between</w:t>
      </w:r>
      <w:r w:rsidRPr="00045C77">
        <w:rPr>
          <w:rFonts w:asciiTheme="minorHAnsi" w:hAnsiTheme="minorHAnsi" w:cstheme="minorHAnsi"/>
          <w:spacing w:val="-13"/>
        </w:rPr>
        <w:t xml:space="preserve"> </w:t>
      </w:r>
      <w:r w:rsidRPr="00045C77">
        <w:rPr>
          <w:rFonts w:asciiTheme="minorHAnsi" w:hAnsiTheme="minorHAnsi" w:cstheme="minorHAnsi"/>
        </w:rPr>
        <w:t>religion,</w:t>
      </w:r>
      <w:r w:rsidRPr="00045C77">
        <w:rPr>
          <w:rFonts w:asciiTheme="minorHAnsi" w:hAnsiTheme="minorHAnsi" w:cstheme="minorHAnsi"/>
          <w:spacing w:val="-14"/>
        </w:rPr>
        <w:t xml:space="preserve"> </w:t>
      </w:r>
      <w:r w:rsidRPr="00045C77">
        <w:rPr>
          <w:rFonts w:asciiTheme="minorHAnsi" w:hAnsiTheme="minorHAnsi" w:cstheme="minorHAnsi"/>
        </w:rPr>
        <w:t>gender,</w:t>
      </w:r>
      <w:r w:rsidRPr="00045C77">
        <w:rPr>
          <w:rFonts w:asciiTheme="minorHAnsi" w:hAnsiTheme="minorHAnsi" w:cstheme="minorHAnsi"/>
          <w:spacing w:val="-14"/>
        </w:rPr>
        <w:t xml:space="preserve"> </w:t>
      </w:r>
      <w:r w:rsidRPr="00045C77">
        <w:rPr>
          <w:rFonts w:asciiTheme="minorHAnsi" w:hAnsiTheme="minorHAnsi" w:cstheme="minorHAnsi"/>
        </w:rPr>
        <w:t>economy,</w:t>
      </w:r>
      <w:r w:rsidRPr="00045C77">
        <w:rPr>
          <w:rFonts w:asciiTheme="minorHAnsi" w:hAnsiTheme="minorHAnsi" w:cstheme="minorHAnsi"/>
          <w:spacing w:val="-13"/>
        </w:rPr>
        <w:t xml:space="preserve"> </w:t>
      </w:r>
      <w:r w:rsidRPr="00045C77">
        <w:rPr>
          <w:rFonts w:asciiTheme="minorHAnsi" w:hAnsiTheme="minorHAnsi" w:cstheme="minorHAnsi"/>
        </w:rPr>
        <w:t>politics, and environmental justice.</w:t>
      </w:r>
      <w:r w:rsidR="00A30F20">
        <w:rPr>
          <w:rFonts w:asciiTheme="minorHAnsi" w:hAnsiTheme="minorHAnsi" w:cstheme="minorHAnsi"/>
        </w:rPr>
        <w:t xml:space="preserve"> </w:t>
      </w:r>
      <w:r w:rsidRPr="00045C77">
        <w:rPr>
          <w:rFonts w:asciiTheme="minorHAnsi" w:hAnsiTheme="minorHAnsi" w:cstheme="minorHAnsi"/>
        </w:rPr>
        <w:t>The</w:t>
      </w:r>
      <w:r w:rsidRPr="00045C77">
        <w:rPr>
          <w:rFonts w:asciiTheme="minorHAnsi" w:hAnsiTheme="minorHAnsi" w:cstheme="minorHAnsi"/>
          <w:spacing w:val="-3"/>
        </w:rPr>
        <w:t xml:space="preserve"> </w:t>
      </w:r>
      <w:r w:rsidRPr="00045C77">
        <w:rPr>
          <w:rFonts w:asciiTheme="minorHAnsi" w:hAnsiTheme="minorHAnsi" w:cstheme="minorHAnsi"/>
        </w:rPr>
        <w:t>Gender</w:t>
      </w:r>
      <w:r w:rsidRPr="00045C77">
        <w:rPr>
          <w:rFonts w:asciiTheme="minorHAnsi" w:hAnsiTheme="minorHAnsi" w:cstheme="minorHAnsi"/>
          <w:spacing w:val="-7"/>
        </w:rPr>
        <w:t xml:space="preserve"> </w:t>
      </w:r>
      <w:r w:rsidRPr="00045C77">
        <w:rPr>
          <w:rFonts w:asciiTheme="minorHAnsi" w:hAnsiTheme="minorHAnsi" w:cstheme="minorHAnsi"/>
        </w:rPr>
        <w:t>and</w:t>
      </w:r>
      <w:r w:rsidRPr="00045C77">
        <w:rPr>
          <w:rFonts w:asciiTheme="minorHAnsi" w:hAnsiTheme="minorHAnsi" w:cstheme="minorHAnsi"/>
          <w:spacing w:val="-6"/>
        </w:rPr>
        <w:t xml:space="preserve"> </w:t>
      </w:r>
      <w:r w:rsidRPr="00045C77">
        <w:rPr>
          <w:rFonts w:asciiTheme="minorHAnsi" w:hAnsiTheme="minorHAnsi" w:cstheme="minorHAnsi"/>
        </w:rPr>
        <w:t>Religion</w:t>
      </w:r>
      <w:r w:rsidRPr="00045C77">
        <w:rPr>
          <w:rFonts w:asciiTheme="minorHAnsi" w:hAnsiTheme="minorHAnsi" w:cstheme="minorHAnsi"/>
          <w:spacing w:val="-6"/>
        </w:rPr>
        <w:t xml:space="preserve"> </w:t>
      </w:r>
      <w:r w:rsidR="00F27031">
        <w:rPr>
          <w:rFonts w:asciiTheme="minorHAnsi" w:hAnsiTheme="minorHAnsi" w:cstheme="minorHAnsi"/>
          <w:spacing w:val="-6"/>
        </w:rPr>
        <w:t>program</w:t>
      </w:r>
      <w:r w:rsidRPr="00045C77">
        <w:rPr>
          <w:rFonts w:asciiTheme="minorHAnsi" w:hAnsiTheme="minorHAnsi" w:cstheme="minorHAnsi"/>
          <w:spacing w:val="-8"/>
        </w:rPr>
        <w:t xml:space="preserve"> </w:t>
      </w:r>
      <w:r w:rsidRPr="00045C77">
        <w:rPr>
          <w:rFonts w:asciiTheme="minorHAnsi" w:hAnsiTheme="minorHAnsi" w:cstheme="minorHAnsi"/>
        </w:rPr>
        <w:t>has</w:t>
      </w:r>
      <w:r w:rsidRPr="00045C77">
        <w:rPr>
          <w:rFonts w:asciiTheme="minorHAnsi" w:hAnsiTheme="minorHAnsi" w:cstheme="minorHAnsi"/>
          <w:spacing w:val="-10"/>
        </w:rPr>
        <w:t xml:space="preserve"> </w:t>
      </w:r>
      <w:r w:rsidRPr="00045C77">
        <w:rPr>
          <w:rFonts w:asciiTheme="minorHAnsi" w:hAnsiTheme="minorHAnsi" w:cstheme="minorHAnsi"/>
        </w:rPr>
        <w:t>a</w:t>
      </w:r>
      <w:r w:rsidRPr="00045C77">
        <w:rPr>
          <w:rFonts w:asciiTheme="minorHAnsi" w:hAnsiTheme="minorHAnsi" w:cstheme="minorHAnsi"/>
          <w:spacing w:val="-3"/>
        </w:rPr>
        <w:t xml:space="preserve"> </w:t>
      </w:r>
      <w:r w:rsidRPr="00045C77">
        <w:rPr>
          <w:rFonts w:asciiTheme="minorHAnsi" w:hAnsiTheme="minorHAnsi" w:cstheme="minorHAnsi"/>
        </w:rPr>
        <w:t>reputation</w:t>
      </w:r>
      <w:r w:rsidRPr="00045C77">
        <w:rPr>
          <w:rFonts w:asciiTheme="minorHAnsi" w:hAnsiTheme="minorHAnsi" w:cstheme="minorHAnsi"/>
          <w:spacing w:val="-6"/>
        </w:rPr>
        <w:t xml:space="preserve"> </w:t>
      </w:r>
      <w:r w:rsidRPr="00045C77">
        <w:rPr>
          <w:rFonts w:asciiTheme="minorHAnsi" w:hAnsiTheme="minorHAnsi" w:cstheme="minorHAnsi"/>
        </w:rPr>
        <w:t>for</w:t>
      </w:r>
      <w:r w:rsidRPr="00045C77">
        <w:rPr>
          <w:rFonts w:asciiTheme="minorHAnsi" w:hAnsiTheme="minorHAnsi" w:cstheme="minorHAnsi"/>
          <w:spacing w:val="-7"/>
        </w:rPr>
        <w:t xml:space="preserve"> </w:t>
      </w:r>
      <w:r w:rsidRPr="00045C77">
        <w:rPr>
          <w:rFonts w:asciiTheme="minorHAnsi" w:hAnsiTheme="minorHAnsi" w:cstheme="minorHAnsi"/>
        </w:rPr>
        <w:t>innovation,</w:t>
      </w:r>
      <w:r w:rsidRPr="00045C77">
        <w:rPr>
          <w:rFonts w:asciiTheme="minorHAnsi" w:hAnsiTheme="minorHAnsi" w:cstheme="minorHAnsi"/>
          <w:spacing w:val="-8"/>
        </w:rPr>
        <w:t xml:space="preserve"> </w:t>
      </w:r>
      <w:r w:rsidRPr="00045C77">
        <w:rPr>
          <w:rFonts w:asciiTheme="minorHAnsi" w:hAnsiTheme="minorHAnsi" w:cstheme="minorHAnsi"/>
        </w:rPr>
        <w:t>knowledge</w:t>
      </w:r>
      <w:r w:rsidRPr="00045C77">
        <w:rPr>
          <w:rFonts w:asciiTheme="minorHAnsi" w:hAnsiTheme="minorHAnsi" w:cstheme="minorHAnsi"/>
          <w:spacing w:val="-7"/>
        </w:rPr>
        <w:t xml:space="preserve"> </w:t>
      </w:r>
      <w:r w:rsidRPr="00045C77">
        <w:rPr>
          <w:rFonts w:asciiTheme="minorHAnsi" w:hAnsiTheme="minorHAnsi" w:cstheme="minorHAnsi"/>
        </w:rPr>
        <w:t>production, and impact in the</w:t>
      </w:r>
      <w:r w:rsidRPr="00045C77">
        <w:rPr>
          <w:rFonts w:asciiTheme="minorHAnsi" w:hAnsiTheme="minorHAnsi" w:cstheme="minorHAnsi"/>
          <w:spacing w:val="-3"/>
        </w:rPr>
        <w:t xml:space="preserve"> </w:t>
      </w:r>
      <w:r w:rsidRPr="00045C77">
        <w:rPr>
          <w:rFonts w:asciiTheme="minorHAnsi" w:hAnsiTheme="minorHAnsi" w:cstheme="minorHAnsi"/>
        </w:rPr>
        <w:t>process</w:t>
      </w:r>
      <w:r w:rsidRPr="00045C77">
        <w:rPr>
          <w:rFonts w:asciiTheme="minorHAnsi" w:hAnsiTheme="minorHAnsi" w:cstheme="minorHAnsi"/>
          <w:spacing w:val="-2"/>
        </w:rPr>
        <w:t xml:space="preserve"> </w:t>
      </w:r>
      <w:r w:rsidRPr="00045C77">
        <w:rPr>
          <w:rFonts w:asciiTheme="minorHAnsi" w:hAnsiTheme="minorHAnsi" w:cstheme="minorHAnsi"/>
        </w:rPr>
        <w:t>of</w:t>
      </w:r>
      <w:r w:rsidRPr="00045C77">
        <w:rPr>
          <w:rFonts w:asciiTheme="minorHAnsi" w:hAnsiTheme="minorHAnsi" w:cstheme="minorHAnsi"/>
          <w:spacing w:val="-1"/>
        </w:rPr>
        <w:t xml:space="preserve"> </w:t>
      </w:r>
      <w:r w:rsidRPr="00045C77">
        <w:rPr>
          <w:rFonts w:asciiTheme="minorHAnsi" w:hAnsiTheme="minorHAnsi" w:cstheme="minorHAnsi"/>
        </w:rPr>
        <w:t>engaging</w:t>
      </w:r>
      <w:r w:rsidRPr="00045C77">
        <w:rPr>
          <w:rFonts w:asciiTheme="minorHAnsi" w:hAnsiTheme="minorHAnsi" w:cstheme="minorHAnsi"/>
          <w:spacing w:val="-1"/>
        </w:rPr>
        <w:t xml:space="preserve"> </w:t>
      </w:r>
      <w:r w:rsidRPr="00045C77">
        <w:rPr>
          <w:rFonts w:asciiTheme="minorHAnsi" w:hAnsiTheme="minorHAnsi" w:cstheme="minorHAnsi"/>
        </w:rPr>
        <w:t>the</w:t>
      </w:r>
      <w:r w:rsidRPr="00045C77">
        <w:rPr>
          <w:rFonts w:asciiTheme="minorHAnsi" w:hAnsiTheme="minorHAnsi" w:cstheme="minorHAnsi"/>
          <w:spacing w:val="-4"/>
        </w:rPr>
        <w:t xml:space="preserve"> </w:t>
      </w:r>
      <w:r w:rsidRPr="00045C77">
        <w:rPr>
          <w:rFonts w:asciiTheme="minorHAnsi" w:hAnsiTheme="minorHAnsi" w:cstheme="minorHAnsi"/>
        </w:rPr>
        <w:t>intersection</w:t>
      </w:r>
      <w:r w:rsidRPr="00045C77">
        <w:rPr>
          <w:rFonts w:asciiTheme="minorHAnsi" w:hAnsiTheme="minorHAnsi" w:cstheme="minorHAnsi"/>
          <w:spacing w:val="-2"/>
        </w:rPr>
        <w:t xml:space="preserve"> </w:t>
      </w:r>
      <w:r w:rsidRPr="00045C77">
        <w:rPr>
          <w:rFonts w:asciiTheme="minorHAnsi" w:hAnsiTheme="minorHAnsi" w:cstheme="minorHAnsi"/>
        </w:rPr>
        <w:t>of</w:t>
      </w:r>
      <w:r w:rsidRPr="00045C77">
        <w:rPr>
          <w:rFonts w:asciiTheme="minorHAnsi" w:hAnsiTheme="minorHAnsi" w:cstheme="minorHAnsi"/>
          <w:spacing w:val="-1"/>
        </w:rPr>
        <w:t xml:space="preserve"> </w:t>
      </w:r>
      <w:r w:rsidRPr="00045C77">
        <w:rPr>
          <w:rFonts w:asciiTheme="minorHAnsi" w:hAnsiTheme="minorHAnsi" w:cstheme="minorHAnsi"/>
        </w:rPr>
        <w:t>gender, sexuality, and religion. The Gender and Religion program hosts an externally funded Master’s program as its flagship.</w:t>
      </w:r>
    </w:p>
    <w:p w14:paraId="1AE630DC" w14:textId="77777777" w:rsidR="004F64E1" w:rsidRPr="00045C77" w:rsidRDefault="004F64E1">
      <w:pPr>
        <w:pStyle w:val="BodyText"/>
        <w:spacing w:before="42"/>
        <w:rPr>
          <w:rFonts w:asciiTheme="minorHAnsi" w:hAnsiTheme="minorHAnsi" w:cstheme="minorHAnsi"/>
        </w:rPr>
      </w:pPr>
    </w:p>
    <w:p w14:paraId="0BED25D1" w14:textId="4A368DA8" w:rsidR="00DA0FAC" w:rsidRPr="00045C77" w:rsidRDefault="00AB31E9" w:rsidP="00DA0FAC">
      <w:pPr>
        <w:pStyle w:val="BodyText"/>
        <w:spacing w:line="276" w:lineRule="auto"/>
        <w:ind w:left="165" w:right="157"/>
        <w:jc w:val="both"/>
        <w:rPr>
          <w:rFonts w:asciiTheme="minorHAnsi" w:hAnsiTheme="minorHAnsi" w:cstheme="minorHAnsi"/>
        </w:rPr>
      </w:pPr>
      <w:r w:rsidRPr="00045C77">
        <w:rPr>
          <w:rFonts w:asciiTheme="minorHAnsi" w:hAnsiTheme="minorHAnsi" w:cstheme="minorHAnsi"/>
        </w:rPr>
        <w:t>The position entails primarily external funding administration and management as well as program</w:t>
      </w:r>
      <w:r w:rsidRPr="00045C77">
        <w:rPr>
          <w:rFonts w:asciiTheme="minorHAnsi" w:hAnsiTheme="minorHAnsi" w:cstheme="minorHAnsi"/>
          <w:spacing w:val="-12"/>
        </w:rPr>
        <w:t xml:space="preserve"> </w:t>
      </w:r>
      <w:r w:rsidRPr="00045C77">
        <w:rPr>
          <w:rFonts w:asciiTheme="minorHAnsi" w:hAnsiTheme="minorHAnsi" w:cstheme="minorHAnsi"/>
        </w:rPr>
        <w:t>coordination,</w:t>
      </w:r>
      <w:r w:rsidRPr="00045C77">
        <w:rPr>
          <w:rFonts w:asciiTheme="minorHAnsi" w:hAnsiTheme="minorHAnsi" w:cstheme="minorHAnsi"/>
          <w:spacing w:val="-14"/>
        </w:rPr>
        <w:t xml:space="preserve"> </w:t>
      </w:r>
      <w:r w:rsidRPr="00045C77">
        <w:rPr>
          <w:rFonts w:asciiTheme="minorHAnsi" w:hAnsiTheme="minorHAnsi" w:cstheme="minorHAnsi"/>
        </w:rPr>
        <w:t>staff</w:t>
      </w:r>
      <w:r w:rsidRPr="00045C77">
        <w:rPr>
          <w:rFonts w:asciiTheme="minorHAnsi" w:hAnsiTheme="minorHAnsi" w:cstheme="minorHAnsi"/>
          <w:spacing w:val="-11"/>
        </w:rPr>
        <w:t xml:space="preserve"> </w:t>
      </w:r>
      <w:r w:rsidRPr="00045C77">
        <w:rPr>
          <w:rFonts w:asciiTheme="minorHAnsi" w:hAnsiTheme="minorHAnsi" w:cstheme="minorHAnsi"/>
        </w:rPr>
        <w:t>and</w:t>
      </w:r>
      <w:r w:rsidRPr="00045C77">
        <w:rPr>
          <w:rFonts w:asciiTheme="minorHAnsi" w:hAnsiTheme="minorHAnsi" w:cstheme="minorHAnsi"/>
          <w:spacing w:val="-9"/>
        </w:rPr>
        <w:t xml:space="preserve"> </w:t>
      </w:r>
      <w:r w:rsidRPr="00045C77">
        <w:rPr>
          <w:rFonts w:asciiTheme="minorHAnsi" w:hAnsiTheme="minorHAnsi" w:cstheme="minorHAnsi"/>
        </w:rPr>
        <w:t>student</w:t>
      </w:r>
      <w:r w:rsidRPr="00045C77">
        <w:rPr>
          <w:rFonts w:asciiTheme="minorHAnsi" w:hAnsiTheme="minorHAnsi" w:cstheme="minorHAnsi"/>
          <w:spacing w:val="-14"/>
        </w:rPr>
        <w:t xml:space="preserve"> </w:t>
      </w:r>
      <w:r w:rsidRPr="00045C77">
        <w:rPr>
          <w:rFonts w:asciiTheme="minorHAnsi" w:hAnsiTheme="minorHAnsi" w:cstheme="minorHAnsi"/>
        </w:rPr>
        <w:t>communication,</w:t>
      </w:r>
      <w:r w:rsidRPr="00045C77">
        <w:rPr>
          <w:rFonts w:asciiTheme="minorHAnsi" w:hAnsiTheme="minorHAnsi" w:cstheme="minorHAnsi"/>
          <w:spacing w:val="-2"/>
        </w:rPr>
        <w:t xml:space="preserve"> </w:t>
      </w:r>
      <w:r w:rsidRPr="00045C77">
        <w:rPr>
          <w:rFonts w:asciiTheme="minorHAnsi" w:hAnsiTheme="minorHAnsi" w:cstheme="minorHAnsi"/>
        </w:rPr>
        <w:t>bursary</w:t>
      </w:r>
      <w:r w:rsidRPr="00045C77">
        <w:rPr>
          <w:rFonts w:asciiTheme="minorHAnsi" w:hAnsiTheme="minorHAnsi" w:cstheme="minorHAnsi"/>
          <w:spacing w:val="-11"/>
        </w:rPr>
        <w:t xml:space="preserve"> </w:t>
      </w:r>
      <w:r w:rsidRPr="00045C77">
        <w:rPr>
          <w:rFonts w:asciiTheme="minorHAnsi" w:hAnsiTheme="minorHAnsi" w:cstheme="minorHAnsi"/>
        </w:rPr>
        <w:t>administration,</w:t>
      </w:r>
      <w:r w:rsidRPr="00045C77">
        <w:rPr>
          <w:rFonts w:asciiTheme="minorHAnsi" w:hAnsiTheme="minorHAnsi" w:cstheme="minorHAnsi"/>
          <w:spacing w:val="-14"/>
        </w:rPr>
        <w:t xml:space="preserve"> </w:t>
      </w:r>
      <w:r w:rsidRPr="00045C77">
        <w:rPr>
          <w:rFonts w:asciiTheme="minorHAnsi" w:hAnsiTheme="minorHAnsi" w:cstheme="minorHAnsi"/>
        </w:rPr>
        <w:t>and</w:t>
      </w:r>
      <w:r w:rsidRPr="00045C77">
        <w:rPr>
          <w:rFonts w:asciiTheme="minorHAnsi" w:hAnsiTheme="minorHAnsi" w:cstheme="minorHAnsi"/>
          <w:spacing w:val="-9"/>
        </w:rPr>
        <w:t xml:space="preserve"> </w:t>
      </w:r>
      <w:r w:rsidRPr="00045C77">
        <w:rPr>
          <w:rFonts w:asciiTheme="minorHAnsi" w:hAnsiTheme="minorHAnsi" w:cstheme="minorHAnsi"/>
        </w:rPr>
        <w:t xml:space="preserve">general logistical and administrative support to the Ujamaa Centre and the Gender and Religion program. The incumbent should illustrate knowledge and experience of engaging with external funding organizations </w:t>
      </w:r>
      <w:r w:rsidR="00A30F20">
        <w:rPr>
          <w:rFonts w:asciiTheme="minorHAnsi" w:hAnsiTheme="minorHAnsi" w:cstheme="minorHAnsi"/>
        </w:rPr>
        <w:t xml:space="preserve">preferably </w:t>
      </w:r>
      <w:r w:rsidRPr="00045C77">
        <w:rPr>
          <w:rFonts w:asciiTheme="minorHAnsi" w:hAnsiTheme="minorHAnsi" w:cstheme="minorHAnsi"/>
        </w:rPr>
        <w:t>within an academic environment.</w:t>
      </w:r>
    </w:p>
    <w:p w14:paraId="23D077C1" w14:textId="77777777" w:rsidR="00DA0FAC" w:rsidRPr="00045C77" w:rsidRDefault="00DA0FAC" w:rsidP="00DA0FAC">
      <w:pPr>
        <w:pStyle w:val="BodyText"/>
        <w:spacing w:line="276" w:lineRule="auto"/>
        <w:ind w:left="165" w:right="157"/>
        <w:jc w:val="both"/>
        <w:rPr>
          <w:rFonts w:asciiTheme="minorHAnsi" w:hAnsiTheme="minorHAnsi" w:cstheme="minorHAnsi"/>
        </w:rPr>
      </w:pPr>
    </w:p>
    <w:p w14:paraId="0F8EDCC4" w14:textId="77777777" w:rsidR="004F64E1" w:rsidRPr="00045C77" w:rsidRDefault="00AB31E9">
      <w:pPr>
        <w:ind w:left="165"/>
        <w:jc w:val="both"/>
        <w:rPr>
          <w:rFonts w:asciiTheme="minorHAnsi" w:hAnsiTheme="minorHAnsi" w:cstheme="minorHAnsi"/>
          <w:b/>
          <w:sz w:val="24"/>
          <w:szCs w:val="24"/>
        </w:rPr>
      </w:pPr>
      <w:r w:rsidRPr="00045C77">
        <w:rPr>
          <w:rFonts w:asciiTheme="minorHAnsi" w:hAnsiTheme="minorHAnsi" w:cstheme="minorHAnsi"/>
          <w:b/>
          <w:sz w:val="24"/>
          <w:szCs w:val="24"/>
        </w:rPr>
        <w:t>MINIMUM</w:t>
      </w:r>
      <w:r w:rsidRPr="00045C77">
        <w:rPr>
          <w:rFonts w:asciiTheme="minorHAnsi" w:hAnsiTheme="minorHAnsi" w:cstheme="minorHAnsi"/>
          <w:b/>
          <w:spacing w:val="-4"/>
          <w:sz w:val="24"/>
          <w:szCs w:val="24"/>
        </w:rPr>
        <w:t xml:space="preserve"> </w:t>
      </w:r>
      <w:r w:rsidRPr="00045C77">
        <w:rPr>
          <w:rFonts w:asciiTheme="minorHAnsi" w:hAnsiTheme="minorHAnsi" w:cstheme="minorHAnsi"/>
          <w:b/>
          <w:spacing w:val="-2"/>
          <w:sz w:val="24"/>
          <w:szCs w:val="24"/>
        </w:rPr>
        <w:t>REQUIREMENTS:</w:t>
      </w:r>
    </w:p>
    <w:p w14:paraId="76B800C6" w14:textId="77777777" w:rsidR="004F64E1" w:rsidRPr="00045C77" w:rsidRDefault="00AB31E9">
      <w:pPr>
        <w:pStyle w:val="ListParagraph"/>
        <w:numPr>
          <w:ilvl w:val="0"/>
          <w:numId w:val="1"/>
        </w:numPr>
        <w:tabs>
          <w:tab w:val="left" w:pos="885"/>
        </w:tabs>
        <w:rPr>
          <w:rFonts w:asciiTheme="minorHAnsi" w:hAnsiTheme="minorHAnsi" w:cstheme="minorHAnsi"/>
          <w:sz w:val="24"/>
          <w:szCs w:val="24"/>
        </w:rPr>
      </w:pPr>
      <w:r w:rsidRPr="00045C77">
        <w:rPr>
          <w:rFonts w:asciiTheme="minorHAnsi" w:hAnsiTheme="minorHAnsi" w:cstheme="minorHAnsi"/>
          <w:sz w:val="24"/>
          <w:szCs w:val="24"/>
        </w:rPr>
        <w:t>Matric</w:t>
      </w:r>
      <w:r w:rsidRPr="00045C77">
        <w:rPr>
          <w:rFonts w:asciiTheme="minorHAnsi" w:hAnsiTheme="minorHAnsi" w:cstheme="minorHAnsi"/>
          <w:spacing w:val="-2"/>
          <w:sz w:val="24"/>
          <w:szCs w:val="24"/>
        </w:rPr>
        <w:t xml:space="preserve"> </w:t>
      </w:r>
      <w:r w:rsidRPr="00045C77">
        <w:rPr>
          <w:rFonts w:asciiTheme="minorHAnsi" w:hAnsiTheme="minorHAnsi" w:cstheme="minorHAnsi"/>
          <w:sz w:val="24"/>
          <w:szCs w:val="24"/>
        </w:rPr>
        <w:t>and a</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one-year</w:t>
      </w:r>
      <w:r w:rsidRPr="00045C77">
        <w:rPr>
          <w:rFonts w:asciiTheme="minorHAnsi" w:hAnsiTheme="minorHAnsi" w:cstheme="minorHAnsi"/>
          <w:spacing w:val="2"/>
          <w:sz w:val="24"/>
          <w:szCs w:val="24"/>
        </w:rPr>
        <w:t xml:space="preserve"> </w:t>
      </w:r>
      <w:r w:rsidRPr="00045C77">
        <w:rPr>
          <w:rFonts w:asciiTheme="minorHAnsi" w:hAnsiTheme="minorHAnsi" w:cstheme="minorHAnsi"/>
          <w:sz w:val="24"/>
          <w:szCs w:val="24"/>
        </w:rPr>
        <w:t>relevant</w:t>
      </w:r>
      <w:r w:rsidRPr="00045C77">
        <w:rPr>
          <w:rFonts w:asciiTheme="minorHAnsi" w:hAnsiTheme="minorHAnsi" w:cstheme="minorHAnsi"/>
          <w:spacing w:val="-4"/>
          <w:sz w:val="24"/>
          <w:szCs w:val="24"/>
        </w:rPr>
        <w:t xml:space="preserve"> </w:t>
      </w:r>
      <w:r w:rsidRPr="00045C77">
        <w:rPr>
          <w:rFonts w:asciiTheme="minorHAnsi" w:hAnsiTheme="minorHAnsi" w:cstheme="minorHAnsi"/>
          <w:spacing w:val="-2"/>
          <w:sz w:val="24"/>
          <w:szCs w:val="24"/>
        </w:rPr>
        <w:t>qualification.</w:t>
      </w:r>
    </w:p>
    <w:p w14:paraId="0C02A744" w14:textId="77777777" w:rsidR="004F64E1" w:rsidRPr="00045C77" w:rsidRDefault="00AB31E9">
      <w:pPr>
        <w:pStyle w:val="ListParagraph"/>
        <w:numPr>
          <w:ilvl w:val="0"/>
          <w:numId w:val="1"/>
        </w:numPr>
        <w:tabs>
          <w:tab w:val="left" w:pos="885"/>
        </w:tabs>
        <w:spacing w:before="35"/>
        <w:rPr>
          <w:rFonts w:asciiTheme="minorHAnsi" w:hAnsiTheme="minorHAnsi" w:cstheme="minorHAnsi"/>
          <w:sz w:val="24"/>
          <w:szCs w:val="24"/>
        </w:rPr>
      </w:pPr>
      <w:r w:rsidRPr="00045C77">
        <w:rPr>
          <w:rFonts w:asciiTheme="minorHAnsi" w:hAnsiTheme="minorHAnsi" w:cstheme="minorHAnsi"/>
          <w:sz w:val="24"/>
          <w:szCs w:val="24"/>
        </w:rPr>
        <w:t>Three</w:t>
      </w:r>
      <w:r w:rsidRPr="00045C77">
        <w:rPr>
          <w:rFonts w:asciiTheme="minorHAnsi" w:hAnsiTheme="minorHAnsi" w:cstheme="minorHAnsi"/>
          <w:spacing w:val="-6"/>
          <w:sz w:val="24"/>
          <w:szCs w:val="24"/>
        </w:rPr>
        <w:t xml:space="preserve"> </w:t>
      </w:r>
      <w:r w:rsidRPr="00045C77">
        <w:rPr>
          <w:rFonts w:asciiTheme="minorHAnsi" w:hAnsiTheme="minorHAnsi" w:cstheme="minorHAnsi"/>
          <w:sz w:val="24"/>
          <w:szCs w:val="24"/>
        </w:rPr>
        <w:t>years</w:t>
      </w:r>
      <w:r w:rsidRPr="00045C77">
        <w:rPr>
          <w:rFonts w:asciiTheme="minorHAnsi" w:hAnsiTheme="minorHAnsi" w:cstheme="minorHAnsi"/>
          <w:spacing w:val="-6"/>
          <w:sz w:val="24"/>
          <w:szCs w:val="24"/>
        </w:rPr>
        <w:t xml:space="preserve"> </w:t>
      </w:r>
      <w:r w:rsidRPr="00045C77">
        <w:rPr>
          <w:rFonts w:asciiTheme="minorHAnsi" w:hAnsiTheme="minorHAnsi" w:cstheme="minorHAnsi"/>
          <w:sz w:val="24"/>
          <w:szCs w:val="24"/>
        </w:rPr>
        <w:t>relevant</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experience</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in</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finance/student</w:t>
      </w:r>
      <w:r w:rsidRPr="00045C77">
        <w:rPr>
          <w:rFonts w:asciiTheme="minorHAnsi" w:hAnsiTheme="minorHAnsi" w:cstheme="minorHAnsi"/>
          <w:spacing w:val="-7"/>
          <w:sz w:val="24"/>
          <w:szCs w:val="24"/>
        </w:rPr>
        <w:t xml:space="preserve"> </w:t>
      </w:r>
      <w:r w:rsidRPr="00045C77">
        <w:rPr>
          <w:rFonts w:asciiTheme="minorHAnsi" w:hAnsiTheme="minorHAnsi" w:cstheme="minorHAnsi"/>
          <w:spacing w:val="-2"/>
          <w:sz w:val="24"/>
          <w:szCs w:val="24"/>
        </w:rPr>
        <w:t>administration.</w:t>
      </w:r>
    </w:p>
    <w:p w14:paraId="5CD78E94" w14:textId="77777777" w:rsidR="00DA0FAC" w:rsidRPr="00045C77" w:rsidRDefault="00AB31E9" w:rsidP="00DA0FAC">
      <w:pPr>
        <w:pStyle w:val="ListParagraph"/>
        <w:numPr>
          <w:ilvl w:val="0"/>
          <w:numId w:val="1"/>
        </w:numPr>
        <w:tabs>
          <w:tab w:val="left" w:pos="885"/>
        </w:tabs>
        <w:rPr>
          <w:rFonts w:asciiTheme="minorHAnsi" w:hAnsiTheme="minorHAnsi" w:cstheme="minorHAnsi"/>
          <w:sz w:val="24"/>
          <w:szCs w:val="24"/>
        </w:rPr>
      </w:pPr>
      <w:r w:rsidRPr="00045C77">
        <w:rPr>
          <w:rFonts w:asciiTheme="minorHAnsi" w:hAnsiTheme="minorHAnsi" w:cstheme="minorHAnsi"/>
          <w:sz w:val="24"/>
          <w:szCs w:val="24"/>
        </w:rPr>
        <w:t>Experience</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in</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the</w:t>
      </w:r>
      <w:r w:rsidRPr="00045C77">
        <w:rPr>
          <w:rFonts w:asciiTheme="minorHAnsi" w:hAnsiTheme="minorHAnsi" w:cstheme="minorHAnsi"/>
          <w:spacing w:val="-5"/>
          <w:sz w:val="24"/>
          <w:szCs w:val="24"/>
        </w:rPr>
        <w:t xml:space="preserve"> </w:t>
      </w:r>
      <w:r w:rsidRPr="00045C77">
        <w:rPr>
          <w:rFonts w:asciiTheme="minorHAnsi" w:hAnsiTheme="minorHAnsi" w:cstheme="minorHAnsi"/>
          <w:sz w:val="24"/>
          <w:szCs w:val="24"/>
        </w:rPr>
        <w:t>use</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of</w:t>
      </w:r>
      <w:r w:rsidRPr="00045C77">
        <w:rPr>
          <w:rFonts w:asciiTheme="minorHAnsi" w:hAnsiTheme="minorHAnsi" w:cstheme="minorHAnsi"/>
          <w:spacing w:val="2"/>
          <w:sz w:val="24"/>
          <w:szCs w:val="24"/>
        </w:rPr>
        <w:t xml:space="preserve"> </w:t>
      </w:r>
      <w:r w:rsidRPr="00045C77">
        <w:rPr>
          <w:rFonts w:asciiTheme="minorHAnsi" w:hAnsiTheme="minorHAnsi" w:cstheme="minorHAnsi"/>
          <w:sz w:val="24"/>
          <w:szCs w:val="24"/>
        </w:rPr>
        <w:t>ITS/SMS</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or</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equivalent</w:t>
      </w:r>
      <w:r w:rsidRPr="00045C77">
        <w:rPr>
          <w:rFonts w:asciiTheme="minorHAnsi" w:hAnsiTheme="minorHAnsi" w:cstheme="minorHAnsi"/>
          <w:spacing w:val="-1"/>
          <w:sz w:val="24"/>
          <w:szCs w:val="24"/>
        </w:rPr>
        <w:t xml:space="preserve"> </w:t>
      </w:r>
      <w:r w:rsidRPr="00045C77">
        <w:rPr>
          <w:rFonts w:asciiTheme="minorHAnsi" w:hAnsiTheme="minorHAnsi" w:cstheme="minorHAnsi"/>
          <w:sz w:val="24"/>
          <w:szCs w:val="24"/>
        </w:rPr>
        <w:t>student</w:t>
      </w:r>
      <w:r w:rsidRPr="00045C77">
        <w:rPr>
          <w:rFonts w:asciiTheme="minorHAnsi" w:hAnsiTheme="minorHAnsi" w:cstheme="minorHAnsi"/>
          <w:spacing w:val="-5"/>
          <w:sz w:val="24"/>
          <w:szCs w:val="24"/>
        </w:rPr>
        <w:t xml:space="preserve"> </w:t>
      </w:r>
      <w:r w:rsidRPr="00045C77">
        <w:rPr>
          <w:rFonts w:asciiTheme="minorHAnsi" w:hAnsiTheme="minorHAnsi" w:cstheme="minorHAnsi"/>
          <w:sz w:val="24"/>
          <w:szCs w:val="24"/>
        </w:rPr>
        <w:t>mark</w:t>
      </w:r>
      <w:r w:rsidRPr="00045C77">
        <w:rPr>
          <w:rFonts w:asciiTheme="minorHAnsi" w:hAnsiTheme="minorHAnsi" w:cstheme="minorHAnsi"/>
          <w:spacing w:val="-2"/>
          <w:sz w:val="24"/>
          <w:szCs w:val="24"/>
        </w:rPr>
        <w:t xml:space="preserve"> </w:t>
      </w:r>
      <w:r w:rsidRPr="00045C77">
        <w:rPr>
          <w:rFonts w:asciiTheme="minorHAnsi" w:hAnsiTheme="minorHAnsi" w:cstheme="minorHAnsi"/>
          <w:sz w:val="24"/>
          <w:szCs w:val="24"/>
        </w:rPr>
        <w:t>management</w:t>
      </w:r>
      <w:r w:rsidRPr="00045C77">
        <w:rPr>
          <w:rFonts w:asciiTheme="minorHAnsi" w:hAnsiTheme="minorHAnsi" w:cstheme="minorHAnsi"/>
          <w:spacing w:val="-1"/>
          <w:sz w:val="24"/>
          <w:szCs w:val="24"/>
        </w:rPr>
        <w:t xml:space="preserve"> </w:t>
      </w:r>
      <w:r w:rsidRPr="00045C77">
        <w:rPr>
          <w:rFonts w:asciiTheme="minorHAnsi" w:hAnsiTheme="minorHAnsi" w:cstheme="minorHAnsi"/>
          <w:spacing w:val="-2"/>
          <w:sz w:val="24"/>
          <w:szCs w:val="24"/>
        </w:rPr>
        <w:t>system.</w:t>
      </w:r>
    </w:p>
    <w:p w14:paraId="1EC675E1" w14:textId="2F712E36" w:rsidR="004F64E1" w:rsidRPr="00045C77" w:rsidRDefault="00AB31E9" w:rsidP="00CC4894">
      <w:pPr>
        <w:pStyle w:val="ListParagraph"/>
        <w:numPr>
          <w:ilvl w:val="0"/>
          <w:numId w:val="1"/>
        </w:numPr>
        <w:tabs>
          <w:tab w:val="left" w:pos="885"/>
        </w:tabs>
        <w:rPr>
          <w:rFonts w:asciiTheme="minorHAnsi" w:hAnsiTheme="minorHAnsi" w:cstheme="minorHAnsi"/>
          <w:sz w:val="24"/>
          <w:szCs w:val="24"/>
        </w:rPr>
      </w:pPr>
      <w:r w:rsidRPr="00045C77">
        <w:rPr>
          <w:rFonts w:asciiTheme="minorHAnsi" w:hAnsiTheme="minorHAnsi" w:cstheme="minorHAnsi"/>
          <w:sz w:val="24"/>
          <w:szCs w:val="24"/>
        </w:rPr>
        <w:t>Experience</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in</w:t>
      </w:r>
      <w:r w:rsidRPr="00045C77">
        <w:rPr>
          <w:rFonts w:asciiTheme="minorHAnsi" w:hAnsiTheme="minorHAnsi" w:cstheme="minorHAnsi"/>
          <w:spacing w:val="-1"/>
          <w:sz w:val="24"/>
          <w:szCs w:val="24"/>
        </w:rPr>
        <w:t xml:space="preserve"> </w:t>
      </w:r>
      <w:r w:rsidRPr="00045C77">
        <w:rPr>
          <w:rFonts w:asciiTheme="minorHAnsi" w:hAnsiTheme="minorHAnsi" w:cstheme="minorHAnsi"/>
          <w:sz w:val="24"/>
          <w:szCs w:val="24"/>
        </w:rPr>
        <w:t>the</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use</w:t>
      </w:r>
      <w:r w:rsidRPr="00045C77">
        <w:rPr>
          <w:rFonts w:asciiTheme="minorHAnsi" w:hAnsiTheme="minorHAnsi" w:cstheme="minorHAnsi"/>
          <w:spacing w:val="-2"/>
          <w:sz w:val="24"/>
          <w:szCs w:val="24"/>
        </w:rPr>
        <w:t xml:space="preserve"> </w:t>
      </w:r>
      <w:r w:rsidRPr="00045C77">
        <w:rPr>
          <w:rFonts w:asciiTheme="minorHAnsi" w:hAnsiTheme="minorHAnsi" w:cstheme="minorHAnsi"/>
          <w:sz w:val="24"/>
          <w:szCs w:val="24"/>
        </w:rPr>
        <w:t>of I-</w:t>
      </w:r>
      <w:r w:rsidRPr="00045C77">
        <w:rPr>
          <w:rFonts w:asciiTheme="minorHAnsi" w:hAnsiTheme="minorHAnsi" w:cstheme="minorHAnsi"/>
          <w:spacing w:val="-2"/>
          <w:sz w:val="24"/>
          <w:szCs w:val="24"/>
        </w:rPr>
        <w:t>Enabler.</w:t>
      </w:r>
      <w:r w:rsidR="00CC4894" w:rsidRPr="00045C77">
        <w:rPr>
          <w:rFonts w:asciiTheme="minorHAnsi" w:hAnsiTheme="minorHAnsi" w:cstheme="minorHAnsi"/>
          <w:spacing w:val="-2"/>
          <w:sz w:val="24"/>
          <w:szCs w:val="24"/>
        </w:rPr>
        <w:br/>
      </w:r>
      <w:r w:rsidRPr="00045C77">
        <w:rPr>
          <w:rFonts w:asciiTheme="minorHAnsi" w:hAnsiTheme="minorHAnsi" w:cstheme="minorHAnsi"/>
          <w:sz w:val="24"/>
          <w:szCs w:val="24"/>
        </w:rPr>
        <w:t>Experience</w:t>
      </w:r>
      <w:r w:rsidRPr="00045C77">
        <w:rPr>
          <w:rFonts w:asciiTheme="minorHAnsi" w:hAnsiTheme="minorHAnsi" w:cstheme="minorHAnsi"/>
          <w:spacing w:val="-5"/>
          <w:sz w:val="24"/>
          <w:szCs w:val="24"/>
        </w:rPr>
        <w:t xml:space="preserve"> </w:t>
      </w:r>
      <w:r w:rsidRPr="00045C77">
        <w:rPr>
          <w:rFonts w:asciiTheme="minorHAnsi" w:hAnsiTheme="minorHAnsi" w:cstheme="minorHAnsi"/>
          <w:sz w:val="24"/>
          <w:szCs w:val="24"/>
        </w:rPr>
        <w:t>in</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word</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processing</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 xml:space="preserve">and </w:t>
      </w:r>
      <w:r w:rsidRPr="00045C77">
        <w:rPr>
          <w:rFonts w:asciiTheme="minorHAnsi" w:hAnsiTheme="minorHAnsi" w:cstheme="minorHAnsi"/>
          <w:spacing w:val="-2"/>
          <w:sz w:val="24"/>
          <w:szCs w:val="24"/>
        </w:rPr>
        <w:t>spreadsheets.</w:t>
      </w:r>
    </w:p>
    <w:p w14:paraId="3EA4FA4D" w14:textId="77777777" w:rsidR="004F64E1" w:rsidRPr="00045C77" w:rsidRDefault="00AB31E9">
      <w:pPr>
        <w:pStyle w:val="ListParagraph"/>
        <w:numPr>
          <w:ilvl w:val="0"/>
          <w:numId w:val="1"/>
        </w:numPr>
        <w:tabs>
          <w:tab w:val="left" w:pos="885"/>
        </w:tabs>
        <w:spacing w:before="0" w:line="293" w:lineRule="exact"/>
        <w:rPr>
          <w:rFonts w:asciiTheme="minorHAnsi" w:hAnsiTheme="minorHAnsi" w:cstheme="minorHAnsi"/>
          <w:sz w:val="24"/>
          <w:szCs w:val="24"/>
        </w:rPr>
      </w:pPr>
      <w:r w:rsidRPr="00045C77">
        <w:rPr>
          <w:rFonts w:asciiTheme="minorHAnsi" w:hAnsiTheme="minorHAnsi" w:cstheme="minorHAnsi"/>
          <w:sz w:val="24"/>
          <w:szCs w:val="24"/>
        </w:rPr>
        <w:t>Experience</w:t>
      </w:r>
      <w:r w:rsidRPr="00045C77">
        <w:rPr>
          <w:rFonts w:asciiTheme="minorHAnsi" w:hAnsiTheme="minorHAnsi" w:cstheme="minorHAnsi"/>
          <w:spacing w:val="-4"/>
          <w:sz w:val="24"/>
          <w:szCs w:val="24"/>
        </w:rPr>
        <w:t xml:space="preserve"> </w:t>
      </w:r>
      <w:r w:rsidRPr="00045C77">
        <w:rPr>
          <w:rFonts w:asciiTheme="minorHAnsi" w:hAnsiTheme="minorHAnsi" w:cstheme="minorHAnsi"/>
          <w:sz w:val="24"/>
          <w:szCs w:val="24"/>
        </w:rPr>
        <w:t>in</w:t>
      </w:r>
      <w:r w:rsidRPr="00045C77">
        <w:rPr>
          <w:rFonts w:asciiTheme="minorHAnsi" w:hAnsiTheme="minorHAnsi" w:cstheme="minorHAnsi"/>
          <w:spacing w:val="-2"/>
          <w:sz w:val="24"/>
          <w:szCs w:val="24"/>
        </w:rPr>
        <w:t xml:space="preserve"> audits</w:t>
      </w:r>
    </w:p>
    <w:p w14:paraId="5A233356" w14:textId="77777777" w:rsidR="004F64E1" w:rsidRPr="00045C77" w:rsidRDefault="00AB31E9">
      <w:pPr>
        <w:pStyle w:val="ListParagraph"/>
        <w:numPr>
          <w:ilvl w:val="0"/>
          <w:numId w:val="1"/>
        </w:numPr>
        <w:tabs>
          <w:tab w:val="left" w:pos="885"/>
        </w:tabs>
        <w:spacing w:before="38"/>
        <w:rPr>
          <w:rFonts w:asciiTheme="minorHAnsi" w:hAnsiTheme="minorHAnsi" w:cstheme="minorHAnsi"/>
          <w:sz w:val="24"/>
          <w:szCs w:val="24"/>
        </w:rPr>
      </w:pPr>
      <w:r w:rsidRPr="00045C77">
        <w:rPr>
          <w:rFonts w:asciiTheme="minorHAnsi" w:hAnsiTheme="minorHAnsi" w:cstheme="minorHAnsi"/>
          <w:sz w:val="24"/>
          <w:szCs w:val="24"/>
        </w:rPr>
        <w:t>Exceptional</w:t>
      </w:r>
      <w:r w:rsidRPr="00045C77">
        <w:rPr>
          <w:rFonts w:asciiTheme="minorHAnsi" w:hAnsiTheme="minorHAnsi" w:cstheme="minorHAnsi"/>
          <w:spacing w:val="-7"/>
          <w:sz w:val="24"/>
          <w:szCs w:val="24"/>
        </w:rPr>
        <w:t xml:space="preserve"> </w:t>
      </w:r>
      <w:r w:rsidRPr="00045C77">
        <w:rPr>
          <w:rFonts w:asciiTheme="minorHAnsi" w:hAnsiTheme="minorHAnsi" w:cstheme="minorHAnsi"/>
          <w:sz w:val="24"/>
          <w:szCs w:val="24"/>
        </w:rPr>
        <w:t>verbal</w:t>
      </w:r>
      <w:r w:rsidRPr="00045C77">
        <w:rPr>
          <w:rFonts w:asciiTheme="minorHAnsi" w:hAnsiTheme="minorHAnsi" w:cstheme="minorHAnsi"/>
          <w:spacing w:val="-7"/>
          <w:sz w:val="24"/>
          <w:szCs w:val="24"/>
        </w:rPr>
        <w:t xml:space="preserve"> </w:t>
      </w:r>
      <w:r w:rsidRPr="00045C77">
        <w:rPr>
          <w:rFonts w:asciiTheme="minorHAnsi" w:hAnsiTheme="minorHAnsi" w:cstheme="minorHAnsi"/>
          <w:sz w:val="24"/>
          <w:szCs w:val="24"/>
        </w:rPr>
        <w:t>and</w:t>
      </w:r>
      <w:r w:rsidRPr="00045C77">
        <w:rPr>
          <w:rFonts w:asciiTheme="minorHAnsi" w:hAnsiTheme="minorHAnsi" w:cstheme="minorHAnsi"/>
          <w:spacing w:val="-2"/>
          <w:sz w:val="24"/>
          <w:szCs w:val="24"/>
        </w:rPr>
        <w:t xml:space="preserve"> </w:t>
      </w:r>
      <w:r w:rsidRPr="00045C77">
        <w:rPr>
          <w:rFonts w:asciiTheme="minorHAnsi" w:hAnsiTheme="minorHAnsi" w:cstheme="minorHAnsi"/>
          <w:sz w:val="24"/>
          <w:szCs w:val="24"/>
        </w:rPr>
        <w:t>written</w:t>
      </w:r>
      <w:r w:rsidRPr="00045C77">
        <w:rPr>
          <w:rFonts w:asciiTheme="minorHAnsi" w:hAnsiTheme="minorHAnsi" w:cstheme="minorHAnsi"/>
          <w:spacing w:val="-3"/>
          <w:sz w:val="24"/>
          <w:szCs w:val="24"/>
        </w:rPr>
        <w:t xml:space="preserve"> </w:t>
      </w:r>
      <w:r w:rsidRPr="00045C77">
        <w:rPr>
          <w:rFonts w:asciiTheme="minorHAnsi" w:hAnsiTheme="minorHAnsi" w:cstheme="minorHAnsi"/>
          <w:sz w:val="24"/>
          <w:szCs w:val="24"/>
        </w:rPr>
        <w:t>communication</w:t>
      </w:r>
      <w:r w:rsidRPr="00045C77">
        <w:rPr>
          <w:rFonts w:asciiTheme="minorHAnsi" w:hAnsiTheme="minorHAnsi" w:cstheme="minorHAnsi"/>
          <w:spacing w:val="-5"/>
          <w:sz w:val="24"/>
          <w:szCs w:val="24"/>
        </w:rPr>
        <w:t xml:space="preserve"> </w:t>
      </w:r>
      <w:r w:rsidRPr="00045C77">
        <w:rPr>
          <w:rFonts w:asciiTheme="minorHAnsi" w:hAnsiTheme="minorHAnsi" w:cstheme="minorHAnsi"/>
          <w:spacing w:val="-2"/>
          <w:sz w:val="24"/>
          <w:szCs w:val="24"/>
        </w:rPr>
        <w:t>skills.</w:t>
      </w:r>
    </w:p>
    <w:p w14:paraId="13756281" w14:textId="77777777" w:rsidR="004F64E1" w:rsidRPr="00045C77" w:rsidRDefault="004F64E1">
      <w:pPr>
        <w:pStyle w:val="BodyText"/>
        <w:spacing w:before="126"/>
        <w:rPr>
          <w:rFonts w:asciiTheme="minorHAnsi" w:hAnsiTheme="minorHAnsi" w:cstheme="minorHAnsi"/>
        </w:rPr>
      </w:pPr>
    </w:p>
    <w:p w14:paraId="45F6F64E" w14:textId="77777777" w:rsidR="00776A3C" w:rsidRDefault="00776A3C">
      <w:pPr>
        <w:spacing w:line="513" w:lineRule="auto"/>
        <w:ind w:left="65" w:right="2696"/>
        <w:rPr>
          <w:rFonts w:asciiTheme="minorHAnsi" w:hAnsiTheme="minorHAnsi" w:cstheme="minorHAnsi"/>
          <w:b/>
          <w:sz w:val="24"/>
          <w:szCs w:val="24"/>
        </w:rPr>
      </w:pPr>
    </w:p>
    <w:p w14:paraId="2CCF0DA4" w14:textId="5F9DDB67" w:rsidR="00CC4894" w:rsidRPr="00045C77" w:rsidRDefault="00AB31E9">
      <w:pPr>
        <w:spacing w:line="513" w:lineRule="auto"/>
        <w:ind w:left="65" w:right="2696"/>
        <w:rPr>
          <w:rFonts w:asciiTheme="minorHAnsi" w:hAnsiTheme="minorHAnsi" w:cstheme="minorHAnsi"/>
          <w:b/>
          <w:sz w:val="24"/>
          <w:szCs w:val="24"/>
        </w:rPr>
      </w:pPr>
      <w:bookmarkStart w:id="0" w:name="_GoBack"/>
      <w:bookmarkEnd w:id="0"/>
      <w:r w:rsidRPr="00045C77">
        <w:rPr>
          <w:rFonts w:asciiTheme="minorHAnsi" w:hAnsiTheme="minorHAnsi" w:cstheme="minorHAnsi"/>
          <w:b/>
          <w:sz w:val="24"/>
          <w:szCs w:val="24"/>
        </w:rPr>
        <w:lastRenderedPageBreak/>
        <w:t>Short-listed</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applicants</w:t>
      </w:r>
      <w:r w:rsidRPr="00045C77">
        <w:rPr>
          <w:rFonts w:asciiTheme="minorHAnsi" w:hAnsiTheme="minorHAnsi" w:cstheme="minorHAnsi"/>
          <w:b/>
          <w:spacing w:val="-3"/>
          <w:sz w:val="24"/>
          <w:szCs w:val="24"/>
        </w:rPr>
        <w:t xml:space="preserve"> </w:t>
      </w:r>
      <w:r w:rsidRPr="00045C77">
        <w:rPr>
          <w:rFonts w:asciiTheme="minorHAnsi" w:hAnsiTheme="minorHAnsi" w:cstheme="minorHAnsi"/>
          <w:b/>
          <w:sz w:val="24"/>
          <w:szCs w:val="24"/>
        </w:rPr>
        <w:t>may</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be</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required</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to</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undergo</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a</w:t>
      </w:r>
      <w:r w:rsidRPr="00045C77">
        <w:rPr>
          <w:rFonts w:asciiTheme="minorHAnsi" w:hAnsiTheme="minorHAnsi" w:cstheme="minorHAnsi"/>
          <w:b/>
          <w:spacing w:val="-3"/>
          <w:sz w:val="24"/>
          <w:szCs w:val="24"/>
        </w:rPr>
        <w:t xml:space="preserve"> </w:t>
      </w:r>
      <w:r w:rsidRPr="00045C77">
        <w:rPr>
          <w:rFonts w:asciiTheme="minorHAnsi" w:hAnsiTheme="minorHAnsi" w:cstheme="minorHAnsi"/>
          <w:b/>
          <w:sz w:val="24"/>
          <w:szCs w:val="24"/>
        </w:rPr>
        <w:t>skills</w:t>
      </w:r>
      <w:r w:rsidRPr="00045C77">
        <w:rPr>
          <w:rFonts w:asciiTheme="minorHAnsi" w:hAnsiTheme="minorHAnsi" w:cstheme="minorHAnsi"/>
          <w:b/>
          <w:spacing w:val="-4"/>
          <w:sz w:val="24"/>
          <w:szCs w:val="24"/>
        </w:rPr>
        <w:t xml:space="preserve"> </w:t>
      </w:r>
      <w:r w:rsidRPr="00045C77">
        <w:rPr>
          <w:rFonts w:asciiTheme="minorHAnsi" w:hAnsiTheme="minorHAnsi" w:cstheme="minorHAnsi"/>
          <w:b/>
          <w:sz w:val="24"/>
          <w:szCs w:val="24"/>
        </w:rPr>
        <w:t xml:space="preserve">test. </w:t>
      </w:r>
    </w:p>
    <w:p w14:paraId="488171F9" w14:textId="521E83D1" w:rsidR="004F64E1" w:rsidRDefault="00AB31E9">
      <w:pPr>
        <w:spacing w:line="217" w:lineRule="exact"/>
        <w:ind w:left="65"/>
        <w:rPr>
          <w:rFonts w:asciiTheme="minorHAnsi" w:hAnsiTheme="minorHAnsi" w:cstheme="minorHAnsi"/>
          <w:b/>
          <w:spacing w:val="-2"/>
          <w:sz w:val="24"/>
          <w:szCs w:val="24"/>
        </w:rPr>
      </w:pPr>
      <w:r w:rsidRPr="00045C77">
        <w:rPr>
          <w:rFonts w:asciiTheme="minorHAnsi" w:hAnsiTheme="minorHAnsi" w:cstheme="minorHAnsi"/>
          <w:b/>
          <w:sz w:val="24"/>
          <w:szCs w:val="24"/>
        </w:rPr>
        <w:t>The</w:t>
      </w:r>
      <w:r w:rsidRPr="00045C77">
        <w:rPr>
          <w:rFonts w:asciiTheme="minorHAnsi" w:hAnsiTheme="minorHAnsi" w:cstheme="minorHAnsi"/>
          <w:b/>
          <w:spacing w:val="-12"/>
          <w:sz w:val="24"/>
          <w:szCs w:val="24"/>
        </w:rPr>
        <w:t xml:space="preserve"> </w:t>
      </w:r>
      <w:r w:rsidRPr="00045C77">
        <w:rPr>
          <w:rFonts w:asciiTheme="minorHAnsi" w:hAnsiTheme="minorHAnsi" w:cstheme="minorHAnsi"/>
          <w:b/>
          <w:sz w:val="24"/>
          <w:szCs w:val="24"/>
        </w:rPr>
        <w:t>closing</w:t>
      </w:r>
      <w:r w:rsidRPr="00045C77">
        <w:rPr>
          <w:rFonts w:asciiTheme="minorHAnsi" w:hAnsiTheme="minorHAnsi" w:cstheme="minorHAnsi"/>
          <w:b/>
          <w:spacing w:val="-5"/>
          <w:sz w:val="24"/>
          <w:szCs w:val="24"/>
        </w:rPr>
        <w:t xml:space="preserve"> </w:t>
      </w:r>
      <w:r w:rsidRPr="00045C77">
        <w:rPr>
          <w:rFonts w:asciiTheme="minorHAnsi" w:hAnsiTheme="minorHAnsi" w:cstheme="minorHAnsi"/>
          <w:b/>
          <w:sz w:val="24"/>
          <w:szCs w:val="24"/>
        </w:rPr>
        <w:t>date</w:t>
      </w:r>
      <w:r w:rsidRPr="00045C77">
        <w:rPr>
          <w:rFonts w:asciiTheme="minorHAnsi" w:hAnsiTheme="minorHAnsi" w:cstheme="minorHAnsi"/>
          <w:b/>
          <w:spacing w:val="-9"/>
          <w:sz w:val="24"/>
          <w:szCs w:val="24"/>
        </w:rPr>
        <w:t xml:space="preserve"> </w:t>
      </w:r>
      <w:r w:rsidRPr="00045C77">
        <w:rPr>
          <w:rFonts w:asciiTheme="minorHAnsi" w:hAnsiTheme="minorHAnsi" w:cstheme="minorHAnsi"/>
          <w:b/>
          <w:sz w:val="24"/>
          <w:szCs w:val="24"/>
        </w:rPr>
        <w:t>for</w:t>
      </w:r>
      <w:r w:rsidRPr="00045C77">
        <w:rPr>
          <w:rFonts w:asciiTheme="minorHAnsi" w:hAnsiTheme="minorHAnsi" w:cstheme="minorHAnsi"/>
          <w:b/>
          <w:spacing w:val="-9"/>
          <w:sz w:val="24"/>
          <w:szCs w:val="24"/>
        </w:rPr>
        <w:t xml:space="preserve"> </w:t>
      </w:r>
      <w:r w:rsidRPr="00045C77">
        <w:rPr>
          <w:rFonts w:asciiTheme="minorHAnsi" w:hAnsiTheme="minorHAnsi" w:cstheme="minorHAnsi"/>
          <w:b/>
          <w:sz w:val="24"/>
          <w:szCs w:val="24"/>
        </w:rPr>
        <w:t>receipt</w:t>
      </w:r>
      <w:r w:rsidRPr="00045C77">
        <w:rPr>
          <w:rFonts w:asciiTheme="minorHAnsi" w:hAnsiTheme="minorHAnsi" w:cstheme="minorHAnsi"/>
          <w:b/>
          <w:spacing w:val="-9"/>
          <w:sz w:val="24"/>
          <w:szCs w:val="24"/>
        </w:rPr>
        <w:t xml:space="preserve"> </w:t>
      </w:r>
      <w:r w:rsidRPr="00045C77">
        <w:rPr>
          <w:rFonts w:asciiTheme="minorHAnsi" w:hAnsiTheme="minorHAnsi" w:cstheme="minorHAnsi"/>
          <w:b/>
          <w:sz w:val="24"/>
          <w:szCs w:val="24"/>
        </w:rPr>
        <w:t>of</w:t>
      </w:r>
      <w:r w:rsidRPr="00045C77">
        <w:rPr>
          <w:rFonts w:asciiTheme="minorHAnsi" w:hAnsiTheme="minorHAnsi" w:cstheme="minorHAnsi"/>
          <w:b/>
          <w:spacing w:val="-8"/>
          <w:sz w:val="24"/>
          <w:szCs w:val="24"/>
        </w:rPr>
        <w:t xml:space="preserve"> </w:t>
      </w:r>
      <w:r w:rsidRPr="00045C77">
        <w:rPr>
          <w:rFonts w:asciiTheme="minorHAnsi" w:hAnsiTheme="minorHAnsi" w:cstheme="minorHAnsi"/>
          <w:b/>
          <w:sz w:val="24"/>
          <w:szCs w:val="24"/>
        </w:rPr>
        <w:t>applications</w:t>
      </w:r>
      <w:r w:rsidRPr="00045C77">
        <w:rPr>
          <w:rFonts w:asciiTheme="minorHAnsi" w:hAnsiTheme="minorHAnsi" w:cstheme="minorHAnsi"/>
          <w:b/>
          <w:spacing w:val="-11"/>
          <w:sz w:val="24"/>
          <w:szCs w:val="24"/>
        </w:rPr>
        <w:t xml:space="preserve"> </w:t>
      </w:r>
      <w:r w:rsidRPr="00045C77">
        <w:rPr>
          <w:rFonts w:asciiTheme="minorHAnsi" w:hAnsiTheme="minorHAnsi" w:cstheme="minorHAnsi"/>
          <w:b/>
          <w:sz w:val="24"/>
          <w:szCs w:val="24"/>
        </w:rPr>
        <w:t>is</w:t>
      </w:r>
      <w:r w:rsidRPr="00045C77">
        <w:rPr>
          <w:rFonts w:asciiTheme="minorHAnsi" w:hAnsiTheme="minorHAnsi" w:cstheme="minorHAnsi"/>
          <w:b/>
          <w:spacing w:val="-3"/>
          <w:sz w:val="24"/>
          <w:szCs w:val="24"/>
        </w:rPr>
        <w:t xml:space="preserve"> </w:t>
      </w:r>
      <w:r w:rsidR="00045C77" w:rsidRPr="00045C77">
        <w:rPr>
          <w:rFonts w:asciiTheme="minorHAnsi" w:hAnsiTheme="minorHAnsi" w:cstheme="minorHAnsi"/>
          <w:b/>
          <w:spacing w:val="-3"/>
          <w:sz w:val="24"/>
          <w:szCs w:val="24"/>
        </w:rPr>
        <w:t>1</w:t>
      </w:r>
      <w:r w:rsidR="00E44C5D">
        <w:rPr>
          <w:rFonts w:asciiTheme="minorHAnsi" w:hAnsiTheme="minorHAnsi" w:cstheme="minorHAnsi"/>
          <w:b/>
          <w:spacing w:val="-3"/>
          <w:sz w:val="24"/>
          <w:szCs w:val="24"/>
        </w:rPr>
        <w:t>3</w:t>
      </w:r>
      <w:r w:rsidR="00CC4894" w:rsidRPr="00045C77">
        <w:rPr>
          <w:rFonts w:asciiTheme="minorHAnsi" w:hAnsiTheme="minorHAnsi" w:cstheme="minorHAnsi"/>
          <w:b/>
          <w:spacing w:val="-3"/>
          <w:sz w:val="24"/>
          <w:szCs w:val="24"/>
        </w:rPr>
        <w:t xml:space="preserve"> November </w:t>
      </w:r>
      <w:r w:rsidRPr="00045C77">
        <w:rPr>
          <w:rFonts w:asciiTheme="minorHAnsi" w:hAnsiTheme="minorHAnsi" w:cstheme="minorHAnsi"/>
          <w:b/>
          <w:spacing w:val="-2"/>
          <w:sz w:val="24"/>
          <w:szCs w:val="24"/>
        </w:rPr>
        <w:t>202</w:t>
      </w:r>
      <w:r w:rsidR="00037D34" w:rsidRPr="00045C77">
        <w:rPr>
          <w:rFonts w:asciiTheme="minorHAnsi" w:hAnsiTheme="minorHAnsi" w:cstheme="minorHAnsi"/>
          <w:b/>
          <w:spacing w:val="-2"/>
          <w:sz w:val="24"/>
          <w:szCs w:val="24"/>
        </w:rPr>
        <w:t>5</w:t>
      </w:r>
      <w:r w:rsidRPr="00045C77">
        <w:rPr>
          <w:rFonts w:asciiTheme="minorHAnsi" w:hAnsiTheme="minorHAnsi" w:cstheme="minorHAnsi"/>
          <w:b/>
          <w:spacing w:val="-2"/>
          <w:sz w:val="24"/>
          <w:szCs w:val="24"/>
        </w:rPr>
        <w:t>.</w:t>
      </w:r>
    </w:p>
    <w:p w14:paraId="111665D3" w14:textId="234CF784" w:rsidR="00483EC0" w:rsidRDefault="00483EC0">
      <w:pPr>
        <w:spacing w:line="217" w:lineRule="exact"/>
        <w:ind w:left="65"/>
        <w:rPr>
          <w:rFonts w:asciiTheme="minorHAnsi" w:hAnsiTheme="minorHAnsi" w:cstheme="minorHAnsi"/>
          <w:b/>
          <w:spacing w:val="-2"/>
          <w:sz w:val="24"/>
          <w:szCs w:val="24"/>
        </w:rPr>
      </w:pPr>
    </w:p>
    <w:p w14:paraId="5AC04EB4" w14:textId="1E9841BC" w:rsidR="00483EC0" w:rsidRPr="00045C77" w:rsidRDefault="00483EC0">
      <w:pPr>
        <w:spacing w:line="217" w:lineRule="exact"/>
        <w:ind w:left="65"/>
        <w:rPr>
          <w:rFonts w:asciiTheme="minorHAnsi" w:hAnsiTheme="minorHAnsi" w:cstheme="minorHAnsi"/>
          <w:b/>
          <w:spacing w:val="-2"/>
          <w:sz w:val="24"/>
          <w:szCs w:val="24"/>
        </w:rPr>
      </w:pPr>
      <w:r w:rsidRPr="00AD3640">
        <w:rPr>
          <w:rFonts w:ascii="Century Gothic" w:eastAsia="Times New Roman" w:hAnsi="Century Gothic" w:cs="Times New Roman"/>
          <w:b/>
          <w:sz w:val="21"/>
          <w:szCs w:val="21"/>
          <w:lang w:val="en-ZA" w:eastAsia="en-ZA"/>
        </w:rPr>
        <w:t>Applicants are required to complete the relevant application form which is available on the following link:</w:t>
      </w:r>
      <w:r>
        <w:rPr>
          <w:rFonts w:ascii="Century Gothic" w:eastAsia="Times New Roman" w:hAnsi="Century Gothic" w:cs="Times New Roman"/>
          <w:sz w:val="21"/>
          <w:szCs w:val="21"/>
          <w:lang w:val="en-ZA" w:eastAsia="en-ZA"/>
        </w:rPr>
        <w:t xml:space="preserve"> </w:t>
      </w:r>
      <w:hyperlink r:id="rId5" w:history="1">
        <w:r w:rsidRPr="00DA04AD">
          <w:rPr>
            <w:rStyle w:val="Hyperlink"/>
            <w:rFonts w:ascii="Century Gothic" w:eastAsia="Times New Roman" w:hAnsi="Century Gothic" w:cs="Times New Roman"/>
            <w:sz w:val="21"/>
            <w:szCs w:val="21"/>
            <w:lang w:val="en-ZA" w:eastAsia="en-ZA"/>
          </w:rPr>
          <w:t>https://hr.ukzn.ac.za/forms/</w:t>
        </w:r>
      </w:hyperlink>
      <w:r>
        <w:rPr>
          <w:rFonts w:ascii="Century Gothic" w:eastAsia="Times New Roman" w:hAnsi="Century Gothic" w:cs="Times New Roman"/>
          <w:sz w:val="21"/>
          <w:szCs w:val="21"/>
          <w:lang w:val="en-ZA" w:eastAsia="en-ZA"/>
        </w:rPr>
        <w:t xml:space="preserve"> </w:t>
      </w:r>
      <w:r w:rsidRPr="00F17D19">
        <w:rPr>
          <w:rFonts w:ascii="Century Gothic" w:eastAsia="Times New Roman" w:hAnsi="Century Gothic" w:cs="Times New Roman"/>
          <w:sz w:val="21"/>
          <w:szCs w:val="21"/>
          <w:lang w:val="en-ZA" w:eastAsia="en-ZA"/>
        </w:rPr>
        <w:t>.</w:t>
      </w:r>
    </w:p>
    <w:p w14:paraId="0915D274" w14:textId="77777777" w:rsidR="00015846" w:rsidRPr="00045C77" w:rsidRDefault="00015846">
      <w:pPr>
        <w:spacing w:line="217" w:lineRule="exact"/>
        <w:ind w:left="65"/>
        <w:rPr>
          <w:rFonts w:asciiTheme="minorHAnsi" w:hAnsiTheme="minorHAnsi" w:cstheme="minorHAnsi"/>
          <w:b/>
          <w:spacing w:val="-2"/>
          <w:sz w:val="24"/>
          <w:szCs w:val="24"/>
        </w:rPr>
      </w:pPr>
    </w:p>
    <w:p w14:paraId="2FB07BCC" w14:textId="4AD1A24F" w:rsidR="00015846" w:rsidRPr="00045C77" w:rsidRDefault="00015846">
      <w:pPr>
        <w:spacing w:line="217" w:lineRule="exact"/>
        <w:ind w:left="65"/>
        <w:rPr>
          <w:rFonts w:asciiTheme="minorHAnsi" w:hAnsiTheme="minorHAnsi" w:cstheme="minorHAnsi"/>
          <w:b/>
          <w:sz w:val="24"/>
          <w:szCs w:val="24"/>
        </w:rPr>
      </w:pPr>
      <w:r w:rsidRPr="00045C77">
        <w:rPr>
          <w:rFonts w:asciiTheme="minorHAnsi" w:hAnsiTheme="minorHAnsi" w:cstheme="minorHAnsi"/>
          <w:b/>
          <w:spacing w:val="-2"/>
          <w:sz w:val="24"/>
          <w:szCs w:val="24"/>
        </w:rPr>
        <w:t xml:space="preserve">Applicants are required to complete the application form together with a cover letter detailing their experience in relation to the minimum requirements to </w:t>
      </w:r>
      <w:r w:rsidR="00E44C5D">
        <w:rPr>
          <w:rFonts w:asciiTheme="minorHAnsi" w:hAnsiTheme="minorHAnsi" w:cstheme="minorHAnsi"/>
          <w:b/>
          <w:spacing w:val="-2"/>
          <w:sz w:val="24"/>
          <w:szCs w:val="24"/>
        </w:rPr>
        <w:t>Ms Nalita Masiza</w:t>
      </w:r>
      <w:r w:rsidRPr="00045C77">
        <w:rPr>
          <w:rFonts w:asciiTheme="minorHAnsi" w:hAnsiTheme="minorHAnsi" w:cstheme="minorHAnsi"/>
          <w:b/>
          <w:spacing w:val="-2"/>
          <w:sz w:val="24"/>
          <w:szCs w:val="24"/>
        </w:rPr>
        <w:t xml:space="preserve">, email </w:t>
      </w:r>
      <w:hyperlink r:id="rId6" w:history="1">
        <w:r w:rsidR="0090382B" w:rsidRPr="00685977">
          <w:rPr>
            <w:rStyle w:val="Hyperlink"/>
            <w:rFonts w:asciiTheme="minorHAnsi" w:hAnsiTheme="minorHAnsi" w:cstheme="minorHAnsi"/>
            <w:b/>
            <w:spacing w:val="-2"/>
            <w:sz w:val="24"/>
            <w:szCs w:val="24"/>
          </w:rPr>
          <w:t>Masiza@ukzn.ac.za</w:t>
        </w:r>
      </w:hyperlink>
      <w:r w:rsidRPr="00045C77">
        <w:rPr>
          <w:rFonts w:asciiTheme="minorHAnsi" w:hAnsiTheme="minorHAnsi" w:cstheme="minorHAnsi"/>
          <w:b/>
          <w:spacing w:val="-2"/>
          <w:sz w:val="24"/>
          <w:szCs w:val="24"/>
        </w:rPr>
        <w:t xml:space="preserve"> </w:t>
      </w:r>
    </w:p>
    <w:p w14:paraId="28FE2A56" w14:textId="5F7D8150" w:rsidR="004F64E1" w:rsidRPr="00045C77" w:rsidRDefault="004F64E1">
      <w:pPr>
        <w:pStyle w:val="BodyText"/>
        <w:spacing w:before="1"/>
        <w:rPr>
          <w:rFonts w:asciiTheme="minorHAnsi" w:hAnsiTheme="minorHAnsi" w:cstheme="minorHAnsi"/>
          <w:b/>
        </w:rPr>
      </w:pPr>
    </w:p>
    <w:p w14:paraId="6C5F8475" w14:textId="6D9EE650" w:rsidR="004F64E1" w:rsidRPr="00483EC0" w:rsidRDefault="00015846" w:rsidP="00483EC0">
      <w:pPr>
        <w:spacing w:line="513" w:lineRule="auto"/>
        <w:ind w:left="65" w:right="2696"/>
        <w:rPr>
          <w:rFonts w:asciiTheme="minorHAnsi" w:hAnsiTheme="minorHAnsi" w:cstheme="minorHAnsi"/>
          <w:b/>
          <w:sz w:val="24"/>
          <w:szCs w:val="24"/>
        </w:rPr>
      </w:pPr>
      <w:r w:rsidRPr="00045C77">
        <w:rPr>
          <w:rFonts w:asciiTheme="minorHAnsi" w:hAnsiTheme="minorHAnsi" w:cstheme="minorHAnsi"/>
          <w:b/>
          <w:sz w:val="24"/>
          <w:szCs w:val="24"/>
        </w:rPr>
        <w:t>The University reserves the right not to make an</w:t>
      </w:r>
      <w:r w:rsidRPr="00045C77">
        <w:rPr>
          <w:rFonts w:asciiTheme="minorHAnsi" w:hAnsiTheme="minorHAnsi" w:cstheme="minorHAnsi"/>
          <w:b/>
          <w:spacing w:val="-1"/>
          <w:sz w:val="24"/>
          <w:szCs w:val="24"/>
        </w:rPr>
        <w:t xml:space="preserve"> </w:t>
      </w:r>
      <w:r w:rsidRPr="00045C77">
        <w:rPr>
          <w:rFonts w:asciiTheme="minorHAnsi" w:hAnsiTheme="minorHAnsi" w:cstheme="minorHAnsi"/>
          <w:b/>
          <w:sz w:val="24"/>
          <w:szCs w:val="24"/>
        </w:rPr>
        <w:t>appointment.</w:t>
      </w:r>
    </w:p>
    <w:p w14:paraId="27697D02" w14:textId="77777777" w:rsidR="004F64E1" w:rsidRPr="00045C77" w:rsidRDefault="00AB31E9">
      <w:pPr>
        <w:ind w:left="65" w:right="43"/>
        <w:jc w:val="both"/>
        <w:rPr>
          <w:rFonts w:asciiTheme="minorHAnsi" w:hAnsiTheme="minorHAnsi" w:cstheme="minorHAnsi"/>
          <w:b/>
          <w:sz w:val="16"/>
          <w:szCs w:val="16"/>
        </w:rPr>
      </w:pPr>
      <w:r w:rsidRPr="00045C77">
        <w:rPr>
          <w:rFonts w:asciiTheme="minorHAnsi" w:hAnsiTheme="minorHAnsi" w:cstheme="minorHAnsi"/>
          <w:b/>
          <w:sz w:val="16"/>
          <w:szCs w:val="16"/>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endeavor</w:t>
      </w:r>
      <w:r w:rsidRPr="00045C77">
        <w:rPr>
          <w:rFonts w:asciiTheme="minorHAnsi" w:hAnsiTheme="minorHAnsi" w:cstheme="minorHAnsi"/>
          <w:b/>
          <w:spacing w:val="-10"/>
          <w:sz w:val="16"/>
          <w:szCs w:val="16"/>
        </w:rPr>
        <w:t xml:space="preserve"> </w:t>
      </w:r>
      <w:r w:rsidRPr="00045C77">
        <w:rPr>
          <w:rFonts w:asciiTheme="minorHAnsi" w:hAnsiTheme="minorHAnsi" w:cstheme="minorHAnsi"/>
          <w:b/>
          <w:sz w:val="16"/>
          <w:szCs w:val="16"/>
        </w:rPr>
        <w:t>to</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ensure</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that</w:t>
      </w:r>
      <w:r w:rsidRPr="00045C77">
        <w:rPr>
          <w:rFonts w:asciiTheme="minorHAnsi" w:hAnsiTheme="minorHAnsi" w:cstheme="minorHAnsi"/>
          <w:b/>
          <w:spacing w:val="-10"/>
          <w:sz w:val="16"/>
          <w:szCs w:val="16"/>
        </w:rPr>
        <w:t xml:space="preserve"> </w:t>
      </w:r>
      <w:r w:rsidRPr="00045C77">
        <w:rPr>
          <w:rFonts w:asciiTheme="minorHAnsi" w:hAnsiTheme="minorHAnsi" w:cstheme="minorHAnsi"/>
          <w:b/>
          <w:sz w:val="16"/>
          <w:szCs w:val="16"/>
        </w:rPr>
        <w:t>the</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appropriate</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security</w:t>
      </w:r>
      <w:r w:rsidRPr="00045C77">
        <w:rPr>
          <w:rFonts w:asciiTheme="minorHAnsi" w:hAnsiTheme="minorHAnsi" w:cstheme="minorHAnsi"/>
          <w:b/>
          <w:spacing w:val="-11"/>
          <w:sz w:val="16"/>
          <w:szCs w:val="16"/>
        </w:rPr>
        <w:t xml:space="preserve"> </w:t>
      </w:r>
      <w:r w:rsidRPr="00045C77">
        <w:rPr>
          <w:rFonts w:asciiTheme="minorHAnsi" w:hAnsiTheme="minorHAnsi" w:cstheme="minorHAnsi"/>
          <w:b/>
          <w:sz w:val="16"/>
          <w:szCs w:val="16"/>
        </w:rPr>
        <w:t>measures</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are</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in</w:t>
      </w:r>
      <w:r w:rsidRPr="00045C77">
        <w:rPr>
          <w:rFonts w:asciiTheme="minorHAnsi" w:hAnsiTheme="minorHAnsi" w:cstheme="minorHAnsi"/>
          <w:b/>
          <w:spacing w:val="-10"/>
          <w:sz w:val="16"/>
          <w:szCs w:val="16"/>
        </w:rPr>
        <w:t xml:space="preserve"> </w:t>
      </w:r>
      <w:r w:rsidRPr="00045C77">
        <w:rPr>
          <w:rFonts w:asciiTheme="minorHAnsi" w:hAnsiTheme="minorHAnsi" w:cstheme="minorHAnsi"/>
          <w:b/>
          <w:sz w:val="16"/>
          <w:szCs w:val="16"/>
        </w:rPr>
        <w:t>place</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and</w:t>
      </w:r>
      <w:r w:rsidRPr="00045C77">
        <w:rPr>
          <w:rFonts w:asciiTheme="minorHAnsi" w:hAnsiTheme="minorHAnsi" w:cstheme="minorHAnsi"/>
          <w:b/>
          <w:spacing w:val="-12"/>
          <w:sz w:val="16"/>
          <w:szCs w:val="16"/>
        </w:rPr>
        <w:t xml:space="preserve"> </w:t>
      </w:r>
      <w:r w:rsidRPr="00045C77">
        <w:rPr>
          <w:rFonts w:asciiTheme="minorHAnsi" w:hAnsiTheme="minorHAnsi" w:cstheme="minorHAnsi"/>
          <w:b/>
          <w:sz w:val="16"/>
          <w:szCs w:val="16"/>
        </w:rPr>
        <w:t>implemented</w:t>
      </w:r>
      <w:r w:rsidRPr="00045C77">
        <w:rPr>
          <w:rFonts w:asciiTheme="minorHAnsi" w:hAnsiTheme="minorHAnsi" w:cstheme="minorHAnsi"/>
          <w:b/>
          <w:spacing w:val="-11"/>
          <w:sz w:val="16"/>
          <w:szCs w:val="16"/>
        </w:rPr>
        <w:t xml:space="preserve"> </w:t>
      </w:r>
      <w:r w:rsidRPr="00045C77">
        <w:rPr>
          <w:rFonts w:asciiTheme="minorHAnsi" w:hAnsiTheme="minorHAnsi" w:cstheme="minorHAnsi"/>
          <w:b/>
          <w:sz w:val="16"/>
          <w:szCs w:val="16"/>
        </w:rPr>
        <w:t>for</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both</w:t>
      </w:r>
      <w:r w:rsidRPr="00045C77">
        <w:rPr>
          <w:rFonts w:asciiTheme="minorHAnsi" w:hAnsiTheme="minorHAnsi" w:cstheme="minorHAnsi"/>
          <w:b/>
          <w:spacing w:val="-10"/>
          <w:sz w:val="16"/>
          <w:szCs w:val="16"/>
        </w:rPr>
        <w:t xml:space="preserve"> </w:t>
      </w:r>
      <w:r w:rsidRPr="00045C77">
        <w:rPr>
          <w:rFonts w:asciiTheme="minorHAnsi" w:hAnsiTheme="minorHAnsi" w:cstheme="minorHAnsi"/>
          <w:b/>
          <w:sz w:val="16"/>
          <w:szCs w:val="16"/>
        </w:rPr>
        <w:t>electronic</w:t>
      </w:r>
      <w:r w:rsidRPr="00045C77">
        <w:rPr>
          <w:rFonts w:asciiTheme="minorHAnsi" w:hAnsiTheme="minorHAnsi" w:cstheme="minorHAnsi"/>
          <w:b/>
          <w:spacing w:val="-9"/>
          <w:sz w:val="16"/>
          <w:szCs w:val="16"/>
        </w:rPr>
        <w:t xml:space="preserve"> </w:t>
      </w:r>
      <w:r w:rsidRPr="00045C77">
        <w:rPr>
          <w:rFonts w:asciiTheme="minorHAnsi" w:hAnsiTheme="minorHAnsi" w:cstheme="minorHAnsi"/>
          <w:b/>
          <w:sz w:val="16"/>
          <w:szCs w:val="16"/>
        </w:rPr>
        <w:t>and</w:t>
      </w:r>
      <w:r w:rsidRPr="00045C77">
        <w:rPr>
          <w:rFonts w:asciiTheme="minorHAnsi" w:hAnsiTheme="minorHAnsi" w:cstheme="minorHAnsi"/>
          <w:b/>
          <w:spacing w:val="-12"/>
          <w:sz w:val="16"/>
          <w:szCs w:val="16"/>
        </w:rPr>
        <w:t xml:space="preserve"> </w:t>
      </w:r>
      <w:r w:rsidRPr="00045C77">
        <w:rPr>
          <w:rFonts w:asciiTheme="minorHAnsi" w:hAnsiTheme="minorHAnsi" w:cstheme="minorHAnsi"/>
          <w:b/>
          <w:sz w:val="16"/>
          <w:szCs w:val="16"/>
        </w:rPr>
        <w:t>paper- based formats that are used for processing of the personal information recorded through this recruitment</w:t>
      </w:r>
      <w:r w:rsidRPr="00045C77">
        <w:rPr>
          <w:rFonts w:asciiTheme="minorHAnsi" w:hAnsiTheme="minorHAnsi" w:cstheme="minorHAnsi"/>
          <w:b/>
          <w:spacing w:val="-1"/>
          <w:sz w:val="16"/>
          <w:szCs w:val="16"/>
        </w:rPr>
        <w:t xml:space="preserve"> </w:t>
      </w:r>
      <w:r w:rsidRPr="00045C77">
        <w:rPr>
          <w:rFonts w:asciiTheme="minorHAnsi" w:hAnsiTheme="minorHAnsi" w:cstheme="minorHAnsi"/>
          <w:b/>
          <w:sz w:val="16"/>
          <w:szCs w:val="16"/>
        </w:rPr>
        <w:t xml:space="preserve">and selection </w:t>
      </w:r>
      <w:r w:rsidRPr="00045C77">
        <w:rPr>
          <w:rFonts w:asciiTheme="minorHAnsi" w:hAnsiTheme="minorHAnsi" w:cstheme="minorHAnsi"/>
          <w:b/>
          <w:spacing w:val="-2"/>
          <w:sz w:val="16"/>
          <w:szCs w:val="16"/>
        </w:rPr>
        <w:t>process.</w:t>
      </w:r>
    </w:p>
    <w:sectPr w:rsidR="004F64E1" w:rsidRPr="00045C77">
      <w:pgSz w:w="11920" w:h="16840"/>
      <w:pgMar w:top="13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631BD"/>
    <w:multiLevelType w:val="hybridMultilevel"/>
    <w:tmpl w:val="D22EE5F2"/>
    <w:lvl w:ilvl="0" w:tplc="1B722C52">
      <w:numFmt w:val="bullet"/>
      <w:lvlText w:val=""/>
      <w:lvlJc w:val="left"/>
      <w:pPr>
        <w:ind w:left="885" w:hanging="360"/>
      </w:pPr>
      <w:rPr>
        <w:rFonts w:ascii="Symbol" w:eastAsia="Symbol" w:hAnsi="Symbol" w:cs="Symbol" w:hint="default"/>
        <w:b w:val="0"/>
        <w:bCs w:val="0"/>
        <w:i w:val="0"/>
        <w:iCs w:val="0"/>
        <w:spacing w:val="0"/>
        <w:w w:val="96"/>
        <w:sz w:val="20"/>
        <w:szCs w:val="20"/>
        <w:lang w:val="en-US" w:eastAsia="en-US" w:bidi="ar-SA"/>
      </w:rPr>
    </w:lvl>
    <w:lvl w:ilvl="1" w:tplc="AED264CA">
      <w:numFmt w:val="bullet"/>
      <w:lvlText w:val="•"/>
      <w:lvlJc w:val="left"/>
      <w:pPr>
        <w:ind w:left="1728" w:hanging="360"/>
      </w:pPr>
      <w:rPr>
        <w:rFonts w:hint="default"/>
        <w:lang w:val="en-US" w:eastAsia="en-US" w:bidi="ar-SA"/>
      </w:rPr>
    </w:lvl>
    <w:lvl w:ilvl="2" w:tplc="35F8F39C">
      <w:numFmt w:val="bullet"/>
      <w:lvlText w:val="•"/>
      <w:lvlJc w:val="left"/>
      <w:pPr>
        <w:ind w:left="2576" w:hanging="360"/>
      </w:pPr>
      <w:rPr>
        <w:rFonts w:hint="default"/>
        <w:lang w:val="en-US" w:eastAsia="en-US" w:bidi="ar-SA"/>
      </w:rPr>
    </w:lvl>
    <w:lvl w:ilvl="3" w:tplc="3FC28292">
      <w:numFmt w:val="bullet"/>
      <w:lvlText w:val="•"/>
      <w:lvlJc w:val="left"/>
      <w:pPr>
        <w:ind w:left="3424" w:hanging="360"/>
      </w:pPr>
      <w:rPr>
        <w:rFonts w:hint="default"/>
        <w:lang w:val="en-US" w:eastAsia="en-US" w:bidi="ar-SA"/>
      </w:rPr>
    </w:lvl>
    <w:lvl w:ilvl="4" w:tplc="A558916E">
      <w:numFmt w:val="bullet"/>
      <w:lvlText w:val="•"/>
      <w:lvlJc w:val="left"/>
      <w:pPr>
        <w:ind w:left="4272" w:hanging="360"/>
      </w:pPr>
      <w:rPr>
        <w:rFonts w:hint="default"/>
        <w:lang w:val="en-US" w:eastAsia="en-US" w:bidi="ar-SA"/>
      </w:rPr>
    </w:lvl>
    <w:lvl w:ilvl="5" w:tplc="B71658F8">
      <w:numFmt w:val="bullet"/>
      <w:lvlText w:val="•"/>
      <w:lvlJc w:val="left"/>
      <w:pPr>
        <w:ind w:left="5121" w:hanging="360"/>
      </w:pPr>
      <w:rPr>
        <w:rFonts w:hint="default"/>
        <w:lang w:val="en-US" w:eastAsia="en-US" w:bidi="ar-SA"/>
      </w:rPr>
    </w:lvl>
    <w:lvl w:ilvl="6" w:tplc="AF04D228">
      <w:numFmt w:val="bullet"/>
      <w:lvlText w:val="•"/>
      <w:lvlJc w:val="left"/>
      <w:pPr>
        <w:ind w:left="5969" w:hanging="360"/>
      </w:pPr>
      <w:rPr>
        <w:rFonts w:hint="default"/>
        <w:lang w:val="en-US" w:eastAsia="en-US" w:bidi="ar-SA"/>
      </w:rPr>
    </w:lvl>
    <w:lvl w:ilvl="7" w:tplc="DDDCBA58">
      <w:numFmt w:val="bullet"/>
      <w:lvlText w:val="•"/>
      <w:lvlJc w:val="left"/>
      <w:pPr>
        <w:ind w:left="6817" w:hanging="360"/>
      </w:pPr>
      <w:rPr>
        <w:rFonts w:hint="default"/>
        <w:lang w:val="en-US" w:eastAsia="en-US" w:bidi="ar-SA"/>
      </w:rPr>
    </w:lvl>
    <w:lvl w:ilvl="8" w:tplc="36B6316A">
      <w:numFmt w:val="bullet"/>
      <w:lvlText w:val="•"/>
      <w:lvlJc w:val="left"/>
      <w:pPr>
        <w:ind w:left="766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E1"/>
    <w:rsid w:val="00015846"/>
    <w:rsid w:val="00037D34"/>
    <w:rsid w:val="00040481"/>
    <w:rsid w:val="00045C77"/>
    <w:rsid w:val="00367399"/>
    <w:rsid w:val="003704FB"/>
    <w:rsid w:val="00374F61"/>
    <w:rsid w:val="00483EC0"/>
    <w:rsid w:val="004F64E1"/>
    <w:rsid w:val="00605915"/>
    <w:rsid w:val="00776A3C"/>
    <w:rsid w:val="0083205C"/>
    <w:rsid w:val="008C178D"/>
    <w:rsid w:val="0090382B"/>
    <w:rsid w:val="00A30F20"/>
    <w:rsid w:val="00A80885"/>
    <w:rsid w:val="00AA2D48"/>
    <w:rsid w:val="00AB31E9"/>
    <w:rsid w:val="00B272BE"/>
    <w:rsid w:val="00CC4894"/>
    <w:rsid w:val="00D14187"/>
    <w:rsid w:val="00D3722D"/>
    <w:rsid w:val="00DA0FAC"/>
    <w:rsid w:val="00E111EF"/>
    <w:rsid w:val="00E44C5D"/>
    <w:rsid w:val="00F270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9F6B"/>
  <w15:docId w15:val="{4E65E55B-985E-4C09-B591-EAC6CB72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8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5846"/>
    <w:rPr>
      <w:color w:val="0000FF" w:themeColor="hyperlink"/>
      <w:u w:val="single"/>
    </w:rPr>
  </w:style>
  <w:style w:type="character" w:styleId="UnresolvedMention">
    <w:name w:val="Unresolved Mention"/>
    <w:basedOn w:val="DefaultParagraphFont"/>
    <w:uiPriority w:val="99"/>
    <w:semiHidden/>
    <w:unhideWhenUsed/>
    <w:rsid w:val="00015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iza@ukzn.ac.za" TargetMode="External"/><Relationship Id="rId5" Type="http://schemas.openxmlformats.org/officeDocument/2006/relationships/hyperlink" Target="https://hr.ukzn.ac.za/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Calvin Thomas</dc:creator>
  <cp:lastModifiedBy>Mandisi Knowledge Kubheka</cp:lastModifiedBy>
  <cp:revision>14</cp:revision>
  <dcterms:created xsi:type="dcterms:W3CDTF">2025-11-04T09:31:00Z</dcterms:created>
  <dcterms:modified xsi:type="dcterms:W3CDTF">2025-11-07T06:41:00Z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ies>
</file>