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7261" w14:textId="19AC2152" w:rsidR="008640E7" w:rsidRDefault="008640E7" w:rsidP="008640E7">
      <w:pPr>
        <w:pStyle w:val="Default"/>
        <w:jc w:val="both"/>
        <w:rPr>
          <w:b/>
          <w:bCs/>
          <w:sz w:val="21"/>
          <w:szCs w:val="21"/>
        </w:rPr>
      </w:pPr>
      <w:r w:rsidRPr="0087473C">
        <w:rPr>
          <w:b/>
          <w:bCs/>
          <w:sz w:val="21"/>
          <w:szCs w:val="21"/>
        </w:rPr>
        <w:t xml:space="preserve">The University of KwaZulu-Natal (UKZN) is committed to meeting the objectives of Employment Equity to improve </w:t>
      </w:r>
      <w:proofErr w:type="spellStart"/>
      <w:r w:rsidRPr="0087473C">
        <w:rPr>
          <w:b/>
          <w:bCs/>
          <w:sz w:val="21"/>
          <w:szCs w:val="21"/>
        </w:rPr>
        <w:t>represent</w:t>
      </w:r>
      <w:r w:rsidR="003D0251" w:rsidRPr="0087473C">
        <w:rPr>
          <w:b/>
          <w:bCs/>
          <w:sz w:val="21"/>
          <w:szCs w:val="21"/>
        </w:rPr>
        <w:t>ivity</w:t>
      </w:r>
      <w:proofErr w:type="spellEnd"/>
      <w:r w:rsidR="003D0251" w:rsidRPr="0087473C">
        <w:rPr>
          <w:b/>
          <w:bCs/>
          <w:sz w:val="21"/>
          <w:szCs w:val="21"/>
        </w:rPr>
        <w:t xml:space="preserve"> within the Institution.  </w:t>
      </w:r>
      <w:r w:rsidRPr="0087473C">
        <w:rPr>
          <w:b/>
          <w:bCs/>
          <w:sz w:val="21"/>
          <w:szCs w:val="21"/>
        </w:rPr>
        <w:t>Preference will be given to applicants from designated groups in accordance with our Employment Equity Plan.</w:t>
      </w:r>
    </w:p>
    <w:p w14:paraId="7B87043A" w14:textId="77777777" w:rsidR="00130348" w:rsidRDefault="00130348" w:rsidP="008640E7">
      <w:pPr>
        <w:pStyle w:val="Default"/>
        <w:jc w:val="both"/>
        <w:rPr>
          <w:b/>
          <w:bCs/>
          <w:sz w:val="21"/>
          <w:szCs w:val="21"/>
        </w:rPr>
      </w:pPr>
    </w:p>
    <w:p w14:paraId="7D005502"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u w:val="single"/>
        </w:rPr>
      </w:pPr>
      <w:r w:rsidRPr="00130348">
        <w:rPr>
          <w:rFonts w:ascii="Century Gothic" w:eastAsia="Calibri" w:hAnsi="Century Gothic" w:cs="Calibri"/>
          <w:b/>
          <w:bCs/>
          <w:color w:val="000000"/>
          <w:sz w:val="21"/>
          <w:szCs w:val="21"/>
          <w:u w:val="single"/>
        </w:rPr>
        <w:t>ERRATUM</w:t>
      </w:r>
    </w:p>
    <w:p w14:paraId="10CA22D8"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rPr>
      </w:pPr>
    </w:p>
    <w:p w14:paraId="35A76859"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r w:rsidRPr="00130348">
        <w:rPr>
          <w:rFonts w:ascii="Century Gothic" w:eastAsia="Calibri" w:hAnsi="Century Gothic" w:cs="Calibri"/>
          <w:b/>
          <w:bCs/>
          <w:color w:val="000000"/>
          <w:sz w:val="21"/>
          <w:szCs w:val="21"/>
        </w:rPr>
        <w:t xml:space="preserve">Please be informed that the purpose of this erratum is to amend the closing date for receipt of applications. Candidates who previously applied for this position must reapply as directed in the advertisement. </w:t>
      </w:r>
    </w:p>
    <w:p w14:paraId="725AFACA"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p>
    <w:p w14:paraId="27541D22" w14:textId="77777777" w:rsidR="00130348" w:rsidRPr="00130348" w:rsidRDefault="00130348" w:rsidP="00130348">
      <w:pPr>
        <w:jc w:val="center"/>
        <w:rPr>
          <w:rFonts w:ascii="Century Gothic" w:eastAsia="Calibri" w:hAnsi="Century Gothic"/>
          <w:b/>
          <w:bCs/>
          <w:color w:val="000000"/>
          <w:u w:val="single"/>
          <w:lang w:eastAsia="en-ZA"/>
        </w:rPr>
      </w:pPr>
      <w:r w:rsidRPr="00130348">
        <w:rPr>
          <w:rFonts w:ascii="Century Gothic" w:eastAsia="Calibri" w:hAnsi="Century Gothic"/>
          <w:b/>
          <w:bCs/>
          <w:color w:val="000000"/>
          <w:u w:val="single"/>
          <w:lang w:eastAsia="en-ZA"/>
        </w:rPr>
        <w:t>INTERNAL ADVERT:</w:t>
      </w:r>
    </w:p>
    <w:p w14:paraId="60EE5DAB" w14:textId="77777777" w:rsidR="00130348" w:rsidRPr="00130348" w:rsidRDefault="00130348" w:rsidP="00130348">
      <w:pPr>
        <w:jc w:val="center"/>
        <w:rPr>
          <w:rFonts w:ascii="Century Gothic" w:eastAsia="Calibri" w:hAnsi="Century Gothic"/>
          <w:b/>
          <w:bCs/>
          <w:color w:val="000000"/>
          <w:sz w:val="21"/>
          <w:szCs w:val="21"/>
          <w:lang w:eastAsia="en-ZA"/>
        </w:rPr>
      </w:pPr>
    </w:p>
    <w:p w14:paraId="338C4B6E"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This placement will be in line with the approved Guidelines applicable to all university staff who are appointed to university establishment and funded posts, and who are as a result of Project Renewal, having to be considered for placement in posts in the new university organisational structure, which are now fewer in number, or in some respects different to their original posts held in the previous organisational structure. Preference will be given to candidates who meet the minimum requirements and have the required </w:t>
      </w:r>
    </w:p>
    <w:p w14:paraId="28367A6D"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competencies for the positions under consideration as per the applicable job profile. The skill set may be adaptable to accommodate employees placed on the pool who meet most of the competencies required for the job. </w:t>
      </w:r>
    </w:p>
    <w:p w14:paraId="7B125FE1" w14:textId="77777777" w:rsidR="00130348" w:rsidRPr="0087473C" w:rsidRDefault="00130348" w:rsidP="008640E7">
      <w:pPr>
        <w:pStyle w:val="Default"/>
        <w:jc w:val="both"/>
        <w:rPr>
          <w:i/>
          <w:iCs/>
          <w:sz w:val="21"/>
          <w:szCs w:val="21"/>
          <w:lang w:val="en-GB"/>
        </w:rPr>
      </w:pPr>
    </w:p>
    <w:p w14:paraId="4B42CA28" w14:textId="77777777"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14:paraId="5C522EFB" w14:textId="77777777" w:rsidR="00133EFD" w:rsidRPr="0087473C" w:rsidRDefault="003972E3" w:rsidP="00133EFD">
      <w:pPr>
        <w:pStyle w:val="Default"/>
        <w:jc w:val="center"/>
        <w:rPr>
          <w:sz w:val="21"/>
          <w:szCs w:val="21"/>
          <w:u w:val="single"/>
        </w:rPr>
      </w:pPr>
      <w:r>
        <w:rPr>
          <w:b/>
          <w:bCs/>
          <w:sz w:val="21"/>
          <w:szCs w:val="21"/>
          <w:u w:val="single"/>
        </w:rPr>
        <w:t>INSTITUTIONAL PLANNING AND GOVERNANCE</w:t>
      </w:r>
      <w:r w:rsidR="00AF5093" w:rsidRPr="0087473C">
        <w:rPr>
          <w:b/>
          <w:bCs/>
          <w:sz w:val="21"/>
          <w:szCs w:val="21"/>
          <w:u w:val="single"/>
        </w:rPr>
        <w:t xml:space="preserve"> DIVISION</w:t>
      </w:r>
    </w:p>
    <w:p w14:paraId="57E133D7" w14:textId="77777777" w:rsidR="00133EFD" w:rsidRPr="0087473C" w:rsidRDefault="00133EFD" w:rsidP="00133EFD">
      <w:pPr>
        <w:pStyle w:val="Default"/>
        <w:jc w:val="center"/>
        <w:rPr>
          <w:b/>
          <w:bCs/>
          <w:sz w:val="21"/>
          <w:szCs w:val="21"/>
        </w:rPr>
      </w:pPr>
    </w:p>
    <w:p w14:paraId="758EA514" w14:textId="50FAAF23" w:rsidR="00133EFD" w:rsidRPr="0087473C" w:rsidRDefault="002F66C6" w:rsidP="00133EFD">
      <w:pPr>
        <w:pStyle w:val="Default"/>
        <w:jc w:val="center"/>
        <w:rPr>
          <w:sz w:val="21"/>
          <w:szCs w:val="21"/>
        </w:rPr>
      </w:pPr>
      <w:r>
        <w:rPr>
          <w:b/>
          <w:bCs/>
          <w:sz w:val="21"/>
          <w:szCs w:val="21"/>
        </w:rPr>
        <w:t xml:space="preserve">SECTION HEAD: </w:t>
      </w:r>
      <w:r w:rsidR="00724254">
        <w:rPr>
          <w:b/>
          <w:bCs/>
          <w:sz w:val="21"/>
          <w:szCs w:val="21"/>
        </w:rPr>
        <w:t>MECHANICAL HVAC</w:t>
      </w:r>
    </w:p>
    <w:p w14:paraId="7C5FF8A2" w14:textId="28DD8250" w:rsidR="00133EFD" w:rsidRPr="0087473C" w:rsidRDefault="00DF6D85" w:rsidP="00133EFD">
      <w:pPr>
        <w:pStyle w:val="Default"/>
        <w:jc w:val="center"/>
        <w:rPr>
          <w:sz w:val="21"/>
          <w:szCs w:val="21"/>
        </w:rPr>
      </w:pPr>
      <w:r w:rsidRPr="0087473C">
        <w:rPr>
          <w:b/>
          <w:bCs/>
          <w:sz w:val="21"/>
          <w:szCs w:val="21"/>
        </w:rPr>
        <w:t xml:space="preserve">(PEROMNES GRADE </w:t>
      </w:r>
      <w:r w:rsidR="00B73889">
        <w:rPr>
          <w:b/>
          <w:bCs/>
          <w:sz w:val="21"/>
          <w:szCs w:val="21"/>
        </w:rPr>
        <w:t>0</w:t>
      </w:r>
      <w:r w:rsidR="002309F2">
        <w:rPr>
          <w:b/>
          <w:bCs/>
          <w:sz w:val="21"/>
          <w:szCs w:val="21"/>
        </w:rPr>
        <w:t>8</w:t>
      </w:r>
      <w:r w:rsidR="00133EFD" w:rsidRPr="0087473C">
        <w:rPr>
          <w:b/>
          <w:bCs/>
          <w:sz w:val="21"/>
          <w:szCs w:val="21"/>
        </w:rPr>
        <w:t>)</w:t>
      </w:r>
    </w:p>
    <w:p w14:paraId="08D24F2C" w14:textId="68D75AD4" w:rsidR="00133EFD" w:rsidRPr="0087473C" w:rsidRDefault="003972E3" w:rsidP="00133EFD">
      <w:pPr>
        <w:pStyle w:val="Default"/>
        <w:jc w:val="center"/>
        <w:rPr>
          <w:sz w:val="21"/>
          <w:szCs w:val="21"/>
        </w:rPr>
      </w:pPr>
      <w:r>
        <w:rPr>
          <w:b/>
          <w:bCs/>
          <w:sz w:val="21"/>
          <w:szCs w:val="21"/>
        </w:rPr>
        <w:t>CAMPUS MANAGE</w:t>
      </w:r>
      <w:r w:rsidR="00A96884">
        <w:rPr>
          <w:b/>
          <w:bCs/>
          <w:sz w:val="21"/>
          <w:szCs w:val="21"/>
        </w:rPr>
        <w:t>ME</w:t>
      </w:r>
      <w:r>
        <w:rPr>
          <w:b/>
          <w:bCs/>
          <w:sz w:val="21"/>
          <w:szCs w:val="21"/>
        </w:rPr>
        <w:t>NT SERVICES</w:t>
      </w:r>
    </w:p>
    <w:p w14:paraId="07340941" w14:textId="46208164" w:rsidR="00133EFD" w:rsidRDefault="000228FC" w:rsidP="00133EFD">
      <w:pPr>
        <w:pStyle w:val="Default"/>
        <w:jc w:val="center"/>
        <w:rPr>
          <w:b/>
          <w:bCs/>
          <w:sz w:val="21"/>
          <w:szCs w:val="21"/>
        </w:rPr>
      </w:pPr>
      <w:r>
        <w:rPr>
          <w:b/>
          <w:bCs/>
          <w:sz w:val="21"/>
          <w:szCs w:val="21"/>
        </w:rPr>
        <w:t>PI</w:t>
      </w:r>
      <w:r w:rsidR="00A96884">
        <w:rPr>
          <w:b/>
          <w:bCs/>
          <w:sz w:val="21"/>
          <w:szCs w:val="21"/>
        </w:rPr>
        <w:t>E</w:t>
      </w:r>
      <w:r>
        <w:rPr>
          <w:b/>
          <w:bCs/>
          <w:sz w:val="21"/>
          <w:szCs w:val="21"/>
        </w:rPr>
        <w:t xml:space="preserve">TERMARITZBURG </w:t>
      </w:r>
      <w:r w:rsidR="009C554C" w:rsidRPr="0087473C">
        <w:rPr>
          <w:b/>
          <w:bCs/>
          <w:sz w:val="21"/>
          <w:szCs w:val="21"/>
        </w:rPr>
        <w:t>CAMPUS</w:t>
      </w:r>
    </w:p>
    <w:p w14:paraId="066046EC" w14:textId="58098591" w:rsidR="00125DED" w:rsidRDefault="00125DED" w:rsidP="00133EFD">
      <w:pPr>
        <w:pStyle w:val="Default"/>
        <w:jc w:val="center"/>
        <w:rPr>
          <w:b/>
          <w:bCs/>
          <w:sz w:val="21"/>
          <w:szCs w:val="21"/>
        </w:rPr>
      </w:pPr>
      <w:r>
        <w:rPr>
          <w:b/>
          <w:bCs/>
          <w:sz w:val="21"/>
          <w:szCs w:val="21"/>
        </w:rPr>
        <w:t xml:space="preserve">REF NO: </w:t>
      </w:r>
    </w:p>
    <w:p w14:paraId="0055F627" w14:textId="77777777" w:rsidR="007F14B5" w:rsidRPr="0087473C" w:rsidRDefault="007F14B5" w:rsidP="00133EFD">
      <w:pPr>
        <w:pStyle w:val="Default"/>
        <w:jc w:val="center"/>
        <w:rPr>
          <w:sz w:val="21"/>
          <w:szCs w:val="21"/>
        </w:rPr>
      </w:pPr>
    </w:p>
    <w:p w14:paraId="7253B3EA" w14:textId="24DBF500" w:rsidR="00133EFD" w:rsidRPr="007F14B5" w:rsidRDefault="007F14B5" w:rsidP="007B51A3">
      <w:pPr>
        <w:pStyle w:val="Default"/>
        <w:rPr>
          <w:sz w:val="21"/>
          <w:szCs w:val="21"/>
        </w:rPr>
      </w:pPr>
      <w:r w:rsidRPr="007F14B5">
        <w:rPr>
          <w:sz w:val="21"/>
          <w:szCs w:val="21"/>
        </w:rPr>
        <w:t>T</w:t>
      </w:r>
      <w:r w:rsidR="00724254" w:rsidRPr="00724254">
        <w:rPr>
          <w:sz w:val="21"/>
          <w:szCs w:val="21"/>
        </w:rPr>
        <w:t>he University is seeking a highly skilled and proactive individual to coordinate all in-house and outsourced projects within the Mechanical and HVAC Section of the Maintenance Department. The successful candidate will provide administrative and financial support to the Maintenance Manager and serve as the principal liaison between clients and contractors. The role involves offering expert guidance on mechanical and HVAC matters, including cost management, contracts, project oversight, and risk assessment. The incumbent will uphold a strong culture of safety and quality, provide effective leadership to subordinates, and play a key role in Utility and Environmental Management by ensuring utility consumption remains within budget and contributing to the reduction of the campus’s carbon footprint.</w:t>
      </w:r>
    </w:p>
    <w:p w14:paraId="175E2B7B" w14:textId="5C9F210B" w:rsidR="00731DC7" w:rsidRPr="00731DC7" w:rsidRDefault="00A76A4D" w:rsidP="00731DC7">
      <w:pPr>
        <w:rPr>
          <w:rFonts w:ascii="Century Gothic" w:hAnsi="Century Gothic" w:cs="Century Gothic"/>
          <w:color w:val="000000"/>
          <w:sz w:val="21"/>
          <w:szCs w:val="21"/>
        </w:rPr>
      </w:pPr>
      <w:r w:rsidRPr="00A76A4D">
        <w:rPr>
          <w:rFonts w:ascii="Century Gothic" w:hAnsi="Century Gothic" w:cs="Century Gothic"/>
          <w:color w:val="000000"/>
          <w:sz w:val="21"/>
          <w:szCs w:val="21"/>
        </w:rPr>
        <w:t xml:space="preserve"> </w:t>
      </w:r>
    </w:p>
    <w:p w14:paraId="495D3CAA" w14:textId="77777777" w:rsidR="00133EFD" w:rsidRPr="0087473C" w:rsidRDefault="00133EFD" w:rsidP="009F238A">
      <w:pPr>
        <w:pStyle w:val="Default"/>
        <w:spacing w:line="276" w:lineRule="auto"/>
        <w:rPr>
          <w:sz w:val="21"/>
          <w:szCs w:val="21"/>
        </w:rPr>
      </w:pPr>
    </w:p>
    <w:p w14:paraId="6F0AECB1" w14:textId="1B30AC91" w:rsidR="00B533AC" w:rsidRPr="00731DC7" w:rsidRDefault="00133EFD" w:rsidP="00731DC7">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14:paraId="7D0BB430" w14:textId="77777777" w:rsidR="002309F2" w:rsidRPr="002309F2" w:rsidRDefault="002309F2"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2309F2">
        <w:rPr>
          <w:rFonts w:ascii="Century Gothic" w:hAnsi="Century Gothic"/>
          <w:sz w:val="21"/>
          <w:szCs w:val="21"/>
        </w:rPr>
        <w:t>Matric</w:t>
      </w:r>
    </w:p>
    <w:p w14:paraId="23E3CB24" w14:textId="606D4FBD" w:rsidR="00130348" w:rsidRPr="002309F2" w:rsidRDefault="002309F2"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2309F2">
        <w:rPr>
          <w:rFonts w:ascii="Century Gothic" w:hAnsi="Century Gothic"/>
          <w:sz w:val="21"/>
          <w:szCs w:val="21"/>
        </w:rPr>
        <w:t xml:space="preserve">N6 National Trade Diploma in </w:t>
      </w:r>
      <w:r w:rsidR="00724254">
        <w:rPr>
          <w:rFonts w:ascii="Century Gothic" w:hAnsi="Century Gothic"/>
          <w:sz w:val="21"/>
          <w:szCs w:val="21"/>
        </w:rPr>
        <w:t xml:space="preserve">Mechanical engineering and relevant </w:t>
      </w:r>
      <w:r w:rsidRPr="002309F2">
        <w:rPr>
          <w:rFonts w:ascii="Century Gothic" w:hAnsi="Century Gothic"/>
          <w:sz w:val="21"/>
          <w:szCs w:val="21"/>
        </w:rPr>
        <w:t>Trade Test</w:t>
      </w:r>
    </w:p>
    <w:p w14:paraId="02D5FBF0" w14:textId="4AE9956C" w:rsidR="00FA7707" w:rsidRDefault="00130348" w:rsidP="00130348">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130348">
        <w:rPr>
          <w:rFonts w:ascii="Century Gothic" w:hAnsi="Century Gothic"/>
          <w:sz w:val="21"/>
          <w:szCs w:val="21"/>
        </w:rPr>
        <w:t xml:space="preserve">5 years’ experience in the managing ground and landscaping environment, of which 2 years must be at a </w:t>
      </w:r>
      <w:r w:rsidR="00DF1D3C">
        <w:rPr>
          <w:rFonts w:ascii="Century Gothic" w:hAnsi="Century Gothic"/>
          <w:sz w:val="21"/>
          <w:szCs w:val="21"/>
        </w:rPr>
        <w:t>supervisory/</w:t>
      </w:r>
      <w:r w:rsidRPr="00130348">
        <w:rPr>
          <w:rFonts w:ascii="Century Gothic" w:hAnsi="Century Gothic"/>
          <w:sz w:val="21"/>
          <w:szCs w:val="21"/>
        </w:rPr>
        <w:t>managerial level</w:t>
      </w:r>
    </w:p>
    <w:p w14:paraId="34D45B81" w14:textId="590BA4E1" w:rsidR="00DF1D3C" w:rsidRDefault="00130348"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130348">
        <w:rPr>
          <w:rFonts w:ascii="Century Gothic" w:hAnsi="Century Gothic"/>
          <w:sz w:val="21"/>
          <w:szCs w:val="21"/>
        </w:rPr>
        <w:lastRenderedPageBreak/>
        <w:t>Computer Literacy</w:t>
      </w:r>
    </w:p>
    <w:p w14:paraId="2EC142BA" w14:textId="0042FD35" w:rsidR="00455E84" w:rsidRPr="00455E84" w:rsidRDefault="00455E84" w:rsidP="00455E84">
      <w:pPr>
        <w:tabs>
          <w:tab w:val="left" w:pos="426"/>
        </w:tabs>
        <w:autoSpaceDE w:val="0"/>
        <w:autoSpaceDN w:val="0"/>
        <w:adjustRightInd w:val="0"/>
        <w:spacing w:before="120" w:after="120" w:line="276" w:lineRule="auto"/>
        <w:rPr>
          <w:rFonts w:ascii="Century Gothic" w:hAnsi="Century Gothic"/>
          <w:sz w:val="21"/>
          <w:szCs w:val="21"/>
        </w:rPr>
      </w:pPr>
      <w:r>
        <w:rPr>
          <w:rFonts w:ascii="Century Gothic" w:hAnsi="Century Gothic"/>
          <w:sz w:val="21"/>
          <w:szCs w:val="21"/>
        </w:rPr>
        <w:t>Knowledge of:</w:t>
      </w:r>
    </w:p>
    <w:p w14:paraId="3BB603DF" w14:textId="77777777" w:rsidR="00455E84" w:rsidRPr="00455E84" w:rsidRDefault="00455E84"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55E84">
        <w:rPr>
          <w:rFonts w:ascii="Century Gothic" w:hAnsi="Century Gothic"/>
          <w:sz w:val="21"/>
          <w:szCs w:val="21"/>
        </w:rPr>
        <w:t>OHSA</w:t>
      </w:r>
    </w:p>
    <w:p w14:paraId="50BF4D64" w14:textId="77777777" w:rsidR="00455E84" w:rsidRPr="00455E84" w:rsidRDefault="00455E84"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55E84">
        <w:rPr>
          <w:rFonts w:ascii="Century Gothic" w:hAnsi="Century Gothic"/>
          <w:sz w:val="21"/>
          <w:szCs w:val="21"/>
        </w:rPr>
        <w:t>Statutory requirements of pressure vessels</w:t>
      </w:r>
    </w:p>
    <w:p w14:paraId="5608C4D3" w14:textId="77777777" w:rsidR="00455E84" w:rsidRPr="00455E84" w:rsidRDefault="00455E84"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55E84">
        <w:rPr>
          <w:rFonts w:ascii="Century Gothic" w:hAnsi="Century Gothic"/>
          <w:sz w:val="21"/>
          <w:szCs w:val="21"/>
        </w:rPr>
        <w:t>HVAC Systems</w:t>
      </w:r>
    </w:p>
    <w:p w14:paraId="2973C824" w14:textId="77777777" w:rsidR="00455E84" w:rsidRPr="00455E84" w:rsidRDefault="00455E84"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55E84">
        <w:rPr>
          <w:rFonts w:ascii="Century Gothic" w:hAnsi="Century Gothic"/>
          <w:sz w:val="21"/>
          <w:szCs w:val="21"/>
        </w:rPr>
        <w:t>Domestic Heating and Boilers</w:t>
      </w:r>
    </w:p>
    <w:p w14:paraId="59D1DFB9" w14:textId="77777777" w:rsidR="00455E84" w:rsidRPr="00455E84" w:rsidRDefault="00455E84"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55E84">
        <w:rPr>
          <w:rFonts w:ascii="Century Gothic" w:hAnsi="Century Gothic"/>
          <w:sz w:val="21"/>
          <w:szCs w:val="21"/>
        </w:rPr>
        <w:t>Safe Handling of Gases</w:t>
      </w:r>
    </w:p>
    <w:p w14:paraId="29667F51" w14:textId="6380A375" w:rsidR="00455E84" w:rsidRPr="00455E84" w:rsidRDefault="00455E84" w:rsidP="00455E84">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455E84">
        <w:rPr>
          <w:rFonts w:ascii="Century Gothic" w:hAnsi="Century Gothic"/>
          <w:sz w:val="21"/>
          <w:szCs w:val="21"/>
        </w:rPr>
        <w:t>Lifts and Escalators</w:t>
      </w:r>
    </w:p>
    <w:p w14:paraId="110A4029" w14:textId="77777777" w:rsidR="002120B3" w:rsidRPr="0087473C" w:rsidRDefault="002120B3" w:rsidP="009F238A">
      <w:pPr>
        <w:pStyle w:val="Default"/>
        <w:spacing w:line="276" w:lineRule="auto"/>
        <w:rPr>
          <w:sz w:val="21"/>
          <w:szCs w:val="21"/>
        </w:rPr>
      </w:pPr>
    </w:p>
    <w:p w14:paraId="514C2F26" w14:textId="77777777" w:rsidR="009F238A" w:rsidRPr="0087473C" w:rsidRDefault="009F238A" w:rsidP="009F238A">
      <w:pPr>
        <w:pStyle w:val="Default"/>
        <w:jc w:val="both"/>
        <w:rPr>
          <w:sz w:val="21"/>
          <w:szCs w:val="21"/>
        </w:rPr>
      </w:pPr>
      <w:r w:rsidRPr="0087473C">
        <w:rPr>
          <w:sz w:val="21"/>
          <w:szCs w:val="21"/>
        </w:rPr>
        <w:t>Short</w:t>
      </w:r>
      <w:r w:rsidR="0055352F" w:rsidRPr="0087473C">
        <w:rPr>
          <w:sz w:val="21"/>
          <w:szCs w:val="21"/>
        </w:rPr>
        <w:t>-</w:t>
      </w:r>
      <w:r w:rsidRPr="0087473C">
        <w:rPr>
          <w:sz w:val="21"/>
          <w:szCs w:val="21"/>
        </w:rPr>
        <w:t>listed candidates may be required to undertake a skills test.</w:t>
      </w:r>
    </w:p>
    <w:p w14:paraId="72B99EDE" w14:textId="77777777" w:rsidR="009F238A" w:rsidRPr="0087473C" w:rsidRDefault="009F238A" w:rsidP="009F238A">
      <w:pPr>
        <w:pStyle w:val="Default"/>
        <w:spacing w:line="276" w:lineRule="auto"/>
        <w:rPr>
          <w:sz w:val="21"/>
          <w:szCs w:val="21"/>
        </w:rPr>
      </w:pPr>
    </w:p>
    <w:p w14:paraId="56109139" w14:textId="6C318C52" w:rsidR="0055352F" w:rsidRPr="0087473C" w:rsidRDefault="00133EFD" w:rsidP="009F238A">
      <w:pPr>
        <w:pStyle w:val="Default"/>
        <w:spacing w:line="276" w:lineRule="auto"/>
        <w:rPr>
          <w:sz w:val="21"/>
          <w:szCs w:val="21"/>
        </w:rPr>
      </w:pPr>
      <w:r w:rsidRPr="0087473C">
        <w:rPr>
          <w:sz w:val="21"/>
          <w:szCs w:val="21"/>
        </w:rPr>
        <w:t xml:space="preserve">Enquiries and details </w:t>
      </w:r>
      <w:r w:rsidR="0055352F" w:rsidRPr="0087473C">
        <w:rPr>
          <w:sz w:val="21"/>
          <w:szCs w:val="21"/>
        </w:rPr>
        <w:t xml:space="preserve">regarding this post, including </w:t>
      </w:r>
      <w:r w:rsidRPr="0087473C">
        <w:rPr>
          <w:sz w:val="21"/>
          <w:szCs w:val="21"/>
        </w:rPr>
        <w:t>requests for a job profile</w:t>
      </w:r>
      <w:r w:rsidR="0055352F" w:rsidRPr="0087473C">
        <w:rPr>
          <w:sz w:val="21"/>
          <w:szCs w:val="21"/>
        </w:rPr>
        <w:t>,</w:t>
      </w:r>
      <w:r w:rsidRPr="0087473C">
        <w:rPr>
          <w:sz w:val="21"/>
          <w:szCs w:val="21"/>
        </w:rPr>
        <w:t xml:space="preserve"> may be directed to </w:t>
      </w:r>
      <w:r w:rsidR="00DF1D3C">
        <w:rPr>
          <w:sz w:val="21"/>
          <w:szCs w:val="21"/>
        </w:rPr>
        <w:t>Nqobizizwe Mthembu</w:t>
      </w:r>
      <w:r w:rsidR="00612A35" w:rsidRPr="0087473C">
        <w:rPr>
          <w:sz w:val="21"/>
          <w:szCs w:val="21"/>
        </w:rPr>
        <w:t xml:space="preserve">, </w:t>
      </w:r>
      <w:r w:rsidR="005820BD">
        <w:rPr>
          <w:sz w:val="21"/>
          <w:szCs w:val="21"/>
        </w:rPr>
        <w:t xml:space="preserve">031 260 </w:t>
      </w:r>
      <w:r w:rsidR="00DF1D3C">
        <w:rPr>
          <w:sz w:val="21"/>
          <w:szCs w:val="21"/>
        </w:rPr>
        <w:t>7916</w:t>
      </w:r>
      <w:r w:rsidR="002120B3" w:rsidRPr="0087473C">
        <w:rPr>
          <w:sz w:val="21"/>
          <w:szCs w:val="21"/>
        </w:rPr>
        <w:t xml:space="preserve"> or </w:t>
      </w:r>
      <w:r w:rsidR="005820BD">
        <w:rPr>
          <w:sz w:val="21"/>
          <w:szCs w:val="21"/>
        </w:rPr>
        <w:t>M</w:t>
      </w:r>
      <w:r w:rsidR="00DF1D3C">
        <w:rPr>
          <w:sz w:val="21"/>
          <w:szCs w:val="21"/>
        </w:rPr>
        <w:t>thembuN26</w:t>
      </w:r>
      <w:r w:rsidR="005820BD">
        <w:rPr>
          <w:sz w:val="21"/>
          <w:szCs w:val="21"/>
        </w:rPr>
        <w:t>@ukzn.ac.za</w:t>
      </w:r>
    </w:p>
    <w:p w14:paraId="54A02B2C" w14:textId="77777777" w:rsidR="009C554C" w:rsidRPr="0087473C" w:rsidRDefault="009C554C" w:rsidP="009C554C">
      <w:pPr>
        <w:rPr>
          <w:rFonts w:ascii="Century Gothic" w:hAnsi="Century Gothic"/>
          <w:b/>
          <w:sz w:val="21"/>
          <w:szCs w:val="21"/>
        </w:rPr>
      </w:pPr>
    </w:p>
    <w:p w14:paraId="1FA50D4E" w14:textId="77777777"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total remuneration package offered includes benefits.</w:t>
      </w:r>
    </w:p>
    <w:p w14:paraId="19FC2668" w14:textId="77777777" w:rsidR="009C554C" w:rsidRPr="0087473C" w:rsidRDefault="009C554C" w:rsidP="009C554C">
      <w:pPr>
        <w:rPr>
          <w:rFonts w:ascii="Century Gothic" w:hAnsi="Century Gothic"/>
          <w:bCs/>
          <w:sz w:val="21"/>
          <w:szCs w:val="21"/>
        </w:rPr>
      </w:pPr>
    </w:p>
    <w:p w14:paraId="795A18AD" w14:textId="380BFC6D"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 xml:space="preserve">pplications </w:t>
      </w:r>
      <w:r w:rsidR="005820BD">
        <w:rPr>
          <w:rFonts w:ascii="Century Gothic" w:hAnsi="Century Gothic"/>
          <w:b/>
          <w:sz w:val="21"/>
          <w:szCs w:val="21"/>
        </w:rPr>
        <w:t xml:space="preserve">is </w:t>
      </w:r>
      <w:r w:rsidR="00130348">
        <w:rPr>
          <w:rFonts w:ascii="Century Gothic" w:hAnsi="Century Gothic"/>
          <w:b/>
          <w:sz w:val="21"/>
          <w:szCs w:val="21"/>
        </w:rPr>
        <w:t>1</w:t>
      </w:r>
      <w:r w:rsidR="00DA49B1">
        <w:rPr>
          <w:rFonts w:ascii="Century Gothic" w:hAnsi="Century Gothic"/>
          <w:b/>
          <w:sz w:val="21"/>
          <w:szCs w:val="21"/>
        </w:rPr>
        <w:t>7</w:t>
      </w:r>
      <w:r w:rsidR="00130348">
        <w:rPr>
          <w:rFonts w:ascii="Century Gothic" w:hAnsi="Century Gothic"/>
          <w:b/>
          <w:sz w:val="21"/>
          <w:szCs w:val="21"/>
        </w:rPr>
        <w:t xml:space="preserve"> </w:t>
      </w:r>
      <w:r w:rsidR="00DF1D3C">
        <w:rPr>
          <w:rFonts w:ascii="Century Gothic" w:hAnsi="Century Gothic"/>
          <w:b/>
          <w:sz w:val="21"/>
          <w:szCs w:val="21"/>
        </w:rPr>
        <w:t>Nove</w:t>
      </w:r>
      <w:r w:rsidR="00130348">
        <w:rPr>
          <w:rFonts w:ascii="Century Gothic" w:hAnsi="Century Gothic"/>
          <w:b/>
          <w:sz w:val="21"/>
          <w:szCs w:val="21"/>
        </w:rPr>
        <w:t>mber</w:t>
      </w:r>
      <w:r w:rsidR="005820BD">
        <w:rPr>
          <w:rFonts w:ascii="Century Gothic" w:hAnsi="Century Gothic"/>
          <w:b/>
          <w:sz w:val="21"/>
          <w:szCs w:val="21"/>
        </w:rPr>
        <w:t xml:space="preserve"> 2025</w:t>
      </w:r>
      <w:r w:rsidRPr="0087473C">
        <w:rPr>
          <w:rFonts w:ascii="Century Gothic" w:hAnsi="Century Gothic"/>
          <w:b/>
          <w:color w:val="000000"/>
          <w:sz w:val="21"/>
          <w:szCs w:val="21"/>
        </w:rPr>
        <w:t>.</w:t>
      </w:r>
    </w:p>
    <w:p w14:paraId="1071AE32" w14:textId="77777777" w:rsidR="009C554C" w:rsidRPr="0087473C" w:rsidRDefault="009C554C" w:rsidP="009C554C">
      <w:pPr>
        <w:rPr>
          <w:rFonts w:ascii="Century Gothic" w:hAnsi="Century Gothic"/>
          <w:b/>
          <w:sz w:val="21"/>
          <w:szCs w:val="21"/>
        </w:rPr>
      </w:pPr>
    </w:p>
    <w:p w14:paraId="17B33F7C" w14:textId="77777777" w:rsidR="00F75606" w:rsidRPr="00857E2E" w:rsidRDefault="00F75606" w:rsidP="00F75606">
      <w:pPr>
        <w:rPr>
          <w:rFonts w:ascii="Century Gothic" w:hAnsi="Century Gothic"/>
          <w:b/>
          <w:sz w:val="18"/>
          <w:szCs w:val="21"/>
        </w:rPr>
      </w:pPr>
    </w:p>
    <w:p w14:paraId="52973C88" w14:textId="3F665629" w:rsidR="00F75606" w:rsidRPr="00812F89" w:rsidRDefault="00F75606" w:rsidP="00F75606">
      <w:pPr>
        <w:autoSpaceDE w:val="0"/>
        <w:autoSpaceDN w:val="0"/>
        <w:ind w:left="284" w:right="252"/>
        <w:jc w:val="both"/>
        <w:rPr>
          <w:rFonts w:ascii="Century Gothic" w:hAnsi="Century Gothic" w:cstheme="minorHAnsi"/>
          <w:b/>
          <w:bCs/>
          <w:i/>
          <w:iCs/>
          <w:color w:val="FF0000"/>
          <w:sz w:val="14"/>
          <w:szCs w:val="14"/>
        </w:rPr>
      </w:pPr>
      <w:r w:rsidRPr="00812F89">
        <w:rPr>
          <w:rFonts w:ascii="Century Gothic" w:hAnsi="Century Gothic" w:cstheme="minorHAnsi"/>
          <w:b/>
          <w:bCs/>
          <w:i/>
          <w:iCs/>
          <w:color w:val="FF0000"/>
          <w:sz w:val="14"/>
          <w:szCs w:val="14"/>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r w:rsidR="00A96884" w:rsidRPr="00812F89">
        <w:rPr>
          <w:rFonts w:ascii="Century Gothic" w:hAnsi="Century Gothic" w:cstheme="minorHAnsi"/>
          <w:b/>
          <w:bCs/>
          <w:i/>
          <w:iCs/>
          <w:color w:val="FF0000"/>
          <w:sz w:val="14"/>
          <w:szCs w:val="14"/>
        </w:rPr>
        <w:t>endeavor</w:t>
      </w:r>
      <w:r w:rsidRPr="00812F89">
        <w:rPr>
          <w:rFonts w:ascii="Century Gothic" w:hAnsi="Century Gothic" w:cstheme="minorHAnsi"/>
          <w:b/>
          <w:bCs/>
          <w:i/>
          <w:iCs/>
          <w:color w:val="FF0000"/>
          <w:sz w:val="14"/>
          <w:szCs w:val="14"/>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0EFA07FF" w14:textId="77777777" w:rsidR="00F75606" w:rsidRDefault="00F75606" w:rsidP="00F75606">
      <w:pPr>
        <w:rPr>
          <w:rFonts w:ascii="Century Gothic" w:hAnsi="Century Gothic"/>
          <w:b/>
          <w:sz w:val="21"/>
          <w:szCs w:val="21"/>
        </w:rPr>
      </w:pPr>
    </w:p>
    <w:p w14:paraId="29118C44" w14:textId="77777777" w:rsidR="009C554C" w:rsidRPr="0087473C" w:rsidRDefault="009C554C" w:rsidP="009C554C">
      <w:pPr>
        <w:rPr>
          <w:rFonts w:ascii="Century Gothic" w:hAnsi="Century Gothic"/>
          <w:sz w:val="21"/>
          <w:szCs w:val="21"/>
        </w:rPr>
      </w:pPr>
    </w:p>
    <w:p w14:paraId="213EE33F" w14:textId="77777777" w:rsidR="00133EFD" w:rsidRPr="0087473C" w:rsidRDefault="00133EFD" w:rsidP="009F238A">
      <w:pPr>
        <w:pStyle w:val="Default"/>
        <w:spacing w:line="276" w:lineRule="auto"/>
        <w:rPr>
          <w:b/>
          <w:bCs/>
          <w:sz w:val="21"/>
          <w:szCs w:val="21"/>
        </w:rPr>
      </w:pPr>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5EFB"/>
    <w:multiLevelType w:val="hybridMultilevel"/>
    <w:tmpl w:val="20B298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43AC65E7"/>
    <w:multiLevelType w:val="hybridMultilevel"/>
    <w:tmpl w:val="19486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E44201"/>
    <w:multiLevelType w:val="hybridMultilevel"/>
    <w:tmpl w:val="D48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MTUwNTezNDQ3tTRU0lEKTi0uzszPAykwrAUAzLLE3iwAAAA="/>
  </w:docVars>
  <w:rsids>
    <w:rsidRoot w:val="00133EFD"/>
    <w:rsid w:val="000228FC"/>
    <w:rsid w:val="000971FE"/>
    <w:rsid w:val="000E7CB3"/>
    <w:rsid w:val="00125DED"/>
    <w:rsid w:val="00130348"/>
    <w:rsid w:val="00133EFD"/>
    <w:rsid w:val="001853C1"/>
    <w:rsid w:val="001B3EAC"/>
    <w:rsid w:val="002120B3"/>
    <w:rsid w:val="00221CBD"/>
    <w:rsid w:val="002309F2"/>
    <w:rsid w:val="00255F31"/>
    <w:rsid w:val="002B4884"/>
    <w:rsid w:val="002F66C6"/>
    <w:rsid w:val="00333FD9"/>
    <w:rsid w:val="0034752D"/>
    <w:rsid w:val="003972E3"/>
    <w:rsid w:val="003D0251"/>
    <w:rsid w:val="003E1BAB"/>
    <w:rsid w:val="00455E84"/>
    <w:rsid w:val="0055352F"/>
    <w:rsid w:val="005820BD"/>
    <w:rsid w:val="00595402"/>
    <w:rsid w:val="00612A35"/>
    <w:rsid w:val="006C1D2E"/>
    <w:rsid w:val="00724254"/>
    <w:rsid w:val="00731DC7"/>
    <w:rsid w:val="0077055F"/>
    <w:rsid w:val="007A7452"/>
    <w:rsid w:val="007B0E00"/>
    <w:rsid w:val="007B51A3"/>
    <w:rsid w:val="007E275D"/>
    <w:rsid w:val="007F14B5"/>
    <w:rsid w:val="008640E7"/>
    <w:rsid w:val="0087473C"/>
    <w:rsid w:val="00883A12"/>
    <w:rsid w:val="008A2216"/>
    <w:rsid w:val="009B5D2E"/>
    <w:rsid w:val="009C554C"/>
    <w:rsid w:val="009F238A"/>
    <w:rsid w:val="00A76A4D"/>
    <w:rsid w:val="00A96884"/>
    <w:rsid w:val="00AF5093"/>
    <w:rsid w:val="00B019F3"/>
    <w:rsid w:val="00B400A2"/>
    <w:rsid w:val="00B533AC"/>
    <w:rsid w:val="00B70BA9"/>
    <w:rsid w:val="00B73889"/>
    <w:rsid w:val="00BD6EF0"/>
    <w:rsid w:val="00BF2C54"/>
    <w:rsid w:val="00DA49B1"/>
    <w:rsid w:val="00DF1D3C"/>
    <w:rsid w:val="00DF6D85"/>
    <w:rsid w:val="00F75606"/>
    <w:rsid w:val="00F77860"/>
    <w:rsid w:val="00FA7707"/>
    <w:rsid w:val="00FB4276"/>
    <w:rsid w:val="00FC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6FBD3"/>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FD"/>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1119757231">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75333c-ca96-41c7-a52c-146be1726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888972AC0B44EB622F2E2C221604B" ma:contentTypeVersion="18" ma:contentTypeDescription="Create a new document." ma:contentTypeScope="" ma:versionID="b67ecf88f3298dcc8643db49489c6554">
  <xsd:schema xmlns:xsd="http://www.w3.org/2001/XMLSchema" xmlns:xs="http://www.w3.org/2001/XMLSchema" xmlns:p="http://schemas.microsoft.com/office/2006/metadata/properties" xmlns:ns3="3b75333c-ca96-41c7-a52c-146be1726867" xmlns:ns4="c62993ae-46e1-4e08-85d5-f75043c9f617" targetNamespace="http://schemas.microsoft.com/office/2006/metadata/properties" ma:root="true" ma:fieldsID="19f785ec2671eac6f290cd593f9df8dd" ns3:_="" ns4:_="">
    <xsd:import namespace="3b75333c-ca96-41c7-a52c-146be1726867"/>
    <xsd:import namespace="c62993ae-46e1-4e08-85d5-f75043c9f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5333c-ca96-41c7-a52c-146be172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993ae-46e1-4e08-85d5-f75043c9f6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F47D2-549D-41AF-BED8-9A0E01230DBD}">
  <ds:schemaRefs>
    <ds:schemaRef ds:uri="http://schemas.microsoft.com/sharepoint/v3/contenttype/forms"/>
  </ds:schemaRefs>
</ds:datastoreItem>
</file>

<file path=customXml/itemProps2.xml><?xml version="1.0" encoding="utf-8"?>
<ds:datastoreItem xmlns:ds="http://schemas.openxmlformats.org/officeDocument/2006/customXml" ds:itemID="{8DB90655-9CD0-4DD6-BF75-4717F808E07E}">
  <ds:schemaRefs>
    <ds:schemaRef ds:uri="http://schemas.microsoft.com/office/2006/metadata/properties"/>
    <ds:schemaRef ds:uri="http://schemas.microsoft.com/office/infopath/2007/PartnerControls"/>
    <ds:schemaRef ds:uri="3b75333c-ca96-41c7-a52c-146be1726867"/>
  </ds:schemaRefs>
</ds:datastoreItem>
</file>

<file path=customXml/itemProps3.xml><?xml version="1.0" encoding="utf-8"?>
<ds:datastoreItem xmlns:ds="http://schemas.openxmlformats.org/officeDocument/2006/customXml" ds:itemID="{B0BF99BC-6E47-4C1D-90FF-961BC6F0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5333c-ca96-41c7-a52c-146be1726867"/>
    <ds:schemaRef ds:uri="c62993ae-46e1-4e08-85d5-f75043c9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Nqobizizwe Sinethemba Mthembu</cp:lastModifiedBy>
  <cp:revision>5</cp:revision>
  <cp:lastPrinted>2025-02-13T07:29:00Z</cp:lastPrinted>
  <dcterms:created xsi:type="dcterms:W3CDTF">2025-11-06T09:19:00Z</dcterms:created>
  <dcterms:modified xsi:type="dcterms:W3CDTF">2025-11-06T14:27:00Z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0x0101001A3888972AC0B44EB622F2E2C221604B</vt:lpwstr>
  </property>
  <property fmtid="{D5CDD505-2E9C-101B-9397-08002B2CF9AE}" pid="3" name="GrammarlyDocumentId">
    <vt:lpwstr>b369a3d2-b4a2-4d28-a1c5-a44c0fd253be</vt:lpwstr>
  </property>
</Properties>
</file>