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E12B" w14:textId="77777777" w:rsidR="009512FD" w:rsidRPr="00803204" w:rsidRDefault="009512FD" w:rsidP="000F00DC">
      <w:pPr>
        <w:spacing w:after="0" w:line="360" w:lineRule="auto"/>
        <w:jc w:val="both"/>
        <w:rPr>
          <w:rFonts w:ascii="Times New Roman" w:eastAsia="Times New Roman" w:hAnsi="Times New Roman" w:cs="Times New Roman"/>
          <w:b/>
          <w:sz w:val="24"/>
          <w:szCs w:val="24"/>
        </w:rPr>
      </w:pPr>
    </w:p>
    <w:p w14:paraId="74A901F0" w14:textId="77777777" w:rsidR="009512FD" w:rsidRPr="003C40C5" w:rsidRDefault="009512FD" w:rsidP="000F00DC">
      <w:pPr>
        <w:spacing w:after="0" w:line="240" w:lineRule="auto"/>
        <w:jc w:val="both"/>
        <w:rPr>
          <w:rFonts w:ascii="Arial" w:eastAsia="Times New Roman" w:hAnsi="Arial" w:cs="Arial"/>
          <w:b/>
        </w:rPr>
      </w:pPr>
    </w:p>
    <w:p w14:paraId="2FC0F400" w14:textId="7EE2940A" w:rsidR="003A746C" w:rsidRPr="003C40C5" w:rsidRDefault="00901DF5" w:rsidP="000F00DC">
      <w:pPr>
        <w:pStyle w:val="CommentText"/>
        <w:ind w:right="780"/>
        <w:jc w:val="both"/>
        <w:rPr>
          <w:rFonts w:ascii="Arial" w:hAnsi="Arial" w:cs="Arial"/>
          <w:b/>
          <w:sz w:val="22"/>
          <w:szCs w:val="22"/>
        </w:rPr>
      </w:pPr>
      <w:r w:rsidRPr="003C40C5">
        <w:rPr>
          <w:rFonts w:ascii="Arial" w:hAnsi="Arial" w:cs="Arial"/>
          <w:b/>
          <w:sz w:val="22"/>
          <w:szCs w:val="22"/>
        </w:rPr>
        <w:t xml:space="preserve">Review of the </w:t>
      </w:r>
      <w:r w:rsidR="003A746C" w:rsidRPr="003C40C5">
        <w:rPr>
          <w:rFonts w:ascii="Arial" w:hAnsi="Arial" w:cs="Arial"/>
          <w:b/>
          <w:sz w:val="22"/>
          <w:szCs w:val="22"/>
        </w:rPr>
        <w:t>Decentralised Clinical Training P</w:t>
      </w:r>
      <w:r w:rsidR="00E346F8">
        <w:rPr>
          <w:rFonts w:ascii="Arial" w:hAnsi="Arial" w:cs="Arial"/>
          <w:b/>
          <w:sz w:val="22"/>
          <w:szCs w:val="22"/>
        </w:rPr>
        <w:t>rogramme</w:t>
      </w:r>
    </w:p>
    <w:p w14:paraId="4535BDBB" w14:textId="2D5B44F5" w:rsidR="00803204" w:rsidRPr="003C40C5" w:rsidRDefault="002602D4" w:rsidP="000F00DC">
      <w:pPr>
        <w:pStyle w:val="Heading1"/>
        <w:spacing w:before="0" w:after="240" w:line="240" w:lineRule="auto"/>
        <w:jc w:val="both"/>
        <w:rPr>
          <w:rFonts w:ascii="Arial" w:hAnsi="Arial" w:cs="Arial"/>
          <w:b/>
          <w:i/>
          <w:sz w:val="22"/>
          <w:szCs w:val="22"/>
          <w:lang w:val="en-GB"/>
        </w:rPr>
      </w:pPr>
      <w:r w:rsidRPr="003C40C5">
        <w:rPr>
          <w:rFonts w:ascii="Arial" w:hAnsi="Arial" w:cs="Arial"/>
          <w:b/>
          <w:i/>
          <w:sz w:val="22"/>
          <w:szCs w:val="22"/>
          <w:lang w:val="en-GB"/>
        </w:rPr>
        <w:t>CALL FOR SUBMISSIONS</w:t>
      </w:r>
    </w:p>
    <w:p w14:paraId="68E6B78B" w14:textId="5A55692F" w:rsidR="003A746C" w:rsidRPr="003C40C5" w:rsidRDefault="00863B60" w:rsidP="000F00DC">
      <w:pPr>
        <w:spacing w:after="240" w:line="240" w:lineRule="auto"/>
        <w:jc w:val="both"/>
        <w:rPr>
          <w:rFonts w:ascii="Arial" w:hAnsi="Arial" w:cs="Arial"/>
        </w:rPr>
      </w:pPr>
      <w:r w:rsidRPr="003C40C5">
        <w:rPr>
          <w:rFonts w:ascii="Arial" w:hAnsi="Arial" w:cs="Arial"/>
        </w:rPr>
        <w:t>A</w:t>
      </w:r>
      <w:r w:rsidR="00093110">
        <w:rPr>
          <w:rFonts w:ascii="Arial" w:hAnsi="Arial" w:cs="Arial"/>
        </w:rPr>
        <w:t xml:space="preserve"> quality</w:t>
      </w:r>
      <w:r w:rsidRPr="003C40C5">
        <w:rPr>
          <w:rFonts w:ascii="Arial" w:hAnsi="Arial" w:cs="Arial"/>
        </w:rPr>
        <w:t xml:space="preserve"> review of </w:t>
      </w:r>
      <w:r w:rsidR="001B518F" w:rsidRPr="003C40C5">
        <w:rPr>
          <w:rFonts w:ascii="Arial" w:hAnsi="Arial" w:cs="Arial"/>
        </w:rPr>
        <w:t xml:space="preserve">the </w:t>
      </w:r>
      <w:r w:rsidR="003A746C" w:rsidRPr="003C40C5">
        <w:rPr>
          <w:rFonts w:ascii="Arial" w:hAnsi="Arial" w:cs="Arial"/>
        </w:rPr>
        <w:t>Decentralised Clinical Training</w:t>
      </w:r>
      <w:r w:rsidR="00E346F8">
        <w:rPr>
          <w:rFonts w:ascii="Arial" w:hAnsi="Arial" w:cs="Arial"/>
        </w:rPr>
        <w:t xml:space="preserve"> (DCT)</w:t>
      </w:r>
      <w:r w:rsidR="003A746C" w:rsidRPr="003C40C5">
        <w:rPr>
          <w:rFonts w:ascii="Arial" w:hAnsi="Arial" w:cs="Arial"/>
        </w:rPr>
        <w:t xml:space="preserve"> P</w:t>
      </w:r>
      <w:r w:rsidR="00E346F8">
        <w:rPr>
          <w:rFonts w:ascii="Arial" w:hAnsi="Arial" w:cs="Arial"/>
        </w:rPr>
        <w:t>rogramme</w:t>
      </w:r>
      <w:r w:rsidR="00D6268D" w:rsidRPr="003C40C5">
        <w:rPr>
          <w:rFonts w:ascii="Arial" w:hAnsi="Arial" w:cs="Arial"/>
        </w:rPr>
        <w:t xml:space="preserve"> will be cond</w:t>
      </w:r>
      <w:r w:rsidR="009C639A" w:rsidRPr="003C40C5">
        <w:rPr>
          <w:rFonts w:ascii="Arial" w:hAnsi="Arial" w:cs="Arial"/>
        </w:rPr>
        <w:t xml:space="preserve">ucted during the period </w:t>
      </w:r>
      <w:r w:rsidR="003A746C" w:rsidRPr="003C40C5">
        <w:rPr>
          <w:rFonts w:ascii="Arial" w:hAnsi="Arial" w:cs="Arial"/>
        </w:rPr>
        <w:t>October 20-24, 2025.</w:t>
      </w:r>
    </w:p>
    <w:p w14:paraId="6E495739" w14:textId="10EAA3C6" w:rsidR="003A746C" w:rsidRPr="003C40C5" w:rsidRDefault="003A746C" w:rsidP="000F00DC">
      <w:pPr>
        <w:spacing w:line="240" w:lineRule="auto"/>
        <w:jc w:val="both"/>
        <w:rPr>
          <w:rFonts w:ascii="Arial" w:hAnsi="Arial" w:cs="Arial"/>
          <w:lang w:val="en-US"/>
        </w:rPr>
      </w:pPr>
      <w:r w:rsidRPr="003C40C5">
        <w:rPr>
          <w:rFonts w:ascii="Arial" w:hAnsi="Arial" w:cs="Arial"/>
          <w:lang w:val="en-US"/>
        </w:rPr>
        <w:t xml:space="preserve">The review is part of the </w:t>
      </w:r>
      <w:r w:rsidR="003466F6" w:rsidRPr="003C40C5">
        <w:rPr>
          <w:rFonts w:ascii="Arial" w:hAnsi="Arial" w:cs="Arial"/>
          <w:lang w:val="en-US"/>
        </w:rPr>
        <w:t>UKZN internal</w:t>
      </w:r>
      <w:r w:rsidRPr="003C40C5">
        <w:rPr>
          <w:rFonts w:ascii="Arial" w:hAnsi="Arial" w:cs="Arial"/>
          <w:lang w:val="en-US"/>
        </w:rPr>
        <w:t xml:space="preserve"> quality promotion</w:t>
      </w:r>
      <w:r w:rsidR="003466F6">
        <w:rPr>
          <w:rFonts w:ascii="Arial" w:hAnsi="Arial" w:cs="Arial"/>
          <w:lang w:val="en-US"/>
        </w:rPr>
        <w:t xml:space="preserve"> Process</w:t>
      </w:r>
      <w:r w:rsidRPr="003C40C5">
        <w:rPr>
          <w:rFonts w:ascii="Arial" w:hAnsi="Arial" w:cs="Arial"/>
          <w:lang w:val="en-US"/>
        </w:rPr>
        <w:t>. It provides the School</w:t>
      </w:r>
      <w:r w:rsidR="00E346F8">
        <w:rPr>
          <w:rFonts w:ascii="Arial" w:hAnsi="Arial" w:cs="Arial"/>
          <w:lang w:val="en-US"/>
        </w:rPr>
        <w:t xml:space="preserve"> </w:t>
      </w:r>
      <w:r w:rsidRPr="003C40C5">
        <w:rPr>
          <w:rFonts w:ascii="Arial" w:hAnsi="Arial" w:cs="Arial"/>
          <w:lang w:val="en-US"/>
        </w:rPr>
        <w:t xml:space="preserve">of Health Sciences </w:t>
      </w:r>
      <w:r w:rsidR="00E346F8">
        <w:rPr>
          <w:rFonts w:ascii="Arial" w:hAnsi="Arial" w:cs="Arial"/>
          <w:lang w:val="en-US"/>
        </w:rPr>
        <w:t xml:space="preserve">with </w:t>
      </w:r>
      <w:r w:rsidRPr="003C40C5">
        <w:rPr>
          <w:rFonts w:ascii="Arial" w:hAnsi="Arial" w:cs="Arial"/>
          <w:lang w:val="en-US"/>
        </w:rPr>
        <w:t xml:space="preserve">an opportunity to review its internal processes, procedures, teaching and learning in relation to the DCT. This involves setting up a review panel which includes a Chair from outside the College of Health Sciences; internal representatives from UKZN; and nine experts external to UKZN representing those disciplines in the School of Health Sciences who are involved in the DCT </w:t>
      </w:r>
      <w:proofErr w:type="spellStart"/>
      <w:r w:rsidRPr="003C40C5">
        <w:rPr>
          <w:rFonts w:ascii="Arial" w:hAnsi="Arial" w:cs="Arial"/>
          <w:lang w:val="en-US"/>
        </w:rPr>
        <w:t>programme</w:t>
      </w:r>
      <w:proofErr w:type="spellEnd"/>
      <w:r w:rsidRPr="003C40C5">
        <w:rPr>
          <w:rFonts w:ascii="Arial" w:hAnsi="Arial" w:cs="Arial"/>
          <w:lang w:val="en-US"/>
        </w:rPr>
        <w:t>. These disciplines are:</w:t>
      </w:r>
    </w:p>
    <w:p w14:paraId="0EA42B15"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Audiology</w:t>
      </w:r>
    </w:p>
    <w:p w14:paraId="4B158464" w14:textId="18F2FA5E"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Dental Therapy</w:t>
      </w:r>
      <w:r w:rsidR="00E346F8">
        <w:rPr>
          <w:rFonts w:ascii="Arial" w:hAnsi="Arial" w:cs="Arial"/>
          <w:lang w:val="en-US"/>
        </w:rPr>
        <w:t xml:space="preserve"> and Oral Hygiene</w:t>
      </w:r>
    </w:p>
    <w:p w14:paraId="1384E046"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Dietetics &amp; Human Nutrition</w:t>
      </w:r>
    </w:p>
    <w:p w14:paraId="6B9C9F24"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Nursing</w:t>
      </w:r>
    </w:p>
    <w:p w14:paraId="72920D61"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Occupational Therapy</w:t>
      </w:r>
    </w:p>
    <w:p w14:paraId="68183241"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Optometry</w:t>
      </w:r>
    </w:p>
    <w:p w14:paraId="034CD6BC"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Pharmacy</w:t>
      </w:r>
    </w:p>
    <w:p w14:paraId="35D6AC16"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Physiotherapy</w:t>
      </w:r>
    </w:p>
    <w:p w14:paraId="07948DE8"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Speech Language Therapy</w:t>
      </w:r>
    </w:p>
    <w:p w14:paraId="4A377342" w14:textId="52F7851E" w:rsidR="003A746C" w:rsidRPr="003C40C5" w:rsidRDefault="003A746C" w:rsidP="000F00DC">
      <w:pPr>
        <w:spacing w:line="240" w:lineRule="auto"/>
        <w:jc w:val="both"/>
        <w:rPr>
          <w:rFonts w:ascii="Arial" w:hAnsi="Arial" w:cs="Arial"/>
          <w:lang w:val="en-US"/>
        </w:rPr>
      </w:pPr>
      <w:r w:rsidRPr="003C40C5">
        <w:rPr>
          <w:rFonts w:ascii="Arial" w:hAnsi="Arial" w:cs="Arial"/>
          <w:lang w:val="en-US"/>
        </w:rPr>
        <w:t>This Review includes the governance structure, placement planning, facilities, clinical staff that teach in DCT, staff that support DCT, suitability of the DCT Curriculum modules and DCT logistics. To achieve these goals, the panel will:</w:t>
      </w:r>
    </w:p>
    <w:p w14:paraId="4C4D86B0" w14:textId="77777777"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 xml:space="preserve">Access the structure, operation and running of the DCT </w:t>
      </w:r>
      <w:proofErr w:type="spellStart"/>
      <w:r w:rsidRPr="003C40C5">
        <w:rPr>
          <w:rFonts w:ascii="Arial" w:hAnsi="Arial" w:cs="Arial"/>
          <w:lang w:val="en-US"/>
        </w:rPr>
        <w:t>programme</w:t>
      </w:r>
      <w:proofErr w:type="spellEnd"/>
    </w:p>
    <w:p w14:paraId="5534F45D" w14:textId="77777777"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Access the accuracy of the prepared Self-Evaluation Report</w:t>
      </w:r>
    </w:p>
    <w:p w14:paraId="6B8F793C" w14:textId="30DC851F"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Consider documentation relating to the DCT</w:t>
      </w:r>
    </w:p>
    <w:p w14:paraId="7A2AF0C0" w14:textId="77777777" w:rsidR="003A746C" w:rsidRPr="003C40C5" w:rsidRDefault="003A746C" w:rsidP="000F00DC">
      <w:pPr>
        <w:pStyle w:val="ListParagraph"/>
        <w:numPr>
          <w:ilvl w:val="0"/>
          <w:numId w:val="37"/>
        </w:numPr>
        <w:spacing w:after="0" w:line="240" w:lineRule="auto"/>
        <w:jc w:val="both"/>
        <w:rPr>
          <w:rFonts w:ascii="Arial" w:hAnsi="Arial" w:cs="Arial"/>
          <w:lang w:val="en-US"/>
        </w:rPr>
      </w:pPr>
      <w:proofErr w:type="gramStart"/>
      <w:r w:rsidRPr="003C40C5">
        <w:rPr>
          <w:rFonts w:ascii="Arial" w:hAnsi="Arial" w:cs="Arial"/>
          <w:lang w:val="en-US"/>
        </w:rPr>
        <w:t>Visit</w:t>
      </w:r>
      <w:proofErr w:type="gramEnd"/>
      <w:r w:rsidRPr="003C40C5">
        <w:rPr>
          <w:rFonts w:ascii="Arial" w:hAnsi="Arial" w:cs="Arial"/>
          <w:lang w:val="en-US"/>
        </w:rPr>
        <w:t xml:space="preserve"> relevant sites associated with the DCT</w:t>
      </w:r>
    </w:p>
    <w:p w14:paraId="5C62DCA0" w14:textId="7024FFB4" w:rsidR="003A746C" w:rsidRPr="003C40C5" w:rsidRDefault="003A746C" w:rsidP="000F00DC">
      <w:pPr>
        <w:pStyle w:val="ListParagraph"/>
        <w:numPr>
          <w:ilvl w:val="0"/>
          <w:numId w:val="37"/>
        </w:numPr>
        <w:spacing w:after="0" w:line="240" w:lineRule="auto"/>
        <w:jc w:val="both"/>
        <w:rPr>
          <w:rFonts w:ascii="Arial" w:hAnsi="Arial" w:cs="Arial"/>
          <w:lang w:val="en-US"/>
        </w:rPr>
      </w:pPr>
      <w:proofErr w:type="gramStart"/>
      <w:r w:rsidRPr="003C40C5">
        <w:rPr>
          <w:rFonts w:ascii="Arial" w:hAnsi="Arial" w:cs="Arial"/>
          <w:lang w:val="en-US"/>
        </w:rPr>
        <w:t>Interview</w:t>
      </w:r>
      <w:proofErr w:type="gramEnd"/>
      <w:r w:rsidRPr="003C40C5">
        <w:rPr>
          <w:rFonts w:ascii="Arial" w:hAnsi="Arial" w:cs="Arial"/>
          <w:lang w:val="en-US"/>
        </w:rPr>
        <w:t xml:space="preserve"> a range of academic staff</w:t>
      </w:r>
      <w:r w:rsidR="00891167">
        <w:rPr>
          <w:rFonts w:ascii="Arial" w:hAnsi="Arial" w:cs="Arial"/>
          <w:lang w:val="en-US"/>
        </w:rPr>
        <w:t xml:space="preserve">, professional staff, </w:t>
      </w:r>
      <w:r w:rsidRPr="003C40C5">
        <w:rPr>
          <w:rFonts w:ascii="Arial" w:hAnsi="Arial" w:cs="Arial"/>
          <w:lang w:val="en-US"/>
        </w:rPr>
        <w:t>students</w:t>
      </w:r>
      <w:r w:rsidR="00C00A6C">
        <w:rPr>
          <w:rFonts w:ascii="Arial" w:hAnsi="Arial" w:cs="Arial"/>
          <w:lang w:val="en-US"/>
        </w:rPr>
        <w:t xml:space="preserve"> and staff based </w:t>
      </w:r>
      <w:proofErr w:type="gramStart"/>
      <w:r w:rsidR="00C00A6C">
        <w:rPr>
          <w:rFonts w:ascii="Arial" w:hAnsi="Arial" w:cs="Arial"/>
          <w:lang w:val="en-US"/>
        </w:rPr>
        <w:t>at</w:t>
      </w:r>
      <w:proofErr w:type="gramEnd"/>
      <w:r w:rsidR="00C00A6C">
        <w:rPr>
          <w:rFonts w:ascii="Arial" w:hAnsi="Arial" w:cs="Arial"/>
          <w:lang w:val="en-US"/>
        </w:rPr>
        <w:t xml:space="preserve"> the DCT sites</w:t>
      </w:r>
      <w:r w:rsidRPr="003C40C5">
        <w:rPr>
          <w:rFonts w:ascii="Arial" w:hAnsi="Arial" w:cs="Arial"/>
          <w:lang w:val="en-US"/>
        </w:rPr>
        <w:t xml:space="preserve"> involved in the DCT </w:t>
      </w:r>
      <w:proofErr w:type="spellStart"/>
      <w:r w:rsidRPr="003C40C5">
        <w:rPr>
          <w:rFonts w:ascii="Arial" w:hAnsi="Arial" w:cs="Arial"/>
          <w:lang w:val="en-US"/>
        </w:rPr>
        <w:t>programme</w:t>
      </w:r>
      <w:proofErr w:type="spellEnd"/>
    </w:p>
    <w:p w14:paraId="57B6CF19" w14:textId="77777777"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 xml:space="preserve">Present in a Review Report an evaluation of the DCT </w:t>
      </w:r>
      <w:proofErr w:type="spellStart"/>
      <w:r w:rsidRPr="003C40C5">
        <w:rPr>
          <w:rFonts w:ascii="Arial" w:hAnsi="Arial" w:cs="Arial"/>
          <w:lang w:val="en-US"/>
        </w:rPr>
        <w:t>programme</w:t>
      </w:r>
      <w:proofErr w:type="spellEnd"/>
      <w:r w:rsidRPr="003C40C5">
        <w:rPr>
          <w:rFonts w:ascii="Arial" w:hAnsi="Arial" w:cs="Arial"/>
          <w:lang w:val="en-US"/>
        </w:rPr>
        <w:t xml:space="preserve"> and give recommendations where necessary relating to improving the quality and efficiency of the DCT </w:t>
      </w:r>
      <w:proofErr w:type="spellStart"/>
      <w:r w:rsidRPr="003C40C5">
        <w:rPr>
          <w:rFonts w:ascii="Arial" w:hAnsi="Arial" w:cs="Arial"/>
          <w:lang w:val="en-US"/>
        </w:rPr>
        <w:t>programme</w:t>
      </w:r>
      <w:proofErr w:type="spellEnd"/>
      <w:r w:rsidRPr="003C40C5">
        <w:rPr>
          <w:rFonts w:ascii="Arial" w:hAnsi="Arial" w:cs="Arial"/>
          <w:lang w:val="en-US"/>
        </w:rPr>
        <w:t xml:space="preserve"> </w:t>
      </w:r>
    </w:p>
    <w:p w14:paraId="21871864" w14:textId="77777777" w:rsidR="003A746C" w:rsidRPr="003C40C5" w:rsidRDefault="003A746C" w:rsidP="000F00DC">
      <w:pPr>
        <w:pStyle w:val="Title"/>
        <w:spacing w:after="240"/>
        <w:jc w:val="both"/>
        <w:rPr>
          <w:rFonts w:ascii="Arial" w:hAnsi="Arial" w:cs="Arial"/>
          <w:b w:val="0"/>
          <w:sz w:val="22"/>
          <w:szCs w:val="22"/>
          <w:lang w:val="en-GB"/>
        </w:rPr>
      </w:pPr>
    </w:p>
    <w:p w14:paraId="79018040" w14:textId="40CC0E6C" w:rsidR="003A746C" w:rsidRPr="003C40C5" w:rsidRDefault="003A746C" w:rsidP="000F00DC">
      <w:pPr>
        <w:pStyle w:val="Title"/>
        <w:spacing w:after="240"/>
        <w:jc w:val="both"/>
        <w:rPr>
          <w:rFonts w:ascii="Arial" w:hAnsi="Arial" w:cs="Arial"/>
          <w:b w:val="0"/>
          <w:sz w:val="22"/>
          <w:szCs w:val="22"/>
          <w:lang w:val="en-GB"/>
        </w:rPr>
      </w:pPr>
      <w:r w:rsidRPr="003C40C5">
        <w:rPr>
          <w:rFonts w:ascii="Arial" w:hAnsi="Arial" w:cs="Arial"/>
          <w:b w:val="0"/>
          <w:sz w:val="22"/>
          <w:szCs w:val="22"/>
          <w:lang w:val="en-GB"/>
        </w:rPr>
        <w:t>The panel that has been appointed to carry out this review, has a wealth of expertise and experience,</w:t>
      </w:r>
      <w:r w:rsidR="00E346F8">
        <w:rPr>
          <w:rFonts w:ascii="Arial" w:hAnsi="Arial" w:cs="Arial"/>
          <w:b w:val="0"/>
          <w:sz w:val="22"/>
          <w:szCs w:val="22"/>
          <w:lang w:val="en-GB"/>
        </w:rPr>
        <w:t xml:space="preserve"> </w:t>
      </w:r>
      <w:r w:rsidRPr="003C40C5">
        <w:rPr>
          <w:rFonts w:ascii="Arial" w:hAnsi="Arial" w:cs="Arial"/>
          <w:b w:val="0"/>
          <w:sz w:val="22"/>
          <w:szCs w:val="22"/>
          <w:lang w:val="en-GB"/>
        </w:rPr>
        <w:t xml:space="preserve">as well as a variety of perspectives. It is the task of the panel to collect information and to listen to the views of </w:t>
      </w:r>
      <w:r w:rsidR="00C00A6C">
        <w:rPr>
          <w:rFonts w:ascii="Arial" w:hAnsi="Arial" w:cs="Arial"/>
          <w:b w:val="0"/>
          <w:sz w:val="22"/>
          <w:szCs w:val="22"/>
          <w:lang w:val="en-GB"/>
        </w:rPr>
        <w:t>the</w:t>
      </w:r>
      <w:r w:rsidRPr="003C40C5">
        <w:rPr>
          <w:rFonts w:ascii="Arial" w:hAnsi="Arial" w:cs="Arial"/>
          <w:b w:val="0"/>
          <w:sz w:val="22"/>
          <w:szCs w:val="22"/>
          <w:lang w:val="en-GB"/>
        </w:rPr>
        <w:t xml:space="preserve"> key stakeholders, which will assist </w:t>
      </w:r>
      <w:r w:rsidR="00267D91">
        <w:rPr>
          <w:rFonts w:ascii="Arial" w:hAnsi="Arial" w:cs="Arial"/>
          <w:b w:val="0"/>
          <w:sz w:val="22"/>
          <w:szCs w:val="22"/>
          <w:lang w:val="en-GB"/>
        </w:rPr>
        <w:t>the panel</w:t>
      </w:r>
      <w:r w:rsidRPr="003C40C5">
        <w:rPr>
          <w:rFonts w:ascii="Arial" w:hAnsi="Arial" w:cs="Arial"/>
          <w:b w:val="0"/>
          <w:sz w:val="22"/>
          <w:szCs w:val="22"/>
          <w:lang w:val="en-GB"/>
        </w:rPr>
        <w:t xml:space="preserve"> in providing sound and considered advice on the issues at hand. </w:t>
      </w:r>
    </w:p>
    <w:p w14:paraId="49A22191" w14:textId="72E16845" w:rsidR="003A746C" w:rsidRPr="003C40C5" w:rsidRDefault="00267D91" w:rsidP="000F00DC">
      <w:pPr>
        <w:pStyle w:val="Title"/>
        <w:spacing w:after="240"/>
        <w:jc w:val="both"/>
        <w:rPr>
          <w:rFonts w:ascii="Arial" w:hAnsi="Arial" w:cs="Arial"/>
          <w:b w:val="0"/>
          <w:sz w:val="22"/>
          <w:szCs w:val="22"/>
          <w:lang w:val="en-GB"/>
        </w:rPr>
      </w:pPr>
      <w:r>
        <w:rPr>
          <w:rFonts w:ascii="Arial" w:hAnsi="Arial" w:cs="Arial"/>
          <w:b w:val="0"/>
          <w:sz w:val="22"/>
          <w:szCs w:val="22"/>
          <w:lang w:val="en-GB"/>
        </w:rPr>
        <w:t>T</w:t>
      </w:r>
      <w:r w:rsidR="003A746C" w:rsidRPr="003C40C5">
        <w:rPr>
          <w:rFonts w:ascii="Arial" w:hAnsi="Arial" w:cs="Arial"/>
          <w:b w:val="0"/>
          <w:sz w:val="22"/>
          <w:szCs w:val="22"/>
          <w:lang w:val="en-GB"/>
        </w:rPr>
        <w:t xml:space="preserve">he task of review panels is to provide commendations as well as recommendations on improving </w:t>
      </w:r>
      <w:r>
        <w:rPr>
          <w:rFonts w:ascii="Arial" w:hAnsi="Arial" w:cs="Arial"/>
          <w:b w:val="0"/>
          <w:sz w:val="22"/>
          <w:szCs w:val="22"/>
          <w:lang w:val="en-GB"/>
        </w:rPr>
        <w:t xml:space="preserve">the </w:t>
      </w:r>
      <w:r w:rsidR="003A746C" w:rsidRPr="003C40C5">
        <w:rPr>
          <w:rFonts w:ascii="Arial" w:hAnsi="Arial" w:cs="Arial"/>
          <w:b w:val="0"/>
          <w:sz w:val="22"/>
          <w:szCs w:val="22"/>
          <w:lang w:val="en-GB"/>
        </w:rPr>
        <w:t xml:space="preserve">quality and efficiency of the DCT programme.  </w:t>
      </w:r>
      <w:r>
        <w:rPr>
          <w:rFonts w:ascii="Arial" w:hAnsi="Arial" w:cs="Arial"/>
          <w:b w:val="0"/>
          <w:sz w:val="22"/>
          <w:szCs w:val="22"/>
          <w:lang w:val="en-GB"/>
        </w:rPr>
        <w:t>T</w:t>
      </w:r>
      <w:r w:rsidR="003A746C" w:rsidRPr="003C40C5">
        <w:rPr>
          <w:rFonts w:ascii="Arial" w:hAnsi="Arial" w:cs="Arial"/>
          <w:b w:val="0"/>
          <w:sz w:val="22"/>
          <w:szCs w:val="22"/>
          <w:lang w:val="en-GB"/>
        </w:rPr>
        <w:t xml:space="preserve">he panel has been asked particularly to consider the areas outlined in the terms of reference. The recommendations made by the panel are intended to guide the decision-making processes. Above all, </w:t>
      </w:r>
      <w:r w:rsidR="003436C8">
        <w:rPr>
          <w:rFonts w:ascii="Arial" w:hAnsi="Arial" w:cs="Arial"/>
          <w:b w:val="0"/>
          <w:sz w:val="22"/>
          <w:szCs w:val="22"/>
          <w:lang w:val="en-GB"/>
        </w:rPr>
        <w:t>the quality</w:t>
      </w:r>
      <w:r w:rsidR="003A746C" w:rsidRPr="003C40C5">
        <w:rPr>
          <w:rFonts w:ascii="Arial" w:hAnsi="Arial" w:cs="Arial"/>
          <w:b w:val="0"/>
          <w:sz w:val="22"/>
          <w:szCs w:val="22"/>
          <w:lang w:val="en-GB"/>
        </w:rPr>
        <w:t xml:space="preserve"> review provides an opportunity for reflection, for expressing views and making suggestions. </w:t>
      </w:r>
    </w:p>
    <w:p w14:paraId="6BEE9D80" w14:textId="648C7CF8" w:rsidR="003A746C" w:rsidRPr="003C40C5" w:rsidRDefault="003A746C" w:rsidP="000F00DC">
      <w:pPr>
        <w:spacing w:line="240" w:lineRule="auto"/>
        <w:jc w:val="both"/>
        <w:rPr>
          <w:rFonts w:ascii="Arial" w:hAnsi="Arial" w:cs="Arial"/>
          <w:lang w:val="en-GB"/>
        </w:rPr>
      </w:pPr>
      <w:r w:rsidRPr="003C40C5">
        <w:rPr>
          <w:rFonts w:ascii="Arial" w:hAnsi="Arial" w:cs="Arial"/>
          <w:lang w:val="en-GB"/>
        </w:rPr>
        <w:lastRenderedPageBreak/>
        <w:t xml:space="preserve">To assist the panel in this task, you are invited to forward a SHORT submission </w:t>
      </w:r>
      <w:r w:rsidRPr="003C40C5">
        <w:rPr>
          <w:rFonts w:ascii="Arial" w:hAnsi="Arial" w:cs="Arial"/>
          <w:bCs/>
          <w:lang w:val="en-GB"/>
        </w:rPr>
        <w:t>(not more than two pages),</w:t>
      </w:r>
      <w:r w:rsidRPr="003C40C5">
        <w:rPr>
          <w:rFonts w:ascii="Arial" w:hAnsi="Arial" w:cs="Arial"/>
          <w:lang w:val="en-GB"/>
        </w:rPr>
        <w:t xml:space="preserve"> which outlines your concerns or comments in any of the areas listed in the Terms of Reference</w:t>
      </w:r>
      <w:r w:rsidR="00075842">
        <w:rPr>
          <w:rFonts w:ascii="Arial" w:hAnsi="Arial" w:cs="Arial"/>
          <w:lang w:val="en-GB"/>
        </w:rPr>
        <w:t xml:space="preserve"> (</w:t>
      </w:r>
      <w:r w:rsidR="005A2E70">
        <w:rPr>
          <w:rFonts w:ascii="Arial" w:hAnsi="Arial" w:cs="Arial"/>
          <w:lang w:val="en-GB"/>
        </w:rPr>
        <w:t>bellow</w:t>
      </w:r>
      <w:r w:rsidR="00075842">
        <w:rPr>
          <w:rFonts w:ascii="Arial" w:hAnsi="Arial" w:cs="Arial"/>
          <w:lang w:val="en-GB"/>
        </w:rPr>
        <w:t>)</w:t>
      </w:r>
      <w:r w:rsidRPr="003C40C5">
        <w:rPr>
          <w:rFonts w:ascii="Arial" w:hAnsi="Arial" w:cs="Arial"/>
          <w:lang w:val="en-GB"/>
        </w:rPr>
        <w:t>. The questions you should consider when writing your submission are: “What are the challenges from my perspective, and what is my suggested solution?”  Or “What is working really well, and why?”  It will be helpful for the panel if you are as specific and concise as possible. Your submission will be confidential. Should you have any other documentation</w:t>
      </w:r>
      <w:r w:rsidR="003436C8">
        <w:rPr>
          <w:rFonts w:ascii="Arial" w:hAnsi="Arial" w:cs="Arial"/>
          <w:lang w:val="en-GB"/>
        </w:rPr>
        <w:t>,</w:t>
      </w:r>
      <w:r w:rsidRPr="003C40C5">
        <w:rPr>
          <w:rFonts w:ascii="Arial" w:hAnsi="Arial" w:cs="Arial"/>
          <w:lang w:val="en-GB"/>
        </w:rPr>
        <w:t xml:space="preserve"> such as statistics, reports, etc.</w:t>
      </w:r>
      <w:r w:rsidR="00E346F8">
        <w:rPr>
          <w:rFonts w:ascii="Arial" w:hAnsi="Arial" w:cs="Arial"/>
          <w:lang w:val="en-GB"/>
        </w:rPr>
        <w:t>,</w:t>
      </w:r>
      <w:r w:rsidRPr="003C40C5">
        <w:rPr>
          <w:rFonts w:ascii="Arial" w:hAnsi="Arial" w:cs="Arial"/>
          <w:lang w:val="en-GB"/>
        </w:rPr>
        <w:t xml:space="preserve"> which may be helpful to the panel in its deliberations</w:t>
      </w:r>
      <w:r w:rsidR="00E346F8">
        <w:rPr>
          <w:rFonts w:ascii="Arial" w:hAnsi="Arial" w:cs="Arial"/>
          <w:lang w:val="en-GB"/>
        </w:rPr>
        <w:t>,</w:t>
      </w:r>
      <w:r w:rsidRPr="003C40C5">
        <w:rPr>
          <w:rFonts w:ascii="Arial" w:hAnsi="Arial" w:cs="Arial"/>
          <w:lang w:val="en-GB"/>
        </w:rPr>
        <w:t xml:space="preserve"> please forward these as well.</w:t>
      </w:r>
    </w:p>
    <w:p w14:paraId="3C1D31EF" w14:textId="77777777" w:rsidR="003A746C" w:rsidRPr="003C40C5" w:rsidRDefault="003A746C" w:rsidP="000F00DC">
      <w:pPr>
        <w:spacing w:line="240" w:lineRule="auto"/>
        <w:jc w:val="both"/>
        <w:rPr>
          <w:rFonts w:ascii="Arial" w:hAnsi="Arial" w:cs="Arial"/>
          <w:lang w:val="en-GB"/>
        </w:rPr>
      </w:pPr>
    </w:p>
    <w:p w14:paraId="4711702C" w14:textId="77777777" w:rsidR="003A746C" w:rsidRPr="003C40C5" w:rsidRDefault="003A746C" w:rsidP="000F00DC">
      <w:pPr>
        <w:tabs>
          <w:tab w:val="right" w:pos="8313"/>
        </w:tabs>
        <w:spacing w:line="240" w:lineRule="auto"/>
        <w:jc w:val="both"/>
        <w:rPr>
          <w:rFonts w:ascii="Arial" w:hAnsi="Arial" w:cs="Arial"/>
          <w:lang w:val="en-GB"/>
        </w:rPr>
      </w:pPr>
      <w:r w:rsidRPr="003C40C5">
        <w:rPr>
          <w:rFonts w:ascii="Arial" w:hAnsi="Arial" w:cs="Arial"/>
          <w:lang w:val="en-GB"/>
        </w:rPr>
        <w:t>Please forward all documentation to:</w:t>
      </w:r>
      <w:r w:rsidRPr="003C40C5">
        <w:rPr>
          <w:rFonts w:ascii="Arial" w:hAnsi="Arial" w:cs="Arial"/>
          <w:lang w:val="en-GB"/>
        </w:rPr>
        <w:tab/>
      </w:r>
    </w:p>
    <w:p w14:paraId="6BEEF845" w14:textId="77777777" w:rsidR="00C407DD" w:rsidRPr="003C40C5" w:rsidRDefault="00C407DD" w:rsidP="000F4C98">
      <w:pPr>
        <w:spacing w:after="0" w:line="240" w:lineRule="auto"/>
        <w:rPr>
          <w:rFonts w:ascii="Arial" w:hAnsi="Arial" w:cs="Arial"/>
          <w:lang w:val="en-US"/>
        </w:rPr>
      </w:pPr>
      <w:r w:rsidRPr="003C40C5">
        <w:rPr>
          <w:rFonts w:ascii="Arial" w:hAnsi="Arial" w:cs="Arial"/>
          <w:lang w:val="en-GB"/>
        </w:rPr>
        <w:t>Dr T Moodley</w:t>
      </w:r>
      <w:r w:rsidRPr="003C40C5">
        <w:rPr>
          <w:rFonts w:ascii="Arial" w:hAnsi="Arial" w:cs="Arial"/>
          <w:lang w:val="en-GB"/>
        </w:rPr>
        <w:br/>
        <w:t xml:space="preserve">Director: Quality Promotion and Assurance </w:t>
      </w:r>
      <w:r w:rsidRPr="003C40C5">
        <w:rPr>
          <w:rFonts w:ascii="Arial" w:hAnsi="Arial" w:cs="Arial"/>
          <w:lang w:val="en-GB"/>
        </w:rPr>
        <w:br/>
      </w:r>
      <w:r w:rsidRPr="003C40C5">
        <w:rPr>
          <w:rFonts w:ascii="Arial" w:hAnsi="Arial" w:cs="Arial"/>
        </w:rPr>
        <w:t xml:space="preserve">Innovation Centre </w:t>
      </w:r>
    </w:p>
    <w:p w14:paraId="49B75EA2" w14:textId="77777777" w:rsidR="00C407DD" w:rsidRPr="003C40C5" w:rsidRDefault="00C407DD" w:rsidP="000F4C98">
      <w:pPr>
        <w:spacing w:after="0" w:line="240" w:lineRule="auto"/>
        <w:rPr>
          <w:rFonts w:ascii="Arial" w:hAnsi="Arial" w:cs="Arial"/>
          <w:lang w:val="en-US"/>
        </w:rPr>
      </w:pPr>
      <w:r w:rsidRPr="003C40C5">
        <w:rPr>
          <w:rFonts w:ascii="Arial" w:hAnsi="Arial" w:cs="Arial"/>
          <w:lang w:val="en-GB"/>
        </w:rPr>
        <w:t xml:space="preserve">Rick Turner Road </w:t>
      </w:r>
    </w:p>
    <w:p w14:paraId="1AB65887" w14:textId="77777777" w:rsidR="00C407DD" w:rsidRPr="003C40C5" w:rsidRDefault="00C407DD" w:rsidP="000F4C98">
      <w:pPr>
        <w:spacing w:line="240" w:lineRule="auto"/>
        <w:rPr>
          <w:rFonts w:ascii="Arial" w:hAnsi="Arial" w:cs="Arial"/>
        </w:rPr>
      </w:pPr>
      <w:r w:rsidRPr="003C40C5">
        <w:rPr>
          <w:rFonts w:ascii="Arial" w:hAnsi="Arial" w:cs="Arial"/>
          <w:lang w:val="en-GB"/>
        </w:rPr>
        <w:t>Howard College Campus</w:t>
      </w:r>
    </w:p>
    <w:p w14:paraId="606EE731" w14:textId="77777777" w:rsidR="00C407DD" w:rsidRPr="003C40C5" w:rsidRDefault="00C407DD" w:rsidP="000F4C98">
      <w:pPr>
        <w:spacing w:line="240" w:lineRule="auto"/>
        <w:rPr>
          <w:rFonts w:ascii="Arial" w:hAnsi="Arial" w:cs="Arial"/>
          <w:lang w:val="en-GB"/>
        </w:rPr>
      </w:pPr>
      <w:r w:rsidRPr="003C40C5">
        <w:rPr>
          <w:rFonts w:ascii="Arial" w:hAnsi="Arial" w:cs="Arial"/>
          <w:lang w:val="en-GB"/>
        </w:rPr>
        <w:t>University of KwaZulu-Natal</w:t>
      </w:r>
      <w:r w:rsidRPr="003C40C5">
        <w:rPr>
          <w:rFonts w:ascii="Arial" w:hAnsi="Arial" w:cs="Arial"/>
          <w:lang w:val="en-GB"/>
        </w:rPr>
        <w:br/>
        <w:t>Durban</w:t>
      </w:r>
      <w:r w:rsidRPr="003C40C5">
        <w:rPr>
          <w:rFonts w:ascii="Arial" w:hAnsi="Arial" w:cs="Arial"/>
          <w:lang w:val="en-GB"/>
        </w:rPr>
        <w:br/>
        <w:t>email: moodleyt2@ukzn.ac.za</w:t>
      </w:r>
    </w:p>
    <w:p w14:paraId="1B69C4D6" w14:textId="1853A4B5" w:rsidR="003A746C" w:rsidRPr="003C40C5" w:rsidRDefault="003A746C" w:rsidP="000F4C98">
      <w:pPr>
        <w:spacing w:line="240" w:lineRule="auto"/>
        <w:rPr>
          <w:rFonts w:ascii="Arial" w:hAnsi="Arial" w:cs="Arial"/>
          <w:lang w:val="en-GB"/>
        </w:rPr>
      </w:pPr>
      <w:r w:rsidRPr="003C40C5">
        <w:rPr>
          <w:rFonts w:ascii="Arial" w:hAnsi="Arial" w:cs="Arial"/>
          <w:b/>
          <w:lang w:val="en-GB"/>
        </w:rPr>
        <w:t xml:space="preserve">The due date is </w:t>
      </w:r>
      <w:r w:rsidR="00001FA3">
        <w:rPr>
          <w:rFonts w:ascii="Arial" w:hAnsi="Arial" w:cs="Arial"/>
          <w:b/>
          <w:lang w:val="en-GB"/>
        </w:rPr>
        <w:t xml:space="preserve">22 </w:t>
      </w:r>
      <w:r w:rsidRPr="003C40C5">
        <w:rPr>
          <w:rFonts w:ascii="Arial" w:hAnsi="Arial" w:cs="Arial"/>
          <w:b/>
          <w:lang w:val="en-GB"/>
        </w:rPr>
        <w:t>October 2025</w:t>
      </w:r>
    </w:p>
    <w:p w14:paraId="43B1164A" w14:textId="5D984D10" w:rsidR="003A746C" w:rsidRPr="003C40C5" w:rsidRDefault="003A746C" w:rsidP="000F4C98">
      <w:pPr>
        <w:spacing w:line="240" w:lineRule="auto"/>
        <w:rPr>
          <w:rFonts w:ascii="Arial" w:hAnsi="Arial" w:cs="Arial"/>
          <w:lang w:val="en-GB"/>
        </w:rPr>
      </w:pPr>
      <w:r w:rsidRPr="003C40C5">
        <w:rPr>
          <w:rFonts w:ascii="Arial" w:hAnsi="Arial" w:cs="Arial"/>
          <w:lang w:val="en-GB"/>
        </w:rPr>
        <w:t>The panel will be conducting interviews from 20-24 October 2025.</w:t>
      </w:r>
      <w:r w:rsidR="00B25A0A">
        <w:rPr>
          <w:rFonts w:ascii="Arial" w:hAnsi="Arial" w:cs="Arial"/>
          <w:lang w:val="en-GB"/>
        </w:rPr>
        <w:t xml:space="preserve"> </w:t>
      </w:r>
      <w:r w:rsidRPr="003C40C5">
        <w:rPr>
          <w:rFonts w:ascii="Arial" w:hAnsi="Arial" w:cs="Arial"/>
          <w:lang w:val="en-GB"/>
        </w:rPr>
        <w:t xml:space="preserve">An interview schedule of key stakeholders is being drawn up by the Quality Promotion and Assurance Unit.  If you wish to be interviewed, kindly inform </w:t>
      </w:r>
      <w:r w:rsidR="00E346F8">
        <w:rPr>
          <w:rFonts w:ascii="Arial" w:hAnsi="Arial" w:cs="Arial"/>
          <w:lang w:val="en-GB"/>
        </w:rPr>
        <w:t>Dr T Moodley</w:t>
      </w:r>
      <w:r w:rsidRPr="003C40C5">
        <w:rPr>
          <w:rFonts w:ascii="Arial" w:hAnsi="Arial" w:cs="Arial"/>
          <w:lang w:val="en-GB"/>
        </w:rPr>
        <w:t xml:space="preserve"> as soon as possible. Due to time constraints</w:t>
      </w:r>
      <w:r w:rsidR="00E346F8">
        <w:rPr>
          <w:rFonts w:ascii="Arial" w:hAnsi="Arial" w:cs="Arial"/>
          <w:lang w:val="en-GB"/>
        </w:rPr>
        <w:t>,</w:t>
      </w:r>
      <w:r w:rsidRPr="003C40C5">
        <w:rPr>
          <w:rFonts w:ascii="Arial" w:hAnsi="Arial" w:cs="Arial"/>
          <w:lang w:val="en-GB"/>
        </w:rPr>
        <w:t xml:space="preserve"> some interviews may need to be conducted in groups of about 3 – 5 individuals. </w:t>
      </w:r>
    </w:p>
    <w:p w14:paraId="63CC7550" w14:textId="77777777" w:rsidR="00C407DD" w:rsidRPr="003C40C5" w:rsidRDefault="00C407DD" w:rsidP="000F4C98">
      <w:pPr>
        <w:spacing w:line="240" w:lineRule="auto"/>
        <w:rPr>
          <w:rFonts w:ascii="Arial" w:hAnsi="Arial" w:cs="Arial"/>
          <w:b/>
          <w:lang w:val="en-GB"/>
        </w:rPr>
      </w:pPr>
    </w:p>
    <w:p w14:paraId="7BB0F8D5" w14:textId="19A82CD4" w:rsidR="003A746C" w:rsidRPr="003C40C5" w:rsidRDefault="003A746C" w:rsidP="000F4C98">
      <w:pPr>
        <w:spacing w:line="240" w:lineRule="auto"/>
        <w:rPr>
          <w:rFonts w:ascii="Arial" w:hAnsi="Arial" w:cs="Arial"/>
          <w:b/>
          <w:lang w:val="en-GB"/>
        </w:rPr>
      </w:pPr>
      <w:r w:rsidRPr="003C40C5">
        <w:rPr>
          <w:rFonts w:ascii="Arial" w:hAnsi="Arial" w:cs="Arial"/>
          <w:b/>
          <w:lang w:val="en-GB"/>
        </w:rPr>
        <w:t>Terms of Reference</w:t>
      </w:r>
    </w:p>
    <w:p w14:paraId="74276870" w14:textId="38DE762C" w:rsidR="003A746C" w:rsidRPr="003C40C5" w:rsidRDefault="003A746C" w:rsidP="000F4C98">
      <w:pPr>
        <w:spacing w:line="240" w:lineRule="auto"/>
        <w:rPr>
          <w:rFonts w:ascii="Arial" w:hAnsi="Arial" w:cs="Arial"/>
        </w:rPr>
      </w:pPr>
      <w:r w:rsidRPr="003C40C5">
        <w:rPr>
          <w:rFonts w:ascii="Arial" w:hAnsi="Arial" w:cs="Arial"/>
          <w:lang w:val="en-GB"/>
        </w:rPr>
        <w:t xml:space="preserve">The review panel will be required, through the validation of the self-evaluation report, interviews, site visits and document analysis to consider the Terms of Reference set out below. </w:t>
      </w:r>
      <w:r w:rsidRPr="003C40C5">
        <w:rPr>
          <w:rFonts w:ascii="Arial" w:hAnsi="Arial" w:cs="Arial"/>
        </w:rPr>
        <w:t xml:space="preserve">The review will be conducted in accordance with the Policy for Quality Promotions and Assurance (QPA) and the QPA Principles and Procedures for Quality Reviews. Within </w:t>
      </w:r>
      <w:r w:rsidR="00C407DD" w:rsidRPr="003C40C5">
        <w:rPr>
          <w:rFonts w:ascii="Arial" w:hAnsi="Arial" w:cs="Arial"/>
        </w:rPr>
        <w:t>six</w:t>
      </w:r>
      <w:r w:rsidRPr="003C40C5">
        <w:rPr>
          <w:rFonts w:ascii="Arial" w:hAnsi="Arial" w:cs="Arial"/>
        </w:rPr>
        <w:t xml:space="preserve"> months after approval of the quality review report, an improvement plan will be tabled by the line manager at the relevant College Academic Affairs Board (CAAB). The CAAB is responsible for monitoring the improvement plan.</w:t>
      </w:r>
    </w:p>
    <w:p w14:paraId="26DE9876" w14:textId="77777777" w:rsidR="003A746C" w:rsidRPr="003C40C5" w:rsidRDefault="003A746C" w:rsidP="000F00DC">
      <w:pPr>
        <w:pStyle w:val="ListParagraph"/>
        <w:autoSpaceDE w:val="0"/>
        <w:autoSpaceDN w:val="0"/>
        <w:adjustRightInd w:val="0"/>
        <w:spacing w:line="240" w:lineRule="auto"/>
        <w:ind w:left="0"/>
        <w:jc w:val="both"/>
        <w:rPr>
          <w:rFonts w:ascii="Arial" w:hAnsi="Arial" w:cs="Arial"/>
          <w:b/>
          <w:lang w:val="en-US"/>
        </w:rPr>
      </w:pPr>
    </w:p>
    <w:p w14:paraId="489AE73A" w14:textId="77777777" w:rsidR="00C407DD" w:rsidRPr="003C40C5" w:rsidRDefault="00C407DD" w:rsidP="000F00DC">
      <w:pPr>
        <w:spacing w:line="240" w:lineRule="auto"/>
        <w:jc w:val="both"/>
        <w:rPr>
          <w:rFonts w:ascii="Arial" w:hAnsi="Arial" w:cs="Arial"/>
          <w:bCs/>
        </w:rPr>
      </w:pPr>
      <w:r w:rsidRPr="003C40C5">
        <w:rPr>
          <w:rFonts w:ascii="Arial" w:hAnsi="Arial" w:cs="Arial"/>
          <w:b/>
          <w:bCs/>
        </w:rPr>
        <w:t>Terms of Reference for Self-Evaluation Report:</w:t>
      </w:r>
      <w:r w:rsidRPr="003C40C5">
        <w:rPr>
          <w:rFonts w:ascii="Arial" w:hAnsi="Arial" w:cs="Arial"/>
          <w:bCs/>
        </w:rPr>
        <w:t xml:space="preserve"> </w:t>
      </w:r>
    </w:p>
    <w:tbl>
      <w:tblPr>
        <w:tblStyle w:val="TableGrid"/>
        <w:tblW w:w="0" w:type="auto"/>
        <w:tblLook w:val="04A0" w:firstRow="1" w:lastRow="0" w:firstColumn="1" w:lastColumn="0" w:noHBand="0" w:noVBand="1"/>
      </w:tblPr>
      <w:tblGrid>
        <w:gridCol w:w="417"/>
        <w:gridCol w:w="2915"/>
        <w:gridCol w:w="767"/>
        <w:gridCol w:w="4917"/>
      </w:tblGrid>
      <w:tr w:rsidR="00C407DD" w:rsidRPr="003C40C5" w14:paraId="438FDC33" w14:textId="77777777" w:rsidTr="003C40C5">
        <w:tc>
          <w:tcPr>
            <w:tcW w:w="417" w:type="dxa"/>
          </w:tcPr>
          <w:p w14:paraId="7DA8F8D7" w14:textId="03FE1F37" w:rsidR="00C407DD" w:rsidRPr="003C40C5" w:rsidRDefault="00C407DD" w:rsidP="000F00DC">
            <w:pPr>
              <w:jc w:val="both"/>
              <w:rPr>
                <w:rFonts w:ascii="Arial" w:hAnsi="Arial" w:cs="Arial"/>
                <w:bCs/>
              </w:rPr>
            </w:pPr>
            <w:r w:rsidRPr="003C40C5">
              <w:rPr>
                <w:rFonts w:ascii="Arial" w:hAnsi="Arial" w:cs="Arial"/>
                <w:bCs/>
              </w:rPr>
              <w:t>1</w:t>
            </w:r>
          </w:p>
        </w:tc>
        <w:tc>
          <w:tcPr>
            <w:tcW w:w="2915" w:type="dxa"/>
          </w:tcPr>
          <w:p w14:paraId="5A502BBD" w14:textId="708A4821" w:rsidR="00C407DD" w:rsidRPr="003C40C5" w:rsidRDefault="00C407DD" w:rsidP="000F00DC">
            <w:pPr>
              <w:jc w:val="both"/>
              <w:rPr>
                <w:rFonts w:ascii="Arial" w:hAnsi="Arial" w:cs="Arial"/>
                <w:bCs/>
              </w:rPr>
            </w:pPr>
            <w:r w:rsidRPr="003C40C5">
              <w:rPr>
                <w:rFonts w:ascii="Arial" w:hAnsi="Arial" w:cs="Arial"/>
                <w:b/>
                <w:bCs/>
              </w:rPr>
              <w:t>Governance structure for DCT</w:t>
            </w:r>
          </w:p>
        </w:tc>
        <w:tc>
          <w:tcPr>
            <w:tcW w:w="767" w:type="dxa"/>
          </w:tcPr>
          <w:p w14:paraId="4DFE9297" w14:textId="77777777" w:rsidR="00C407DD" w:rsidRPr="003C40C5" w:rsidRDefault="00C407DD" w:rsidP="000F00DC">
            <w:pPr>
              <w:jc w:val="both"/>
              <w:rPr>
                <w:rFonts w:ascii="Arial" w:hAnsi="Arial" w:cs="Arial"/>
                <w:bCs/>
              </w:rPr>
            </w:pPr>
          </w:p>
        </w:tc>
        <w:tc>
          <w:tcPr>
            <w:tcW w:w="4917" w:type="dxa"/>
          </w:tcPr>
          <w:p w14:paraId="50AACD39" w14:textId="6473EAAB" w:rsidR="00C407DD" w:rsidRPr="003C40C5" w:rsidRDefault="00C407DD" w:rsidP="000F00DC">
            <w:pPr>
              <w:jc w:val="both"/>
              <w:rPr>
                <w:rFonts w:ascii="Arial" w:hAnsi="Arial" w:cs="Arial"/>
                <w:bCs/>
              </w:rPr>
            </w:pPr>
          </w:p>
        </w:tc>
      </w:tr>
      <w:tr w:rsidR="00C407DD" w:rsidRPr="003C40C5" w14:paraId="7C184BAF" w14:textId="77777777" w:rsidTr="003C40C5">
        <w:tc>
          <w:tcPr>
            <w:tcW w:w="417" w:type="dxa"/>
          </w:tcPr>
          <w:p w14:paraId="73679CCF" w14:textId="77777777" w:rsidR="00C407DD" w:rsidRPr="003C40C5" w:rsidRDefault="00C407DD" w:rsidP="000F00DC">
            <w:pPr>
              <w:jc w:val="both"/>
              <w:rPr>
                <w:rFonts w:ascii="Arial" w:hAnsi="Arial" w:cs="Arial"/>
                <w:bCs/>
              </w:rPr>
            </w:pPr>
          </w:p>
        </w:tc>
        <w:tc>
          <w:tcPr>
            <w:tcW w:w="2915" w:type="dxa"/>
          </w:tcPr>
          <w:p w14:paraId="00FF57DD" w14:textId="25D18EFF" w:rsidR="00C407DD" w:rsidRPr="003C40C5" w:rsidRDefault="00C407DD" w:rsidP="000F00DC">
            <w:pPr>
              <w:jc w:val="both"/>
              <w:rPr>
                <w:rFonts w:ascii="Arial" w:hAnsi="Arial" w:cs="Arial"/>
                <w:bCs/>
              </w:rPr>
            </w:pPr>
          </w:p>
        </w:tc>
        <w:tc>
          <w:tcPr>
            <w:tcW w:w="767" w:type="dxa"/>
          </w:tcPr>
          <w:p w14:paraId="33D3EE90" w14:textId="39ACA328" w:rsidR="00C407DD" w:rsidRPr="003C40C5" w:rsidRDefault="00C407DD" w:rsidP="000F00DC">
            <w:pPr>
              <w:jc w:val="both"/>
              <w:rPr>
                <w:rFonts w:ascii="Arial" w:hAnsi="Arial" w:cs="Arial"/>
                <w:bCs/>
              </w:rPr>
            </w:pPr>
            <w:r w:rsidRPr="003C40C5">
              <w:rPr>
                <w:rFonts w:ascii="Arial" w:hAnsi="Arial" w:cs="Arial"/>
                <w:bCs/>
              </w:rPr>
              <w:t>1.1</w:t>
            </w:r>
          </w:p>
        </w:tc>
        <w:tc>
          <w:tcPr>
            <w:tcW w:w="4917" w:type="dxa"/>
          </w:tcPr>
          <w:p w14:paraId="5EDA69C3" w14:textId="2675C01B" w:rsidR="00C407DD" w:rsidRPr="00E346F8" w:rsidRDefault="00C407DD" w:rsidP="000F00DC">
            <w:pPr>
              <w:pStyle w:val="pf0"/>
              <w:jc w:val="both"/>
              <w:rPr>
                <w:rFonts w:ascii="Arial" w:hAnsi="Arial" w:cs="Arial"/>
                <w:sz w:val="22"/>
                <w:szCs w:val="22"/>
              </w:rPr>
            </w:pPr>
            <w:r w:rsidRPr="003C40C5">
              <w:rPr>
                <w:rFonts w:ascii="Arial" w:hAnsi="Arial" w:cs="Arial"/>
                <w:sz w:val="22"/>
                <w:szCs w:val="22"/>
              </w:rPr>
              <w:t>Evaluate</w:t>
            </w:r>
            <w:r w:rsidRPr="003C40C5">
              <w:rPr>
                <w:rStyle w:val="cf01"/>
                <w:rFonts w:ascii="Arial" w:hAnsi="Arial" w:cs="Arial"/>
                <w:sz w:val="22"/>
                <w:szCs w:val="22"/>
              </w:rPr>
              <w:t xml:space="preserve"> the suitability of the Governance structure of the DCT.</w:t>
            </w:r>
          </w:p>
        </w:tc>
      </w:tr>
      <w:tr w:rsidR="00C407DD" w:rsidRPr="003C40C5" w14:paraId="1342F127" w14:textId="77777777" w:rsidTr="003C40C5">
        <w:tc>
          <w:tcPr>
            <w:tcW w:w="417" w:type="dxa"/>
          </w:tcPr>
          <w:p w14:paraId="0F86149D" w14:textId="77777777" w:rsidR="00C407DD" w:rsidRPr="003C40C5" w:rsidRDefault="00C407DD" w:rsidP="000F00DC">
            <w:pPr>
              <w:jc w:val="both"/>
              <w:rPr>
                <w:rFonts w:ascii="Arial" w:hAnsi="Arial" w:cs="Arial"/>
                <w:bCs/>
              </w:rPr>
            </w:pPr>
          </w:p>
        </w:tc>
        <w:tc>
          <w:tcPr>
            <w:tcW w:w="2915" w:type="dxa"/>
          </w:tcPr>
          <w:p w14:paraId="4B1C68D1" w14:textId="52BBF3D5" w:rsidR="00C407DD" w:rsidRPr="003C40C5" w:rsidRDefault="00C407DD" w:rsidP="000F00DC">
            <w:pPr>
              <w:jc w:val="both"/>
              <w:rPr>
                <w:rFonts w:ascii="Arial" w:hAnsi="Arial" w:cs="Arial"/>
                <w:bCs/>
              </w:rPr>
            </w:pPr>
          </w:p>
        </w:tc>
        <w:tc>
          <w:tcPr>
            <w:tcW w:w="767" w:type="dxa"/>
          </w:tcPr>
          <w:p w14:paraId="25BF25F5" w14:textId="4C2EBBA2" w:rsidR="00C407DD" w:rsidRPr="003C40C5" w:rsidRDefault="00C407DD" w:rsidP="000F00DC">
            <w:pPr>
              <w:jc w:val="both"/>
              <w:rPr>
                <w:rFonts w:ascii="Arial" w:hAnsi="Arial" w:cs="Arial"/>
                <w:bCs/>
              </w:rPr>
            </w:pPr>
            <w:r w:rsidRPr="003C40C5">
              <w:rPr>
                <w:rFonts w:ascii="Arial" w:hAnsi="Arial" w:cs="Arial"/>
                <w:bCs/>
              </w:rPr>
              <w:t>1.2</w:t>
            </w:r>
          </w:p>
        </w:tc>
        <w:tc>
          <w:tcPr>
            <w:tcW w:w="4917" w:type="dxa"/>
          </w:tcPr>
          <w:p w14:paraId="1BEDF7AA" w14:textId="7ACC53B4" w:rsidR="00C407DD" w:rsidRPr="003C40C5" w:rsidRDefault="00C407DD" w:rsidP="000F00DC">
            <w:pPr>
              <w:jc w:val="both"/>
              <w:rPr>
                <w:rFonts w:ascii="Arial" w:hAnsi="Arial" w:cs="Arial"/>
                <w:bCs/>
              </w:rPr>
            </w:pPr>
            <w:r w:rsidRPr="003C40C5">
              <w:rPr>
                <w:rStyle w:val="cf01"/>
                <w:rFonts w:ascii="Arial" w:hAnsi="Arial" w:cs="Arial"/>
                <w:sz w:val="22"/>
                <w:szCs w:val="22"/>
              </w:rPr>
              <w:t xml:space="preserve">2 How are decisions made </w:t>
            </w:r>
            <w:proofErr w:type="gramStart"/>
            <w:r w:rsidRPr="003C40C5">
              <w:rPr>
                <w:rStyle w:val="cf01"/>
                <w:rFonts w:ascii="Arial" w:hAnsi="Arial" w:cs="Arial"/>
                <w:sz w:val="22"/>
                <w:szCs w:val="22"/>
              </w:rPr>
              <w:t>with regard to</w:t>
            </w:r>
            <w:proofErr w:type="gramEnd"/>
            <w:r w:rsidRPr="003C40C5">
              <w:rPr>
                <w:rStyle w:val="cf01"/>
                <w:rFonts w:ascii="Arial" w:hAnsi="Arial" w:cs="Arial"/>
                <w:sz w:val="22"/>
                <w:szCs w:val="22"/>
              </w:rPr>
              <w:t xml:space="preserve"> which aspects should be decentralised?</w:t>
            </w:r>
          </w:p>
        </w:tc>
      </w:tr>
      <w:tr w:rsidR="00C407DD" w:rsidRPr="003C40C5" w14:paraId="3DD7ECE7" w14:textId="77777777" w:rsidTr="003C40C5">
        <w:tc>
          <w:tcPr>
            <w:tcW w:w="417" w:type="dxa"/>
          </w:tcPr>
          <w:p w14:paraId="01772465" w14:textId="77777777" w:rsidR="00C407DD" w:rsidRPr="003C40C5" w:rsidRDefault="00C407DD" w:rsidP="000F00DC">
            <w:pPr>
              <w:jc w:val="both"/>
              <w:rPr>
                <w:rFonts w:ascii="Arial" w:hAnsi="Arial" w:cs="Arial"/>
                <w:bCs/>
              </w:rPr>
            </w:pPr>
          </w:p>
        </w:tc>
        <w:tc>
          <w:tcPr>
            <w:tcW w:w="2915" w:type="dxa"/>
          </w:tcPr>
          <w:p w14:paraId="0A2A2815" w14:textId="3400101E" w:rsidR="00C407DD" w:rsidRPr="003C40C5" w:rsidRDefault="00C407DD" w:rsidP="000F00DC">
            <w:pPr>
              <w:jc w:val="both"/>
              <w:rPr>
                <w:rFonts w:ascii="Arial" w:hAnsi="Arial" w:cs="Arial"/>
                <w:bCs/>
              </w:rPr>
            </w:pPr>
          </w:p>
        </w:tc>
        <w:tc>
          <w:tcPr>
            <w:tcW w:w="767" w:type="dxa"/>
          </w:tcPr>
          <w:p w14:paraId="7EF9587F" w14:textId="23E7D0DC" w:rsidR="00C407DD" w:rsidRPr="003C40C5" w:rsidRDefault="00C407DD" w:rsidP="000F00DC">
            <w:pPr>
              <w:jc w:val="both"/>
              <w:rPr>
                <w:rFonts w:ascii="Arial" w:hAnsi="Arial" w:cs="Arial"/>
                <w:bCs/>
              </w:rPr>
            </w:pPr>
            <w:r w:rsidRPr="003C40C5">
              <w:rPr>
                <w:rFonts w:ascii="Arial" w:hAnsi="Arial" w:cs="Arial"/>
                <w:bCs/>
              </w:rPr>
              <w:t>1.3</w:t>
            </w:r>
          </w:p>
        </w:tc>
        <w:tc>
          <w:tcPr>
            <w:tcW w:w="4917" w:type="dxa"/>
          </w:tcPr>
          <w:p w14:paraId="0E5068FA" w14:textId="36CB62EF" w:rsidR="00C407DD" w:rsidRPr="003C40C5" w:rsidRDefault="00C407DD" w:rsidP="000F00DC">
            <w:pPr>
              <w:jc w:val="both"/>
              <w:rPr>
                <w:rFonts w:ascii="Arial" w:hAnsi="Arial" w:cs="Arial"/>
                <w:bCs/>
              </w:rPr>
            </w:pPr>
            <w:r w:rsidRPr="003C40C5">
              <w:rPr>
                <w:rFonts w:ascii="Arial" w:hAnsi="Arial" w:cs="Arial"/>
              </w:rPr>
              <w:t xml:space="preserve">3 </w:t>
            </w:r>
            <w:r w:rsidRPr="003C40C5">
              <w:rPr>
                <w:rFonts w:ascii="Arial" w:hAnsi="Arial" w:cs="Arial"/>
                <w:bCs/>
              </w:rPr>
              <w:t>How are the clinical training sites identified?</w:t>
            </w:r>
          </w:p>
        </w:tc>
      </w:tr>
      <w:tr w:rsidR="00C407DD" w:rsidRPr="003C40C5" w14:paraId="17DDC87D" w14:textId="77777777" w:rsidTr="003C40C5">
        <w:tc>
          <w:tcPr>
            <w:tcW w:w="417" w:type="dxa"/>
          </w:tcPr>
          <w:p w14:paraId="11603C90" w14:textId="77777777" w:rsidR="00C407DD" w:rsidRPr="003C40C5" w:rsidRDefault="00C407DD" w:rsidP="000F00DC">
            <w:pPr>
              <w:jc w:val="both"/>
              <w:rPr>
                <w:rFonts w:ascii="Arial" w:hAnsi="Arial" w:cs="Arial"/>
                <w:bCs/>
              </w:rPr>
            </w:pPr>
          </w:p>
        </w:tc>
        <w:tc>
          <w:tcPr>
            <w:tcW w:w="2915" w:type="dxa"/>
          </w:tcPr>
          <w:p w14:paraId="1FA82898" w14:textId="51FDD1A3" w:rsidR="00C407DD" w:rsidRPr="003C40C5" w:rsidRDefault="00C407DD" w:rsidP="000F00DC">
            <w:pPr>
              <w:jc w:val="both"/>
              <w:rPr>
                <w:rFonts w:ascii="Arial" w:hAnsi="Arial" w:cs="Arial"/>
                <w:bCs/>
              </w:rPr>
            </w:pPr>
          </w:p>
        </w:tc>
        <w:tc>
          <w:tcPr>
            <w:tcW w:w="767" w:type="dxa"/>
          </w:tcPr>
          <w:p w14:paraId="485B87E1" w14:textId="1E13B70B" w:rsidR="00C407DD" w:rsidRPr="003C40C5" w:rsidRDefault="00C407DD" w:rsidP="000F00DC">
            <w:pPr>
              <w:jc w:val="both"/>
              <w:rPr>
                <w:rFonts w:ascii="Arial" w:hAnsi="Arial" w:cs="Arial"/>
                <w:bCs/>
              </w:rPr>
            </w:pPr>
            <w:r w:rsidRPr="003C40C5">
              <w:rPr>
                <w:rFonts w:ascii="Arial" w:hAnsi="Arial" w:cs="Arial"/>
                <w:bCs/>
              </w:rPr>
              <w:t>1.4</w:t>
            </w:r>
          </w:p>
        </w:tc>
        <w:tc>
          <w:tcPr>
            <w:tcW w:w="4917" w:type="dxa"/>
          </w:tcPr>
          <w:p w14:paraId="112A1E6C" w14:textId="21466308" w:rsidR="00C407DD" w:rsidRPr="003C40C5" w:rsidRDefault="00C407DD" w:rsidP="000F00DC">
            <w:pPr>
              <w:jc w:val="both"/>
              <w:rPr>
                <w:rFonts w:ascii="Arial" w:hAnsi="Arial" w:cs="Arial"/>
                <w:bCs/>
              </w:rPr>
            </w:pPr>
            <w:r w:rsidRPr="003C40C5">
              <w:rPr>
                <w:rStyle w:val="cf01"/>
                <w:rFonts w:ascii="Arial" w:hAnsi="Arial" w:cs="Arial"/>
                <w:sz w:val="22"/>
                <w:szCs w:val="22"/>
              </w:rPr>
              <w:t>How is the quality of training maintained and who ensures that this happens?</w:t>
            </w:r>
          </w:p>
        </w:tc>
      </w:tr>
      <w:tr w:rsidR="00C407DD" w:rsidRPr="003C40C5" w14:paraId="7E6D668B" w14:textId="77777777" w:rsidTr="003C40C5">
        <w:tc>
          <w:tcPr>
            <w:tcW w:w="417" w:type="dxa"/>
          </w:tcPr>
          <w:p w14:paraId="18C829F1" w14:textId="77777777" w:rsidR="00C407DD" w:rsidRPr="003C40C5" w:rsidRDefault="00C407DD" w:rsidP="000F00DC">
            <w:pPr>
              <w:jc w:val="both"/>
              <w:rPr>
                <w:rFonts w:ascii="Arial" w:hAnsi="Arial" w:cs="Arial"/>
                <w:bCs/>
              </w:rPr>
            </w:pPr>
          </w:p>
        </w:tc>
        <w:tc>
          <w:tcPr>
            <w:tcW w:w="2915" w:type="dxa"/>
          </w:tcPr>
          <w:p w14:paraId="3261202E" w14:textId="201D22AE" w:rsidR="00C407DD" w:rsidRPr="003C40C5" w:rsidRDefault="00C407DD" w:rsidP="000F00DC">
            <w:pPr>
              <w:jc w:val="both"/>
              <w:rPr>
                <w:rFonts w:ascii="Arial" w:hAnsi="Arial" w:cs="Arial"/>
                <w:bCs/>
              </w:rPr>
            </w:pPr>
          </w:p>
        </w:tc>
        <w:tc>
          <w:tcPr>
            <w:tcW w:w="767" w:type="dxa"/>
          </w:tcPr>
          <w:p w14:paraId="7B4B6669" w14:textId="582EA43D" w:rsidR="00C407DD" w:rsidRPr="003C40C5" w:rsidRDefault="00C407DD" w:rsidP="000F00DC">
            <w:pPr>
              <w:jc w:val="both"/>
              <w:rPr>
                <w:rFonts w:ascii="Arial" w:hAnsi="Arial" w:cs="Arial"/>
                <w:bCs/>
              </w:rPr>
            </w:pPr>
            <w:r w:rsidRPr="003C40C5">
              <w:rPr>
                <w:rFonts w:ascii="Arial" w:hAnsi="Arial" w:cs="Arial"/>
                <w:bCs/>
              </w:rPr>
              <w:t>1.5</w:t>
            </w:r>
          </w:p>
        </w:tc>
        <w:tc>
          <w:tcPr>
            <w:tcW w:w="4917" w:type="dxa"/>
          </w:tcPr>
          <w:p w14:paraId="531C4419" w14:textId="2873F5D4" w:rsidR="00C407DD" w:rsidRPr="003C40C5" w:rsidRDefault="00C407DD" w:rsidP="000F00DC">
            <w:pPr>
              <w:jc w:val="both"/>
              <w:rPr>
                <w:rFonts w:ascii="Arial" w:hAnsi="Arial" w:cs="Arial"/>
                <w:bCs/>
              </w:rPr>
            </w:pPr>
            <w:r w:rsidRPr="003C40C5">
              <w:rPr>
                <w:rStyle w:val="cf01"/>
                <w:rFonts w:ascii="Arial" w:hAnsi="Arial" w:cs="Arial"/>
                <w:sz w:val="22"/>
                <w:szCs w:val="22"/>
              </w:rPr>
              <w:t>How are challenges with governance and training quality addressed?</w:t>
            </w:r>
          </w:p>
        </w:tc>
      </w:tr>
      <w:tr w:rsidR="00C407DD" w:rsidRPr="003C40C5" w14:paraId="10DF418F" w14:textId="77777777" w:rsidTr="003C40C5">
        <w:tc>
          <w:tcPr>
            <w:tcW w:w="417" w:type="dxa"/>
          </w:tcPr>
          <w:p w14:paraId="277DCC8E" w14:textId="77777777" w:rsidR="00C407DD" w:rsidRPr="003C40C5" w:rsidRDefault="00C407DD" w:rsidP="000F00DC">
            <w:pPr>
              <w:jc w:val="both"/>
              <w:rPr>
                <w:rFonts w:ascii="Arial" w:hAnsi="Arial" w:cs="Arial"/>
                <w:bCs/>
              </w:rPr>
            </w:pPr>
          </w:p>
        </w:tc>
        <w:tc>
          <w:tcPr>
            <w:tcW w:w="2915" w:type="dxa"/>
          </w:tcPr>
          <w:p w14:paraId="4603DF2D" w14:textId="00D5DCA1" w:rsidR="00C407DD" w:rsidRPr="003C40C5" w:rsidRDefault="00C407DD" w:rsidP="000F00DC">
            <w:pPr>
              <w:jc w:val="both"/>
              <w:rPr>
                <w:rFonts w:ascii="Arial" w:hAnsi="Arial" w:cs="Arial"/>
                <w:bCs/>
              </w:rPr>
            </w:pPr>
          </w:p>
        </w:tc>
        <w:tc>
          <w:tcPr>
            <w:tcW w:w="767" w:type="dxa"/>
          </w:tcPr>
          <w:p w14:paraId="662E0B1F" w14:textId="0FFECA8C" w:rsidR="00C407DD" w:rsidRPr="003C40C5" w:rsidRDefault="00C407DD" w:rsidP="000F00DC">
            <w:pPr>
              <w:jc w:val="both"/>
              <w:rPr>
                <w:rFonts w:ascii="Arial" w:hAnsi="Arial" w:cs="Arial"/>
                <w:bCs/>
              </w:rPr>
            </w:pPr>
            <w:r w:rsidRPr="003C40C5">
              <w:rPr>
                <w:rFonts w:ascii="Arial" w:hAnsi="Arial" w:cs="Arial"/>
                <w:bCs/>
              </w:rPr>
              <w:t>1.6.1</w:t>
            </w:r>
          </w:p>
        </w:tc>
        <w:tc>
          <w:tcPr>
            <w:tcW w:w="4917" w:type="dxa"/>
          </w:tcPr>
          <w:p w14:paraId="1D95A4C8" w14:textId="329A2E92" w:rsidR="00C407DD" w:rsidRPr="003C40C5" w:rsidRDefault="00C407DD" w:rsidP="000F00DC">
            <w:pPr>
              <w:jc w:val="both"/>
              <w:rPr>
                <w:rFonts w:ascii="Arial" w:hAnsi="Arial" w:cs="Arial"/>
                <w:bCs/>
              </w:rPr>
            </w:pPr>
            <w:r w:rsidRPr="003C40C5">
              <w:rPr>
                <w:rStyle w:val="cf01"/>
                <w:rFonts w:ascii="Arial" w:hAnsi="Arial" w:cs="Arial"/>
                <w:sz w:val="22"/>
                <w:szCs w:val="22"/>
              </w:rPr>
              <w:t>Assess the quality of the feedback received from the KZN DOH staff</w:t>
            </w:r>
          </w:p>
        </w:tc>
      </w:tr>
      <w:tr w:rsidR="00C407DD" w:rsidRPr="003C40C5" w14:paraId="4A12A747" w14:textId="77777777" w:rsidTr="003C40C5">
        <w:tc>
          <w:tcPr>
            <w:tcW w:w="417" w:type="dxa"/>
          </w:tcPr>
          <w:p w14:paraId="15F85A30" w14:textId="77777777" w:rsidR="00C407DD" w:rsidRPr="003C40C5" w:rsidRDefault="00C407DD" w:rsidP="000F00DC">
            <w:pPr>
              <w:jc w:val="both"/>
              <w:rPr>
                <w:rFonts w:ascii="Arial" w:hAnsi="Arial" w:cs="Arial"/>
                <w:bCs/>
              </w:rPr>
            </w:pPr>
          </w:p>
        </w:tc>
        <w:tc>
          <w:tcPr>
            <w:tcW w:w="2915" w:type="dxa"/>
          </w:tcPr>
          <w:p w14:paraId="73A8A632" w14:textId="77777777" w:rsidR="00C407DD" w:rsidRPr="003C40C5" w:rsidRDefault="00C407DD" w:rsidP="000F00DC">
            <w:pPr>
              <w:jc w:val="both"/>
              <w:rPr>
                <w:rFonts w:ascii="Arial" w:hAnsi="Arial" w:cs="Arial"/>
                <w:bCs/>
              </w:rPr>
            </w:pPr>
          </w:p>
        </w:tc>
        <w:tc>
          <w:tcPr>
            <w:tcW w:w="767" w:type="dxa"/>
          </w:tcPr>
          <w:p w14:paraId="27FCC64D" w14:textId="572C781F" w:rsidR="00C407DD" w:rsidRPr="003C40C5" w:rsidRDefault="00C407DD" w:rsidP="000F00DC">
            <w:pPr>
              <w:jc w:val="both"/>
              <w:rPr>
                <w:rFonts w:ascii="Arial" w:hAnsi="Arial" w:cs="Arial"/>
                <w:bCs/>
              </w:rPr>
            </w:pPr>
            <w:r w:rsidRPr="003C40C5">
              <w:rPr>
                <w:rFonts w:ascii="Arial" w:hAnsi="Arial" w:cs="Arial"/>
                <w:bCs/>
              </w:rPr>
              <w:t>1.6.2</w:t>
            </w:r>
          </w:p>
        </w:tc>
        <w:tc>
          <w:tcPr>
            <w:tcW w:w="4917" w:type="dxa"/>
          </w:tcPr>
          <w:p w14:paraId="27502E73" w14:textId="0E57A4FA" w:rsidR="00C407DD" w:rsidRPr="003C40C5" w:rsidRDefault="00C407DD" w:rsidP="000F00DC">
            <w:pPr>
              <w:pStyle w:val="pf0"/>
              <w:jc w:val="both"/>
              <w:rPr>
                <w:rStyle w:val="cf01"/>
                <w:rFonts w:ascii="Arial" w:hAnsi="Arial" w:cs="Arial"/>
                <w:sz w:val="22"/>
                <w:szCs w:val="22"/>
              </w:rPr>
            </w:pPr>
            <w:r w:rsidRPr="003C40C5">
              <w:rPr>
                <w:rStyle w:val="cf01"/>
                <w:rFonts w:ascii="Arial" w:hAnsi="Arial" w:cs="Arial"/>
                <w:sz w:val="22"/>
                <w:szCs w:val="22"/>
              </w:rPr>
              <w:t>Identify challenges included in this feedback and how are the challenges addressed?</w:t>
            </w:r>
          </w:p>
        </w:tc>
      </w:tr>
      <w:tr w:rsidR="00C407DD" w:rsidRPr="003C40C5" w14:paraId="06184888" w14:textId="77777777" w:rsidTr="003C40C5">
        <w:tc>
          <w:tcPr>
            <w:tcW w:w="417" w:type="dxa"/>
          </w:tcPr>
          <w:p w14:paraId="17F49C9A" w14:textId="77777777" w:rsidR="00C407DD" w:rsidRPr="003C40C5" w:rsidRDefault="00C407DD" w:rsidP="000F00DC">
            <w:pPr>
              <w:jc w:val="both"/>
              <w:rPr>
                <w:rFonts w:ascii="Arial" w:hAnsi="Arial" w:cs="Arial"/>
                <w:bCs/>
              </w:rPr>
            </w:pPr>
          </w:p>
        </w:tc>
        <w:tc>
          <w:tcPr>
            <w:tcW w:w="2915" w:type="dxa"/>
          </w:tcPr>
          <w:p w14:paraId="1E288987" w14:textId="77777777" w:rsidR="00C407DD" w:rsidRPr="003C40C5" w:rsidRDefault="00C407DD" w:rsidP="000F00DC">
            <w:pPr>
              <w:jc w:val="both"/>
              <w:rPr>
                <w:rFonts w:ascii="Arial" w:hAnsi="Arial" w:cs="Arial"/>
                <w:bCs/>
              </w:rPr>
            </w:pPr>
          </w:p>
        </w:tc>
        <w:tc>
          <w:tcPr>
            <w:tcW w:w="767" w:type="dxa"/>
          </w:tcPr>
          <w:p w14:paraId="1430C1C2" w14:textId="4CD3CD26" w:rsidR="00C407DD" w:rsidRPr="003C40C5" w:rsidRDefault="00C407DD" w:rsidP="000F00DC">
            <w:pPr>
              <w:jc w:val="both"/>
              <w:rPr>
                <w:rFonts w:ascii="Arial" w:hAnsi="Arial" w:cs="Arial"/>
                <w:bCs/>
              </w:rPr>
            </w:pPr>
            <w:r w:rsidRPr="003C40C5">
              <w:rPr>
                <w:rFonts w:ascii="Arial" w:hAnsi="Arial" w:cs="Arial"/>
                <w:bCs/>
              </w:rPr>
              <w:t>1.6.3</w:t>
            </w:r>
          </w:p>
        </w:tc>
        <w:tc>
          <w:tcPr>
            <w:tcW w:w="4917" w:type="dxa"/>
          </w:tcPr>
          <w:p w14:paraId="2D85EE6B" w14:textId="5360C424" w:rsidR="00C407DD" w:rsidRPr="003C40C5" w:rsidRDefault="00C407DD" w:rsidP="000F00DC">
            <w:pPr>
              <w:pStyle w:val="pf0"/>
              <w:jc w:val="both"/>
              <w:rPr>
                <w:rStyle w:val="cf01"/>
                <w:rFonts w:ascii="Arial" w:hAnsi="Arial" w:cs="Arial"/>
                <w:sz w:val="22"/>
                <w:szCs w:val="22"/>
              </w:rPr>
            </w:pPr>
            <w:r w:rsidRPr="003C40C5">
              <w:rPr>
                <w:rStyle w:val="cf01"/>
                <w:rFonts w:ascii="Arial" w:hAnsi="Arial" w:cs="Arial"/>
                <w:sz w:val="22"/>
                <w:szCs w:val="22"/>
              </w:rPr>
              <w:t>Evaluate the impact of the feedback on the DCT.</w:t>
            </w:r>
          </w:p>
        </w:tc>
      </w:tr>
      <w:tr w:rsidR="00C407DD" w:rsidRPr="003C40C5" w14:paraId="349FEF03" w14:textId="77777777" w:rsidTr="003C40C5">
        <w:tc>
          <w:tcPr>
            <w:tcW w:w="417" w:type="dxa"/>
          </w:tcPr>
          <w:p w14:paraId="3CBDB399" w14:textId="77777777" w:rsidR="00C407DD" w:rsidRPr="003C40C5" w:rsidRDefault="00C407DD" w:rsidP="000F00DC">
            <w:pPr>
              <w:jc w:val="both"/>
              <w:rPr>
                <w:rFonts w:ascii="Arial" w:hAnsi="Arial" w:cs="Arial"/>
                <w:bCs/>
              </w:rPr>
            </w:pPr>
          </w:p>
        </w:tc>
        <w:tc>
          <w:tcPr>
            <w:tcW w:w="2915" w:type="dxa"/>
          </w:tcPr>
          <w:p w14:paraId="549FC0DC" w14:textId="77777777" w:rsidR="00C407DD" w:rsidRPr="003C40C5" w:rsidRDefault="00C407DD" w:rsidP="000F00DC">
            <w:pPr>
              <w:jc w:val="both"/>
              <w:rPr>
                <w:rFonts w:ascii="Arial" w:hAnsi="Arial" w:cs="Arial"/>
                <w:bCs/>
              </w:rPr>
            </w:pPr>
          </w:p>
        </w:tc>
        <w:tc>
          <w:tcPr>
            <w:tcW w:w="767" w:type="dxa"/>
          </w:tcPr>
          <w:p w14:paraId="0FB68E51" w14:textId="249C513B" w:rsidR="00C407DD" w:rsidRPr="003C40C5" w:rsidRDefault="00C407DD" w:rsidP="000F00DC">
            <w:pPr>
              <w:jc w:val="both"/>
              <w:rPr>
                <w:rFonts w:ascii="Arial" w:hAnsi="Arial" w:cs="Arial"/>
                <w:bCs/>
              </w:rPr>
            </w:pPr>
            <w:r w:rsidRPr="003C40C5">
              <w:rPr>
                <w:rFonts w:ascii="Arial" w:hAnsi="Arial" w:cs="Arial"/>
                <w:bCs/>
              </w:rPr>
              <w:t>1.7</w:t>
            </w:r>
          </w:p>
        </w:tc>
        <w:tc>
          <w:tcPr>
            <w:tcW w:w="4917" w:type="dxa"/>
          </w:tcPr>
          <w:p w14:paraId="697E7D75" w14:textId="5FD46056" w:rsidR="00C407DD" w:rsidRPr="003C40C5" w:rsidRDefault="00C407DD" w:rsidP="000F00DC">
            <w:pPr>
              <w:jc w:val="both"/>
              <w:rPr>
                <w:rStyle w:val="cf01"/>
                <w:rFonts w:ascii="Arial" w:hAnsi="Arial" w:cs="Arial"/>
                <w:sz w:val="22"/>
                <w:szCs w:val="22"/>
              </w:rPr>
            </w:pPr>
            <w:r w:rsidRPr="003C40C5">
              <w:rPr>
                <w:rStyle w:val="cf01"/>
                <w:rFonts w:ascii="Arial" w:hAnsi="Arial" w:cs="Arial"/>
                <w:sz w:val="22"/>
                <w:szCs w:val="22"/>
              </w:rPr>
              <w:t>How effective is the training offered to KZN DOH staff to enable them to teach and train students?</w:t>
            </w:r>
          </w:p>
        </w:tc>
      </w:tr>
      <w:tr w:rsidR="00C407DD" w:rsidRPr="003C40C5" w14:paraId="3F6DD118" w14:textId="77777777" w:rsidTr="003C40C5">
        <w:tc>
          <w:tcPr>
            <w:tcW w:w="417" w:type="dxa"/>
          </w:tcPr>
          <w:p w14:paraId="08DAA6D5" w14:textId="77777777" w:rsidR="00C407DD" w:rsidRPr="003C40C5" w:rsidRDefault="00C407DD" w:rsidP="000F00DC">
            <w:pPr>
              <w:jc w:val="both"/>
              <w:rPr>
                <w:rFonts w:ascii="Arial" w:hAnsi="Arial" w:cs="Arial"/>
                <w:bCs/>
              </w:rPr>
            </w:pPr>
          </w:p>
        </w:tc>
        <w:tc>
          <w:tcPr>
            <w:tcW w:w="2915" w:type="dxa"/>
          </w:tcPr>
          <w:p w14:paraId="473EFD90" w14:textId="77777777" w:rsidR="00C407DD" w:rsidRPr="003C40C5" w:rsidRDefault="00C407DD" w:rsidP="000F00DC">
            <w:pPr>
              <w:jc w:val="both"/>
              <w:rPr>
                <w:rFonts w:ascii="Arial" w:hAnsi="Arial" w:cs="Arial"/>
                <w:bCs/>
              </w:rPr>
            </w:pPr>
          </w:p>
        </w:tc>
        <w:tc>
          <w:tcPr>
            <w:tcW w:w="767" w:type="dxa"/>
          </w:tcPr>
          <w:p w14:paraId="56926264" w14:textId="3D534144" w:rsidR="00C407DD" w:rsidRPr="003C40C5" w:rsidRDefault="00C407DD" w:rsidP="000F00DC">
            <w:pPr>
              <w:jc w:val="both"/>
              <w:rPr>
                <w:rFonts w:ascii="Arial" w:hAnsi="Arial" w:cs="Arial"/>
                <w:bCs/>
              </w:rPr>
            </w:pPr>
            <w:r w:rsidRPr="003C40C5">
              <w:rPr>
                <w:rFonts w:ascii="Arial" w:hAnsi="Arial" w:cs="Arial"/>
                <w:bCs/>
              </w:rPr>
              <w:t>1.</w:t>
            </w:r>
            <w:r w:rsidR="004A1493" w:rsidRPr="003C40C5">
              <w:rPr>
                <w:rFonts w:ascii="Arial" w:hAnsi="Arial" w:cs="Arial"/>
                <w:bCs/>
              </w:rPr>
              <w:t>8</w:t>
            </w:r>
          </w:p>
        </w:tc>
        <w:tc>
          <w:tcPr>
            <w:tcW w:w="4917" w:type="dxa"/>
          </w:tcPr>
          <w:p w14:paraId="48D57171" w14:textId="0BB48E91" w:rsidR="00C407DD" w:rsidRPr="003C40C5" w:rsidRDefault="00C407DD" w:rsidP="000F00DC">
            <w:pPr>
              <w:jc w:val="both"/>
              <w:rPr>
                <w:rStyle w:val="cf01"/>
                <w:rFonts w:ascii="Arial" w:hAnsi="Arial" w:cs="Arial"/>
                <w:sz w:val="22"/>
                <w:szCs w:val="22"/>
              </w:rPr>
            </w:pPr>
            <w:r w:rsidRPr="003C40C5">
              <w:rPr>
                <w:rStyle w:val="cf01"/>
                <w:rFonts w:ascii="Arial" w:hAnsi="Arial" w:cs="Arial"/>
                <w:sz w:val="22"/>
                <w:szCs w:val="22"/>
              </w:rPr>
              <w:t>What process is followed to introduce students to the DCT?</w:t>
            </w:r>
          </w:p>
        </w:tc>
      </w:tr>
      <w:tr w:rsidR="00C407DD" w:rsidRPr="003C40C5" w14:paraId="767C31BD" w14:textId="77777777" w:rsidTr="003C40C5">
        <w:tc>
          <w:tcPr>
            <w:tcW w:w="417" w:type="dxa"/>
          </w:tcPr>
          <w:p w14:paraId="58CC18F6" w14:textId="77777777" w:rsidR="00C407DD" w:rsidRPr="003C40C5" w:rsidRDefault="00C407DD" w:rsidP="000F00DC">
            <w:pPr>
              <w:jc w:val="both"/>
              <w:rPr>
                <w:rFonts w:ascii="Arial" w:hAnsi="Arial" w:cs="Arial"/>
                <w:bCs/>
              </w:rPr>
            </w:pPr>
          </w:p>
        </w:tc>
        <w:tc>
          <w:tcPr>
            <w:tcW w:w="2915" w:type="dxa"/>
          </w:tcPr>
          <w:p w14:paraId="28E671D5" w14:textId="77777777" w:rsidR="00C407DD" w:rsidRPr="003C40C5" w:rsidRDefault="00C407DD" w:rsidP="000F00DC">
            <w:pPr>
              <w:jc w:val="both"/>
              <w:rPr>
                <w:rFonts w:ascii="Arial" w:hAnsi="Arial" w:cs="Arial"/>
                <w:bCs/>
              </w:rPr>
            </w:pPr>
          </w:p>
        </w:tc>
        <w:tc>
          <w:tcPr>
            <w:tcW w:w="767" w:type="dxa"/>
          </w:tcPr>
          <w:p w14:paraId="2BA9BFCA" w14:textId="78599CC1" w:rsidR="00C407DD" w:rsidRPr="003C40C5" w:rsidRDefault="00C407DD" w:rsidP="000F00DC">
            <w:pPr>
              <w:jc w:val="both"/>
              <w:rPr>
                <w:rFonts w:ascii="Arial" w:hAnsi="Arial" w:cs="Arial"/>
                <w:bCs/>
              </w:rPr>
            </w:pPr>
            <w:r w:rsidRPr="003C40C5">
              <w:rPr>
                <w:rFonts w:ascii="Arial" w:hAnsi="Arial" w:cs="Arial"/>
                <w:bCs/>
              </w:rPr>
              <w:t>1.9</w:t>
            </w:r>
          </w:p>
        </w:tc>
        <w:tc>
          <w:tcPr>
            <w:tcW w:w="4917" w:type="dxa"/>
          </w:tcPr>
          <w:p w14:paraId="2A2F5FD5" w14:textId="42517132" w:rsidR="00C407DD" w:rsidRPr="003C40C5" w:rsidRDefault="00C407DD" w:rsidP="000F00DC">
            <w:pPr>
              <w:pStyle w:val="pf0"/>
              <w:jc w:val="both"/>
              <w:rPr>
                <w:rStyle w:val="cf01"/>
                <w:rFonts w:ascii="Arial" w:hAnsi="Arial" w:cs="Arial"/>
                <w:sz w:val="22"/>
                <w:szCs w:val="22"/>
              </w:rPr>
            </w:pPr>
            <w:r w:rsidRPr="003C40C5">
              <w:rPr>
                <w:rStyle w:val="cf01"/>
                <w:rFonts w:ascii="Arial" w:hAnsi="Arial" w:cs="Arial"/>
                <w:sz w:val="22"/>
                <w:szCs w:val="22"/>
              </w:rPr>
              <w:t xml:space="preserve">Explain </w:t>
            </w:r>
            <w:r w:rsidRPr="003C40C5">
              <w:rPr>
                <w:rFonts w:ascii="Arial" w:hAnsi="Arial" w:cs="Arial"/>
                <w:bCs/>
                <w:sz w:val="22"/>
                <w:szCs w:val="22"/>
              </w:rPr>
              <w:t>the budget allocation for DCT.</w:t>
            </w:r>
          </w:p>
        </w:tc>
      </w:tr>
      <w:tr w:rsidR="00C407DD" w:rsidRPr="003C40C5" w14:paraId="20A2933F" w14:textId="77777777" w:rsidTr="003C40C5">
        <w:tc>
          <w:tcPr>
            <w:tcW w:w="417" w:type="dxa"/>
          </w:tcPr>
          <w:p w14:paraId="50462952" w14:textId="2EFBF5AC" w:rsidR="00C407DD" w:rsidRPr="003C40C5" w:rsidRDefault="00C407DD" w:rsidP="000F00DC">
            <w:pPr>
              <w:jc w:val="both"/>
              <w:rPr>
                <w:rFonts w:ascii="Arial" w:hAnsi="Arial" w:cs="Arial"/>
                <w:bCs/>
              </w:rPr>
            </w:pPr>
            <w:r w:rsidRPr="003C40C5">
              <w:rPr>
                <w:rFonts w:ascii="Arial" w:hAnsi="Arial" w:cs="Arial"/>
                <w:bCs/>
              </w:rPr>
              <w:t>2</w:t>
            </w:r>
          </w:p>
        </w:tc>
        <w:tc>
          <w:tcPr>
            <w:tcW w:w="2915" w:type="dxa"/>
          </w:tcPr>
          <w:p w14:paraId="2EAC161E" w14:textId="02112C7C" w:rsidR="00C407DD" w:rsidRPr="00E346F8" w:rsidRDefault="00C407DD" w:rsidP="000F00DC">
            <w:pPr>
              <w:jc w:val="both"/>
              <w:rPr>
                <w:rFonts w:ascii="Arial" w:hAnsi="Arial" w:cs="Arial"/>
                <w:b/>
              </w:rPr>
            </w:pPr>
            <w:r w:rsidRPr="00E346F8">
              <w:rPr>
                <w:rFonts w:ascii="Arial" w:hAnsi="Arial" w:cs="Arial"/>
                <w:b/>
              </w:rPr>
              <w:t>DCT Facilit</w:t>
            </w:r>
            <w:r w:rsidR="004A1493" w:rsidRPr="00E346F8">
              <w:rPr>
                <w:rFonts w:ascii="Arial" w:hAnsi="Arial" w:cs="Arial"/>
                <w:b/>
              </w:rPr>
              <w:t>i</w:t>
            </w:r>
            <w:r w:rsidRPr="00E346F8">
              <w:rPr>
                <w:rFonts w:ascii="Arial" w:hAnsi="Arial" w:cs="Arial"/>
                <w:b/>
              </w:rPr>
              <w:t>es</w:t>
            </w:r>
          </w:p>
        </w:tc>
        <w:tc>
          <w:tcPr>
            <w:tcW w:w="767" w:type="dxa"/>
          </w:tcPr>
          <w:p w14:paraId="1AD942E2" w14:textId="77777777" w:rsidR="00C407DD" w:rsidRPr="003C40C5" w:rsidRDefault="00C407DD" w:rsidP="000F00DC">
            <w:pPr>
              <w:jc w:val="both"/>
              <w:rPr>
                <w:rFonts w:ascii="Arial" w:hAnsi="Arial" w:cs="Arial"/>
                <w:bCs/>
              </w:rPr>
            </w:pPr>
          </w:p>
        </w:tc>
        <w:tc>
          <w:tcPr>
            <w:tcW w:w="4917" w:type="dxa"/>
          </w:tcPr>
          <w:p w14:paraId="1BE7A49B" w14:textId="49705604" w:rsidR="00C407DD" w:rsidRPr="00E346F8" w:rsidRDefault="00C407DD" w:rsidP="000F00DC">
            <w:pPr>
              <w:jc w:val="both"/>
              <w:rPr>
                <w:rStyle w:val="cf01"/>
                <w:rFonts w:ascii="Arial" w:hAnsi="Arial" w:cs="Arial"/>
                <w:bCs/>
                <w:sz w:val="22"/>
                <w:szCs w:val="22"/>
              </w:rPr>
            </w:pPr>
            <w:r w:rsidRPr="003C40C5">
              <w:rPr>
                <w:rFonts w:ascii="Arial" w:hAnsi="Arial" w:cs="Arial"/>
                <w:bCs/>
              </w:rPr>
              <w:t xml:space="preserve">Provide a diagram or list to explain the extent of DCT. </w:t>
            </w:r>
          </w:p>
        </w:tc>
      </w:tr>
      <w:tr w:rsidR="00C407DD" w:rsidRPr="003C40C5" w14:paraId="68F72697" w14:textId="77777777" w:rsidTr="003C40C5">
        <w:tc>
          <w:tcPr>
            <w:tcW w:w="417" w:type="dxa"/>
          </w:tcPr>
          <w:p w14:paraId="0FCE9D4A" w14:textId="77777777" w:rsidR="00C407DD" w:rsidRPr="003C40C5" w:rsidRDefault="00C407DD" w:rsidP="000F00DC">
            <w:pPr>
              <w:jc w:val="both"/>
              <w:rPr>
                <w:rFonts w:ascii="Arial" w:hAnsi="Arial" w:cs="Arial"/>
                <w:bCs/>
              </w:rPr>
            </w:pPr>
          </w:p>
        </w:tc>
        <w:tc>
          <w:tcPr>
            <w:tcW w:w="2915" w:type="dxa"/>
          </w:tcPr>
          <w:p w14:paraId="0474E8DE" w14:textId="77777777" w:rsidR="00C407DD" w:rsidRPr="003C40C5" w:rsidRDefault="00C407DD" w:rsidP="000F00DC">
            <w:pPr>
              <w:jc w:val="both"/>
              <w:rPr>
                <w:rFonts w:ascii="Arial" w:hAnsi="Arial" w:cs="Arial"/>
                <w:bCs/>
              </w:rPr>
            </w:pPr>
          </w:p>
        </w:tc>
        <w:tc>
          <w:tcPr>
            <w:tcW w:w="767" w:type="dxa"/>
          </w:tcPr>
          <w:p w14:paraId="14163CFB" w14:textId="5526317A" w:rsidR="00C407DD" w:rsidRPr="003C40C5" w:rsidRDefault="004A1493" w:rsidP="000F00DC">
            <w:pPr>
              <w:jc w:val="both"/>
              <w:rPr>
                <w:rFonts w:ascii="Arial" w:hAnsi="Arial" w:cs="Arial"/>
                <w:bCs/>
              </w:rPr>
            </w:pPr>
            <w:r w:rsidRPr="003C40C5">
              <w:rPr>
                <w:rFonts w:ascii="Arial" w:hAnsi="Arial" w:cs="Arial"/>
                <w:bCs/>
              </w:rPr>
              <w:t>2.1</w:t>
            </w:r>
          </w:p>
        </w:tc>
        <w:tc>
          <w:tcPr>
            <w:tcW w:w="4917" w:type="dxa"/>
          </w:tcPr>
          <w:p w14:paraId="342E22BB" w14:textId="75A0C2E6" w:rsidR="00C407DD" w:rsidRPr="00E346F8" w:rsidRDefault="004A1493" w:rsidP="000F00DC">
            <w:pPr>
              <w:jc w:val="both"/>
              <w:rPr>
                <w:rStyle w:val="cf01"/>
                <w:rFonts w:ascii="Arial" w:hAnsi="Arial" w:cs="Arial"/>
                <w:bCs/>
                <w:sz w:val="22"/>
                <w:szCs w:val="22"/>
              </w:rPr>
            </w:pPr>
            <w:r w:rsidRPr="003C40C5">
              <w:rPr>
                <w:rFonts w:ascii="Arial" w:hAnsi="Arial" w:cs="Arial"/>
                <w:bCs/>
              </w:rPr>
              <w:t>How are DCT sites identified?</w:t>
            </w:r>
          </w:p>
        </w:tc>
      </w:tr>
      <w:tr w:rsidR="004A1493" w:rsidRPr="003C40C5" w14:paraId="12D0764B" w14:textId="77777777" w:rsidTr="003C40C5">
        <w:tc>
          <w:tcPr>
            <w:tcW w:w="417" w:type="dxa"/>
          </w:tcPr>
          <w:p w14:paraId="63047DA7" w14:textId="77777777" w:rsidR="004A1493" w:rsidRPr="003C40C5" w:rsidRDefault="004A1493" w:rsidP="000F00DC">
            <w:pPr>
              <w:jc w:val="both"/>
              <w:rPr>
                <w:rFonts w:ascii="Arial" w:hAnsi="Arial" w:cs="Arial"/>
                <w:bCs/>
              </w:rPr>
            </w:pPr>
          </w:p>
        </w:tc>
        <w:tc>
          <w:tcPr>
            <w:tcW w:w="2915" w:type="dxa"/>
          </w:tcPr>
          <w:p w14:paraId="3E554DA1" w14:textId="77777777" w:rsidR="004A1493" w:rsidRPr="003C40C5" w:rsidRDefault="004A1493" w:rsidP="000F00DC">
            <w:pPr>
              <w:jc w:val="both"/>
              <w:rPr>
                <w:rFonts w:ascii="Arial" w:hAnsi="Arial" w:cs="Arial"/>
                <w:bCs/>
              </w:rPr>
            </w:pPr>
          </w:p>
        </w:tc>
        <w:tc>
          <w:tcPr>
            <w:tcW w:w="767" w:type="dxa"/>
          </w:tcPr>
          <w:p w14:paraId="698FEAC9" w14:textId="2220F614" w:rsidR="004A1493" w:rsidRPr="003C40C5" w:rsidRDefault="004A1493" w:rsidP="000F00DC">
            <w:pPr>
              <w:jc w:val="both"/>
              <w:rPr>
                <w:rFonts w:ascii="Arial" w:hAnsi="Arial" w:cs="Arial"/>
                <w:bCs/>
              </w:rPr>
            </w:pPr>
            <w:r w:rsidRPr="003C40C5">
              <w:rPr>
                <w:rFonts w:ascii="Arial" w:hAnsi="Arial" w:cs="Arial"/>
                <w:bCs/>
              </w:rPr>
              <w:t>2.2</w:t>
            </w:r>
          </w:p>
        </w:tc>
        <w:tc>
          <w:tcPr>
            <w:tcW w:w="4917" w:type="dxa"/>
          </w:tcPr>
          <w:p w14:paraId="512EFDEE" w14:textId="3361DD87" w:rsidR="004A1493" w:rsidRPr="00E346F8" w:rsidRDefault="004A1493" w:rsidP="000F00DC">
            <w:pPr>
              <w:jc w:val="both"/>
              <w:rPr>
                <w:rStyle w:val="cf01"/>
                <w:rFonts w:ascii="Arial" w:hAnsi="Arial" w:cs="Arial"/>
                <w:bCs/>
                <w:sz w:val="22"/>
                <w:szCs w:val="22"/>
              </w:rPr>
            </w:pPr>
            <w:r w:rsidRPr="003C40C5">
              <w:rPr>
                <w:rFonts w:ascii="Arial" w:hAnsi="Arial" w:cs="Arial"/>
                <w:bCs/>
              </w:rPr>
              <w:t>How are the minimum criteria for DCT sites decided upon?</w:t>
            </w:r>
          </w:p>
        </w:tc>
      </w:tr>
      <w:tr w:rsidR="004A1493" w:rsidRPr="003C40C5" w14:paraId="4578E4BA" w14:textId="77777777" w:rsidTr="003C40C5">
        <w:tc>
          <w:tcPr>
            <w:tcW w:w="417" w:type="dxa"/>
          </w:tcPr>
          <w:p w14:paraId="1FDB0E11" w14:textId="77777777" w:rsidR="004A1493" w:rsidRPr="003C40C5" w:rsidRDefault="004A1493" w:rsidP="000F00DC">
            <w:pPr>
              <w:jc w:val="both"/>
              <w:rPr>
                <w:rFonts w:ascii="Arial" w:hAnsi="Arial" w:cs="Arial"/>
                <w:bCs/>
              </w:rPr>
            </w:pPr>
          </w:p>
        </w:tc>
        <w:tc>
          <w:tcPr>
            <w:tcW w:w="2915" w:type="dxa"/>
          </w:tcPr>
          <w:p w14:paraId="31B75773" w14:textId="77777777" w:rsidR="004A1493" w:rsidRPr="003C40C5" w:rsidRDefault="004A1493" w:rsidP="000F00DC">
            <w:pPr>
              <w:jc w:val="both"/>
              <w:rPr>
                <w:rFonts w:ascii="Arial" w:hAnsi="Arial" w:cs="Arial"/>
                <w:bCs/>
              </w:rPr>
            </w:pPr>
          </w:p>
        </w:tc>
        <w:tc>
          <w:tcPr>
            <w:tcW w:w="767" w:type="dxa"/>
          </w:tcPr>
          <w:p w14:paraId="61A2B63C" w14:textId="44811C06" w:rsidR="004A1493" w:rsidRPr="003C40C5" w:rsidRDefault="004A1493" w:rsidP="000F00DC">
            <w:pPr>
              <w:jc w:val="both"/>
              <w:rPr>
                <w:rFonts w:ascii="Arial" w:hAnsi="Arial" w:cs="Arial"/>
                <w:bCs/>
              </w:rPr>
            </w:pPr>
            <w:r w:rsidRPr="003C40C5">
              <w:rPr>
                <w:rFonts w:ascii="Arial" w:hAnsi="Arial" w:cs="Arial"/>
                <w:bCs/>
              </w:rPr>
              <w:t>2.3</w:t>
            </w:r>
          </w:p>
        </w:tc>
        <w:tc>
          <w:tcPr>
            <w:tcW w:w="4917" w:type="dxa"/>
          </w:tcPr>
          <w:p w14:paraId="3A36055F" w14:textId="4C7C5424" w:rsidR="004A1493" w:rsidRPr="003C40C5" w:rsidRDefault="004A1493" w:rsidP="000F00DC">
            <w:pPr>
              <w:pStyle w:val="pf0"/>
              <w:jc w:val="both"/>
              <w:rPr>
                <w:rStyle w:val="cf01"/>
                <w:rFonts w:ascii="Arial" w:hAnsi="Arial" w:cs="Arial"/>
                <w:sz w:val="22"/>
                <w:szCs w:val="22"/>
              </w:rPr>
            </w:pPr>
            <w:r w:rsidRPr="003C40C5">
              <w:rPr>
                <w:rStyle w:val="cf01"/>
                <w:rFonts w:ascii="Arial" w:hAnsi="Arial" w:cs="Arial"/>
                <w:sz w:val="22"/>
                <w:szCs w:val="22"/>
              </w:rPr>
              <w:t>Describe the minimum criteria for each of the following:</w:t>
            </w:r>
          </w:p>
        </w:tc>
      </w:tr>
      <w:tr w:rsidR="004A1493" w:rsidRPr="003C40C5" w14:paraId="433C09E3" w14:textId="77777777" w:rsidTr="003C40C5">
        <w:tc>
          <w:tcPr>
            <w:tcW w:w="417" w:type="dxa"/>
          </w:tcPr>
          <w:p w14:paraId="2B63F579" w14:textId="77777777" w:rsidR="004A1493" w:rsidRPr="003C40C5" w:rsidRDefault="004A1493" w:rsidP="000F00DC">
            <w:pPr>
              <w:jc w:val="both"/>
              <w:rPr>
                <w:rFonts w:ascii="Arial" w:hAnsi="Arial" w:cs="Arial"/>
                <w:bCs/>
              </w:rPr>
            </w:pPr>
          </w:p>
        </w:tc>
        <w:tc>
          <w:tcPr>
            <w:tcW w:w="2915" w:type="dxa"/>
          </w:tcPr>
          <w:p w14:paraId="34CCE485" w14:textId="77777777" w:rsidR="004A1493" w:rsidRPr="003C40C5" w:rsidRDefault="004A1493" w:rsidP="000F00DC">
            <w:pPr>
              <w:jc w:val="both"/>
              <w:rPr>
                <w:rFonts w:ascii="Arial" w:hAnsi="Arial" w:cs="Arial"/>
                <w:bCs/>
              </w:rPr>
            </w:pPr>
          </w:p>
        </w:tc>
        <w:tc>
          <w:tcPr>
            <w:tcW w:w="767" w:type="dxa"/>
          </w:tcPr>
          <w:p w14:paraId="336799AF" w14:textId="01B91E3B" w:rsidR="004A1493" w:rsidRPr="003C40C5" w:rsidRDefault="004A1493" w:rsidP="000F00DC">
            <w:pPr>
              <w:jc w:val="both"/>
              <w:rPr>
                <w:rFonts w:ascii="Arial" w:hAnsi="Arial" w:cs="Arial"/>
                <w:bCs/>
              </w:rPr>
            </w:pPr>
            <w:r w:rsidRPr="003C40C5">
              <w:rPr>
                <w:rFonts w:ascii="Arial" w:hAnsi="Arial" w:cs="Arial"/>
                <w:bCs/>
              </w:rPr>
              <w:t>2.3.1</w:t>
            </w:r>
          </w:p>
        </w:tc>
        <w:tc>
          <w:tcPr>
            <w:tcW w:w="4917" w:type="dxa"/>
          </w:tcPr>
          <w:p w14:paraId="287FA079" w14:textId="58B4C996" w:rsidR="004A1493" w:rsidRPr="003C40C5" w:rsidRDefault="004A1493" w:rsidP="000F00DC">
            <w:pPr>
              <w:pStyle w:val="pf0"/>
              <w:jc w:val="both"/>
              <w:rPr>
                <w:rStyle w:val="cf01"/>
                <w:rFonts w:ascii="Arial" w:hAnsi="Arial" w:cs="Arial"/>
                <w:sz w:val="22"/>
                <w:szCs w:val="22"/>
              </w:rPr>
            </w:pPr>
            <w:r w:rsidRPr="003C40C5">
              <w:rPr>
                <w:rStyle w:val="cf01"/>
                <w:rFonts w:ascii="Arial" w:hAnsi="Arial" w:cs="Arial"/>
                <w:sz w:val="22"/>
                <w:szCs w:val="22"/>
              </w:rPr>
              <w:t>Teaching facilities</w:t>
            </w:r>
          </w:p>
        </w:tc>
      </w:tr>
      <w:tr w:rsidR="004A1493" w:rsidRPr="003C40C5" w14:paraId="58A6F1AE" w14:textId="77777777" w:rsidTr="003C40C5">
        <w:tc>
          <w:tcPr>
            <w:tcW w:w="417" w:type="dxa"/>
          </w:tcPr>
          <w:p w14:paraId="3627DE02" w14:textId="77777777" w:rsidR="004A1493" w:rsidRPr="003C40C5" w:rsidRDefault="004A1493" w:rsidP="000F00DC">
            <w:pPr>
              <w:jc w:val="both"/>
              <w:rPr>
                <w:rFonts w:ascii="Arial" w:hAnsi="Arial" w:cs="Arial"/>
                <w:bCs/>
              </w:rPr>
            </w:pPr>
          </w:p>
        </w:tc>
        <w:tc>
          <w:tcPr>
            <w:tcW w:w="2915" w:type="dxa"/>
          </w:tcPr>
          <w:p w14:paraId="327CC628" w14:textId="77777777" w:rsidR="004A1493" w:rsidRPr="003C40C5" w:rsidRDefault="004A1493" w:rsidP="000F00DC">
            <w:pPr>
              <w:jc w:val="both"/>
              <w:rPr>
                <w:rFonts w:ascii="Arial" w:hAnsi="Arial" w:cs="Arial"/>
                <w:bCs/>
              </w:rPr>
            </w:pPr>
          </w:p>
        </w:tc>
        <w:tc>
          <w:tcPr>
            <w:tcW w:w="767" w:type="dxa"/>
          </w:tcPr>
          <w:p w14:paraId="77CACC70" w14:textId="7C709A10" w:rsidR="004A1493" w:rsidRPr="003C40C5" w:rsidRDefault="004A1493" w:rsidP="000F00DC">
            <w:pPr>
              <w:jc w:val="both"/>
              <w:rPr>
                <w:rFonts w:ascii="Arial" w:hAnsi="Arial" w:cs="Arial"/>
                <w:bCs/>
              </w:rPr>
            </w:pPr>
            <w:r w:rsidRPr="003C40C5">
              <w:rPr>
                <w:rFonts w:ascii="Arial" w:hAnsi="Arial" w:cs="Arial"/>
                <w:bCs/>
              </w:rPr>
              <w:t>2.3.2</w:t>
            </w:r>
          </w:p>
        </w:tc>
        <w:tc>
          <w:tcPr>
            <w:tcW w:w="4917" w:type="dxa"/>
          </w:tcPr>
          <w:p w14:paraId="3A11D1B5" w14:textId="2AA65789" w:rsidR="004A1493" w:rsidRPr="003C40C5" w:rsidRDefault="004A1493" w:rsidP="000F00DC">
            <w:pPr>
              <w:pStyle w:val="pf0"/>
              <w:jc w:val="both"/>
              <w:rPr>
                <w:rStyle w:val="cf01"/>
                <w:rFonts w:ascii="Arial" w:hAnsi="Arial" w:cs="Arial"/>
                <w:sz w:val="22"/>
                <w:szCs w:val="22"/>
              </w:rPr>
            </w:pPr>
            <w:r w:rsidRPr="003C40C5">
              <w:rPr>
                <w:rStyle w:val="cf01"/>
                <w:rFonts w:ascii="Arial" w:hAnsi="Arial" w:cs="Arial"/>
                <w:sz w:val="22"/>
                <w:szCs w:val="22"/>
              </w:rPr>
              <w:t>Accommodation</w:t>
            </w:r>
          </w:p>
        </w:tc>
      </w:tr>
      <w:tr w:rsidR="004A1493" w:rsidRPr="003C40C5" w14:paraId="7E216340" w14:textId="77777777" w:rsidTr="003C40C5">
        <w:tc>
          <w:tcPr>
            <w:tcW w:w="417" w:type="dxa"/>
          </w:tcPr>
          <w:p w14:paraId="2FA5BDE1" w14:textId="77777777" w:rsidR="004A1493" w:rsidRPr="003C40C5" w:rsidRDefault="004A1493" w:rsidP="000F00DC">
            <w:pPr>
              <w:jc w:val="both"/>
              <w:rPr>
                <w:rFonts w:ascii="Arial" w:hAnsi="Arial" w:cs="Arial"/>
                <w:bCs/>
              </w:rPr>
            </w:pPr>
          </w:p>
        </w:tc>
        <w:tc>
          <w:tcPr>
            <w:tcW w:w="2915" w:type="dxa"/>
          </w:tcPr>
          <w:p w14:paraId="047223F4" w14:textId="77777777" w:rsidR="004A1493" w:rsidRPr="003C40C5" w:rsidRDefault="004A1493" w:rsidP="000F00DC">
            <w:pPr>
              <w:jc w:val="both"/>
              <w:rPr>
                <w:rFonts w:ascii="Arial" w:hAnsi="Arial" w:cs="Arial"/>
                <w:bCs/>
              </w:rPr>
            </w:pPr>
          </w:p>
        </w:tc>
        <w:tc>
          <w:tcPr>
            <w:tcW w:w="767" w:type="dxa"/>
          </w:tcPr>
          <w:p w14:paraId="29D9F87F" w14:textId="3696D4DD" w:rsidR="004A1493" w:rsidRPr="003C40C5" w:rsidRDefault="004A1493" w:rsidP="000F00DC">
            <w:pPr>
              <w:jc w:val="both"/>
              <w:rPr>
                <w:rFonts w:ascii="Arial" w:hAnsi="Arial" w:cs="Arial"/>
                <w:bCs/>
              </w:rPr>
            </w:pPr>
            <w:r w:rsidRPr="003C40C5">
              <w:rPr>
                <w:rFonts w:ascii="Arial" w:hAnsi="Arial" w:cs="Arial"/>
                <w:bCs/>
              </w:rPr>
              <w:t>2.3.3</w:t>
            </w:r>
          </w:p>
        </w:tc>
        <w:tc>
          <w:tcPr>
            <w:tcW w:w="4917" w:type="dxa"/>
          </w:tcPr>
          <w:p w14:paraId="2A1EE419" w14:textId="4A78E6A7" w:rsidR="004A1493" w:rsidRPr="003C40C5" w:rsidRDefault="004A1493" w:rsidP="000F00DC">
            <w:pPr>
              <w:pStyle w:val="pf0"/>
              <w:jc w:val="both"/>
              <w:rPr>
                <w:rStyle w:val="cf01"/>
                <w:rFonts w:ascii="Arial" w:hAnsi="Arial" w:cs="Arial"/>
                <w:sz w:val="22"/>
                <w:szCs w:val="22"/>
              </w:rPr>
            </w:pPr>
            <w:r w:rsidRPr="003C40C5">
              <w:rPr>
                <w:rStyle w:val="cf01"/>
                <w:rFonts w:ascii="Arial" w:hAnsi="Arial" w:cs="Arial"/>
                <w:sz w:val="22"/>
                <w:szCs w:val="22"/>
              </w:rPr>
              <w:t>Connectivity</w:t>
            </w:r>
          </w:p>
        </w:tc>
      </w:tr>
      <w:tr w:rsidR="004A1493" w:rsidRPr="003C40C5" w14:paraId="418E4781" w14:textId="77777777" w:rsidTr="003C40C5">
        <w:tc>
          <w:tcPr>
            <w:tcW w:w="417" w:type="dxa"/>
          </w:tcPr>
          <w:p w14:paraId="2A77B4C3" w14:textId="77777777" w:rsidR="004A1493" w:rsidRPr="003C40C5" w:rsidRDefault="004A1493" w:rsidP="000F00DC">
            <w:pPr>
              <w:jc w:val="both"/>
              <w:rPr>
                <w:rFonts w:ascii="Arial" w:hAnsi="Arial" w:cs="Arial"/>
                <w:bCs/>
              </w:rPr>
            </w:pPr>
          </w:p>
        </w:tc>
        <w:tc>
          <w:tcPr>
            <w:tcW w:w="2915" w:type="dxa"/>
          </w:tcPr>
          <w:p w14:paraId="4D5E6EBC" w14:textId="77777777" w:rsidR="004A1493" w:rsidRPr="003C40C5" w:rsidRDefault="004A1493" w:rsidP="000F00DC">
            <w:pPr>
              <w:jc w:val="both"/>
              <w:rPr>
                <w:rFonts w:ascii="Arial" w:hAnsi="Arial" w:cs="Arial"/>
                <w:bCs/>
              </w:rPr>
            </w:pPr>
          </w:p>
        </w:tc>
        <w:tc>
          <w:tcPr>
            <w:tcW w:w="767" w:type="dxa"/>
          </w:tcPr>
          <w:p w14:paraId="3ACB1098" w14:textId="6992793F" w:rsidR="004A1493" w:rsidRPr="003C40C5" w:rsidRDefault="004A1493" w:rsidP="000F00DC">
            <w:pPr>
              <w:jc w:val="both"/>
              <w:rPr>
                <w:rFonts w:ascii="Arial" w:hAnsi="Arial" w:cs="Arial"/>
                <w:bCs/>
              </w:rPr>
            </w:pPr>
            <w:r w:rsidRPr="003C40C5">
              <w:rPr>
                <w:rFonts w:ascii="Arial" w:hAnsi="Arial" w:cs="Arial"/>
                <w:bCs/>
              </w:rPr>
              <w:t>2.3.4</w:t>
            </w:r>
          </w:p>
        </w:tc>
        <w:tc>
          <w:tcPr>
            <w:tcW w:w="4917" w:type="dxa"/>
          </w:tcPr>
          <w:p w14:paraId="1B485915" w14:textId="5D3FCCE0" w:rsidR="004A1493" w:rsidRPr="003C40C5" w:rsidRDefault="004A1493" w:rsidP="000F00DC">
            <w:pPr>
              <w:jc w:val="both"/>
              <w:rPr>
                <w:rStyle w:val="cf01"/>
                <w:rFonts w:ascii="Arial" w:hAnsi="Arial" w:cs="Arial"/>
                <w:sz w:val="22"/>
                <w:szCs w:val="22"/>
              </w:rPr>
            </w:pPr>
            <w:r w:rsidRPr="003C40C5">
              <w:rPr>
                <w:rStyle w:val="cf01"/>
                <w:rFonts w:ascii="Arial" w:hAnsi="Arial" w:cs="Arial"/>
                <w:sz w:val="22"/>
                <w:szCs w:val="22"/>
              </w:rPr>
              <w:t>Access to support</w:t>
            </w:r>
          </w:p>
        </w:tc>
      </w:tr>
      <w:tr w:rsidR="004A1493" w:rsidRPr="003C40C5" w14:paraId="2DAFF53A" w14:textId="77777777" w:rsidTr="003C40C5">
        <w:tc>
          <w:tcPr>
            <w:tcW w:w="417" w:type="dxa"/>
          </w:tcPr>
          <w:p w14:paraId="089D114A" w14:textId="77777777" w:rsidR="004A1493" w:rsidRPr="003C40C5" w:rsidRDefault="004A1493" w:rsidP="000F00DC">
            <w:pPr>
              <w:jc w:val="both"/>
              <w:rPr>
                <w:rFonts w:ascii="Arial" w:hAnsi="Arial" w:cs="Arial"/>
                <w:bCs/>
              </w:rPr>
            </w:pPr>
          </w:p>
        </w:tc>
        <w:tc>
          <w:tcPr>
            <w:tcW w:w="2915" w:type="dxa"/>
          </w:tcPr>
          <w:p w14:paraId="0CACED52" w14:textId="77777777" w:rsidR="004A1493" w:rsidRPr="003C40C5" w:rsidRDefault="004A1493" w:rsidP="000F00DC">
            <w:pPr>
              <w:jc w:val="both"/>
              <w:rPr>
                <w:rFonts w:ascii="Arial" w:hAnsi="Arial" w:cs="Arial"/>
                <w:bCs/>
              </w:rPr>
            </w:pPr>
          </w:p>
        </w:tc>
        <w:tc>
          <w:tcPr>
            <w:tcW w:w="767" w:type="dxa"/>
          </w:tcPr>
          <w:p w14:paraId="6119276C" w14:textId="1BD835DF" w:rsidR="004A1493" w:rsidRPr="003C40C5" w:rsidRDefault="004A1493" w:rsidP="000F00DC">
            <w:pPr>
              <w:jc w:val="both"/>
              <w:rPr>
                <w:rFonts w:ascii="Arial" w:hAnsi="Arial" w:cs="Arial"/>
                <w:bCs/>
              </w:rPr>
            </w:pPr>
            <w:r w:rsidRPr="003C40C5">
              <w:rPr>
                <w:rFonts w:ascii="Arial" w:hAnsi="Arial" w:cs="Arial"/>
                <w:bCs/>
              </w:rPr>
              <w:t>2.4</w:t>
            </w:r>
          </w:p>
        </w:tc>
        <w:tc>
          <w:tcPr>
            <w:tcW w:w="4917" w:type="dxa"/>
          </w:tcPr>
          <w:p w14:paraId="1D0A42C3" w14:textId="1B35843D" w:rsidR="004A1493" w:rsidRPr="00E346F8" w:rsidRDefault="004A1493" w:rsidP="000F00DC">
            <w:pPr>
              <w:pStyle w:val="ListParagraph"/>
              <w:ind w:left="0"/>
              <w:jc w:val="both"/>
              <w:rPr>
                <w:rStyle w:val="cf01"/>
                <w:rFonts w:ascii="Arial" w:hAnsi="Arial" w:cs="Arial"/>
                <w:bCs/>
                <w:sz w:val="22"/>
                <w:szCs w:val="22"/>
              </w:rPr>
            </w:pPr>
            <w:r w:rsidRPr="003C40C5">
              <w:rPr>
                <w:rFonts w:ascii="Arial" w:hAnsi="Arial" w:cs="Arial"/>
                <w:bCs/>
              </w:rPr>
              <w:t xml:space="preserve">Explain </w:t>
            </w:r>
            <w:proofErr w:type="gramStart"/>
            <w:r w:rsidRPr="003C40C5">
              <w:rPr>
                <w:rFonts w:ascii="Arial" w:hAnsi="Arial" w:cs="Arial"/>
                <w:bCs/>
              </w:rPr>
              <w:t>the  process</w:t>
            </w:r>
            <w:proofErr w:type="gramEnd"/>
            <w:r w:rsidRPr="003C40C5">
              <w:rPr>
                <w:rFonts w:ascii="Arial" w:hAnsi="Arial" w:cs="Arial"/>
                <w:bCs/>
              </w:rPr>
              <w:t xml:space="preserve"> to ensure clinical training is optimised and maintained.</w:t>
            </w:r>
          </w:p>
        </w:tc>
      </w:tr>
      <w:tr w:rsidR="004A1493" w:rsidRPr="003C40C5" w14:paraId="78DBB4B3" w14:textId="77777777" w:rsidTr="003C40C5">
        <w:tc>
          <w:tcPr>
            <w:tcW w:w="417" w:type="dxa"/>
          </w:tcPr>
          <w:p w14:paraId="39E3AC60" w14:textId="227DA6B5" w:rsidR="004A1493" w:rsidRPr="003C40C5" w:rsidRDefault="004A1493" w:rsidP="000F00DC">
            <w:pPr>
              <w:jc w:val="both"/>
              <w:rPr>
                <w:rFonts w:ascii="Arial" w:hAnsi="Arial" w:cs="Arial"/>
                <w:bCs/>
              </w:rPr>
            </w:pPr>
            <w:r w:rsidRPr="003C40C5">
              <w:rPr>
                <w:rFonts w:ascii="Arial" w:hAnsi="Arial" w:cs="Arial"/>
                <w:bCs/>
              </w:rPr>
              <w:t>3</w:t>
            </w:r>
          </w:p>
        </w:tc>
        <w:tc>
          <w:tcPr>
            <w:tcW w:w="2915" w:type="dxa"/>
          </w:tcPr>
          <w:p w14:paraId="196448F0" w14:textId="11C13434" w:rsidR="004A1493" w:rsidRPr="003C40C5" w:rsidRDefault="004A1493" w:rsidP="000F00DC">
            <w:pPr>
              <w:jc w:val="both"/>
              <w:rPr>
                <w:rFonts w:ascii="Arial" w:hAnsi="Arial" w:cs="Arial"/>
                <w:b/>
                <w:bCs/>
              </w:rPr>
            </w:pPr>
            <w:r w:rsidRPr="003C40C5">
              <w:rPr>
                <w:rFonts w:ascii="Arial" w:hAnsi="Arial" w:cs="Arial"/>
                <w:b/>
                <w:bCs/>
              </w:rPr>
              <w:t>Clinical Staff who teach on DCT:</w:t>
            </w:r>
          </w:p>
          <w:p w14:paraId="6E58B4E4" w14:textId="77777777" w:rsidR="004A1493" w:rsidRPr="003C40C5" w:rsidRDefault="004A1493" w:rsidP="000F00DC">
            <w:pPr>
              <w:jc w:val="both"/>
              <w:rPr>
                <w:rFonts w:ascii="Arial" w:hAnsi="Arial" w:cs="Arial"/>
                <w:bCs/>
              </w:rPr>
            </w:pPr>
          </w:p>
        </w:tc>
        <w:tc>
          <w:tcPr>
            <w:tcW w:w="767" w:type="dxa"/>
          </w:tcPr>
          <w:p w14:paraId="5C207CBF" w14:textId="77777777" w:rsidR="004A1493" w:rsidRPr="003C40C5" w:rsidRDefault="004A1493" w:rsidP="000F00DC">
            <w:pPr>
              <w:jc w:val="both"/>
              <w:rPr>
                <w:rFonts w:ascii="Arial" w:hAnsi="Arial" w:cs="Arial"/>
                <w:bCs/>
              </w:rPr>
            </w:pPr>
          </w:p>
        </w:tc>
        <w:tc>
          <w:tcPr>
            <w:tcW w:w="4917" w:type="dxa"/>
          </w:tcPr>
          <w:p w14:paraId="655E9735" w14:textId="77777777" w:rsidR="004A1493" w:rsidRPr="003C40C5" w:rsidRDefault="004A1493" w:rsidP="000F00DC">
            <w:pPr>
              <w:jc w:val="both"/>
              <w:rPr>
                <w:rStyle w:val="cf01"/>
                <w:rFonts w:ascii="Arial" w:hAnsi="Arial" w:cs="Arial"/>
                <w:sz w:val="22"/>
                <w:szCs w:val="22"/>
              </w:rPr>
            </w:pPr>
          </w:p>
        </w:tc>
      </w:tr>
      <w:tr w:rsidR="004A1493" w:rsidRPr="003C40C5" w14:paraId="7C0D98B9" w14:textId="77777777" w:rsidTr="003C40C5">
        <w:tc>
          <w:tcPr>
            <w:tcW w:w="417" w:type="dxa"/>
          </w:tcPr>
          <w:p w14:paraId="7E248B5C" w14:textId="77777777" w:rsidR="004A1493" w:rsidRPr="003C40C5" w:rsidRDefault="004A1493" w:rsidP="000F00DC">
            <w:pPr>
              <w:jc w:val="both"/>
              <w:rPr>
                <w:rFonts w:ascii="Arial" w:hAnsi="Arial" w:cs="Arial"/>
                <w:bCs/>
              </w:rPr>
            </w:pPr>
          </w:p>
        </w:tc>
        <w:tc>
          <w:tcPr>
            <w:tcW w:w="2915" w:type="dxa"/>
          </w:tcPr>
          <w:p w14:paraId="5B034B9F" w14:textId="77777777" w:rsidR="004A1493" w:rsidRPr="003C40C5" w:rsidRDefault="004A1493" w:rsidP="000F00DC">
            <w:pPr>
              <w:jc w:val="both"/>
              <w:rPr>
                <w:rFonts w:ascii="Arial" w:hAnsi="Arial" w:cs="Arial"/>
                <w:b/>
                <w:bCs/>
              </w:rPr>
            </w:pPr>
          </w:p>
        </w:tc>
        <w:tc>
          <w:tcPr>
            <w:tcW w:w="767" w:type="dxa"/>
          </w:tcPr>
          <w:p w14:paraId="2878EEB3" w14:textId="0C2AC884" w:rsidR="004A1493" w:rsidRPr="003C40C5" w:rsidRDefault="004A1493" w:rsidP="000F00DC">
            <w:pPr>
              <w:jc w:val="both"/>
              <w:rPr>
                <w:rFonts w:ascii="Arial" w:hAnsi="Arial" w:cs="Arial"/>
                <w:bCs/>
              </w:rPr>
            </w:pPr>
            <w:r w:rsidRPr="003C40C5">
              <w:rPr>
                <w:rFonts w:ascii="Arial" w:hAnsi="Arial" w:cs="Arial"/>
                <w:bCs/>
              </w:rPr>
              <w:t>3.1</w:t>
            </w:r>
          </w:p>
        </w:tc>
        <w:tc>
          <w:tcPr>
            <w:tcW w:w="4917" w:type="dxa"/>
          </w:tcPr>
          <w:p w14:paraId="426A1DFF" w14:textId="6F1EDD64" w:rsidR="004A1493" w:rsidRPr="003C40C5" w:rsidRDefault="004A1493" w:rsidP="000F00DC">
            <w:pPr>
              <w:spacing w:after="200"/>
              <w:jc w:val="both"/>
              <w:rPr>
                <w:rStyle w:val="cf01"/>
                <w:rFonts w:ascii="Arial" w:hAnsi="Arial" w:cs="Arial"/>
                <w:sz w:val="22"/>
                <w:szCs w:val="22"/>
              </w:rPr>
            </w:pPr>
            <w:r w:rsidRPr="003C40C5">
              <w:rPr>
                <w:rStyle w:val="cf01"/>
                <w:rFonts w:ascii="Arial" w:hAnsi="Arial" w:cs="Arial"/>
                <w:sz w:val="22"/>
                <w:szCs w:val="22"/>
              </w:rPr>
              <w:t>Provide a breakdown of the staff who teach on the DCT in terms of their qualifications and positions.</w:t>
            </w:r>
          </w:p>
        </w:tc>
      </w:tr>
      <w:tr w:rsidR="004A1493" w:rsidRPr="003C40C5" w14:paraId="54F7E010" w14:textId="77777777" w:rsidTr="003C40C5">
        <w:tc>
          <w:tcPr>
            <w:tcW w:w="417" w:type="dxa"/>
          </w:tcPr>
          <w:p w14:paraId="299605F6" w14:textId="77777777" w:rsidR="004A1493" w:rsidRPr="003C40C5" w:rsidRDefault="004A1493" w:rsidP="000F00DC">
            <w:pPr>
              <w:jc w:val="both"/>
              <w:rPr>
                <w:rFonts w:ascii="Arial" w:hAnsi="Arial" w:cs="Arial"/>
                <w:bCs/>
              </w:rPr>
            </w:pPr>
          </w:p>
        </w:tc>
        <w:tc>
          <w:tcPr>
            <w:tcW w:w="2915" w:type="dxa"/>
          </w:tcPr>
          <w:p w14:paraId="7B6F838F" w14:textId="77777777" w:rsidR="004A1493" w:rsidRPr="003C40C5" w:rsidRDefault="004A1493" w:rsidP="000F00DC">
            <w:pPr>
              <w:jc w:val="both"/>
              <w:rPr>
                <w:rFonts w:ascii="Arial" w:hAnsi="Arial" w:cs="Arial"/>
                <w:b/>
                <w:bCs/>
              </w:rPr>
            </w:pPr>
          </w:p>
        </w:tc>
        <w:tc>
          <w:tcPr>
            <w:tcW w:w="767" w:type="dxa"/>
          </w:tcPr>
          <w:p w14:paraId="0016F2F3" w14:textId="0CFC8E72" w:rsidR="004A1493" w:rsidRPr="003C40C5" w:rsidRDefault="004A1493" w:rsidP="000F00DC">
            <w:pPr>
              <w:jc w:val="both"/>
              <w:rPr>
                <w:rFonts w:ascii="Arial" w:hAnsi="Arial" w:cs="Arial"/>
                <w:bCs/>
              </w:rPr>
            </w:pPr>
            <w:r w:rsidRPr="003C40C5">
              <w:rPr>
                <w:rFonts w:ascii="Arial" w:hAnsi="Arial" w:cs="Arial"/>
                <w:bCs/>
              </w:rPr>
              <w:t>3.2</w:t>
            </w:r>
          </w:p>
        </w:tc>
        <w:tc>
          <w:tcPr>
            <w:tcW w:w="4917" w:type="dxa"/>
          </w:tcPr>
          <w:p w14:paraId="0B72FA45" w14:textId="54F7190E" w:rsidR="004A1493" w:rsidRPr="003C40C5" w:rsidRDefault="004A1493" w:rsidP="000F00DC">
            <w:pPr>
              <w:jc w:val="both"/>
              <w:rPr>
                <w:rStyle w:val="cf01"/>
                <w:rFonts w:ascii="Arial" w:hAnsi="Arial" w:cs="Arial"/>
                <w:sz w:val="22"/>
                <w:szCs w:val="22"/>
              </w:rPr>
            </w:pPr>
            <w:r w:rsidRPr="003C40C5">
              <w:rPr>
                <w:rFonts w:ascii="Arial" w:hAnsi="Arial" w:cs="Arial"/>
                <w:bCs/>
              </w:rPr>
              <w:t>How are staff identified and appointed to teach?</w:t>
            </w:r>
          </w:p>
        </w:tc>
      </w:tr>
      <w:tr w:rsidR="004A1493" w:rsidRPr="003C40C5" w14:paraId="6609C463" w14:textId="77777777" w:rsidTr="003C40C5">
        <w:tc>
          <w:tcPr>
            <w:tcW w:w="417" w:type="dxa"/>
          </w:tcPr>
          <w:p w14:paraId="6037BD3D" w14:textId="77777777" w:rsidR="004A1493" w:rsidRPr="003C40C5" w:rsidRDefault="004A1493" w:rsidP="000F00DC">
            <w:pPr>
              <w:jc w:val="both"/>
              <w:rPr>
                <w:rFonts w:ascii="Arial" w:hAnsi="Arial" w:cs="Arial"/>
                <w:bCs/>
              </w:rPr>
            </w:pPr>
          </w:p>
        </w:tc>
        <w:tc>
          <w:tcPr>
            <w:tcW w:w="2915" w:type="dxa"/>
          </w:tcPr>
          <w:p w14:paraId="5563B4EF" w14:textId="77777777" w:rsidR="004A1493" w:rsidRPr="003C40C5" w:rsidRDefault="004A1493" w:rsidP="000F00DC">
            <w:pPr>
              <w:jc w:val="both"/>
              <w:rPr>
                <w:rFonts w:ascii="Arial" w:hAnsi="Arial" w:cs="Arial"/>
                <w:b/>
                <w:bCs/>
              </w:rPr>
            </w:pPr>
          </w:p>
        </w:tc>
        <w:tc>
          <w:tcPr>
            <w:tcW w:w="767" w:type="dxa"/>
          </w:tcPr>
          <w:p w14:paraId="6D21249D" w14:textId="4C8EEFDB" w:rsidR="004A1493" w:rsidRPr="003C40C5" w:rsidRDefault="004A1493" w:rsidP="000F00DC">
            <w:pPr>
              <w:jc w:val="both"/>
              <w:rPr>
                <w:rFonts w:ascii="Arial" w:hAnsi="Arial" w:cs="Arial"/>
                <w:bCs/>
              </w:rPr>
            </w:pPr>
            <w:r w:rsidRPr="003C40C5">
              <w:rPr>
                <w:rFonts w:ascii="Arial" w:hAnsi="Arial" w:cs="Arial"/>
                <w:bCs/>
              </w:rPr>
              <w:t>3.3</w:t>
            </w:r>
          </w:p>
        </w:tc>
        <w:tc>
          <w:tcPr>
            <w:tcW w:w="4917" w:type="dxa"/>
          </w:tcPr>
          <w:p w14:paraId="2B869B8A" w14:textId="0E203F3D" w:rsidR="004A1493" w:rsidRPr="003C40C5" w:rsidRDefault="004A1493" w:rsidP="000F00DC">
            <w:pPr>
              <w:spacing w:after="200"/>
              <w:jc w:val="both"/>
              <w:rPr>
                <w:rStyle w:val="cf01"/>
                <w:rFonts w:ascii="Arial" w:hAnsi="Arial" w:cs="Arial"/>
                <w:sz w:val="22"/>
                <w:szCs w:val="22"/>
              </w:rPr>
            </w:pPr>
            <w:r w:rsidRPr="003C40C5">
              <w:rPr>
                <w:rStyle w:val="cf01"/>
                <w:rFonts w:ascii="Arial" w:hAnsi="Arial" w:cs="Arial"/>
                <w:sz w:val="22"/>
                <w:szCs w:val="22"/>
              </w:rPr>
              <w:t>What is the nature of the support provided to students by clinicians employed on DCT sites?</w:t>
            </w:r>
          </w:p>
        </w:tc>
      </w:tr>
      <w:tr w:rsidR="004A1493" w:rsidRPr="003C40C5" w14:paraId="041519D3" w14:textId="77777777" w:rsidTr="003C40C5">
        <w:tc>
          <w:tcPr>
            <w:tcW w:w="417" w:type="dxa"/>
          </w:tcPr>
          <w:p w14:paraId="418404BA" w14:textId="77777777" w:rsidR="004A1493" w:rsidRPr="003C40C5" w:rsidRDefault="004A1493" w:rsidP="000F00DC">
            <w:pPr>
              <w:jc w:val="both"/>
              <w:rPr>
                <w:rFonts w:ascii="Arial" w:hAnsi="Arial" w:cs="Arial"/>
                <w:bCs/>
              </w:rPr>
            </w:pPr>
          </w:p>
        </w:tc>
        <w:tc>
          <w:tcPr>
            <w:tcW w:w="2915" w:type="dxa"/>
          </w:tcPr>
          <w:p w14:paraId="00B63043" w14:textId="77777777" w:rsidR="004A1493" w:rsidRPr="003C40C5" w:rsidRDefault="004A1493" w:rsidP="000F00DC">
            <w:pPr>
              <w:jc w:val="both"/>
              <w:rPr>
                <w:rFonts w:ascii="Arial" w:hAnsi="Arial" w:cs="Arial"/>
                <w:b/>
                <w:bCs/>
              </w:rPr>
            </w:pPr>
          </w:p>
        </w:tc>
        <w:tc>
          <w:tcPr>
            <w:tcW w:w="767" w:type="dxa"/>
          </w:tcPr>
          <w:p w14:paraId="686621E6" w14:textId="5B8DF3A8" w:rsidR="004A1493" w:rsidRPr="003C40C5" w:rsidRDefault="004A1493" w:rsidP="000F00DC">
            <w:pPr>
              <w:jc w:val="both"/>
              <w:rPr>
                <w:rFonts w:ascii="Arial" w:hAnsi="Arial" w:cs="Arial"/>
                <w:bCs/>
              </w:rPr>
            </w:pPr>
            <w:r w:rsidRPr="003C40C5">
              <w:rPr>
                <w:rFonts w:ascii="Arial" w:hAnsi="Arial" w:cs="Arial"/>
                <w:bCs/>
              </w:rPr>
              <w:t>3.4</w:t>
            </w:r>
          </w:p>
        </w:tc>
        <w:tc>
          <w:tcPr>
            <w:tcW w:w="4917" w:type="dxa"/>
          </w:tcPr>
          <w:p w14:paraId="312F712A" w14:textId="0626CF05" w:rsidR="004A1493" w:rsidRPr="003C40C5" w:rsidRDefault="004A1493" w:rsidP="000F00DC">
            <w:pPr>
              <w:spacing w:after="200"/>
              <w:jc w:val="both"/>
              <w:rPr>
                <w:rStyle w:val="cf01"/>
                <w:rFonts w:ascii="Arial" w:hAnsi="Arial" w:cs="Arial"/>
                <w:sz w:val="22"/>
                <w:szCs w:val="22"/>
              </w:rPr>
            </w:pPr>
            <w:r w:rsidRPr="003C40C5">
              <w:rPr>
                <w:rFonts w:ascii="Arial" w:hAnsi="Arial" w:cs="Arial"/>
                <w:bCs/>
              </w:rPr>
              <w:t>Is there CHS support for clinical staff who are teaching on DCTs?</w:t>
            </w:r>
            <w:r w:rsidRPr="003C40C5">
              <w:rPr>
                <w:rFonts w:ascii="Arial" w:hAnsi="Arial" w:cs="Arial"/>
                <w:bCs/>
                <w:color w:val="FF0000"/>
              </w:rPr>
              <w:t xml:space="preserve"> </w:t>
            </w:r>
          </w:p>
        </w:tc>
      </w:tr>
      <w:tr w:rsidR="004A1493" w:rsidRPr="003C40C5" w14:paraId="1924229D" w14:textId="77777777" w:rsidTr="003C40C5">
        <w:tc>
          <w:tcPr>
            <w:tcW w:w="417" w:type="dxa"/>
          </w:tcPr>
          <w:p w14:paraId="7A570476" w14:textId="77777777" w:rsidR="004A1493" w:rsidRPr="003C40C5" w:rsidRDefault="004A1493" w:rsidP="000F00DC">
            <w:pPr>
              <w:jc w:val="both"/>
              <w:rPr>
                <w:rFonts w:ascii="Arial" w:hAnsi="Arial" w:cs="Arial"/>
                <w:bCs/>
              </w:rPr>
            </w:pPr>
          </w:p>
        </w:tc>
        <w:tc>
          <w:tcPr>
            <w:tcW w:w="2915" w:type="dxa"/>
          </w:tcPr>
          <w:p w14:paraId="77530AA4" w14:textId="77777777" w:rsidR="004A1493" w:rsidRPr="003C40C5" w:rsidRDefault="004A1493" w:rsidP="000F00DC">
            <w:pPr>
              <w:jc w:val="both"/>
              <w:rPr>
                <w:rFonts w:ascii="Arial" w:hAnsi="Arial" w:cs="Arial"/>
                <w:b/>
                <w:bCs/>
              </w:rPr>
            </w:pPr>
          </w:p>
        </w:tc>
        <w:tc>
          <w:tcPr>
            <w:tcW w:w="767" w:type="dxa"/>
          </w:tcPr>
          <w:p w14:paraId="47CC2572" w14:textId="0809EC70" w:rsidR="004A1493" w:rsidRPr="003C40C5" w:rsidRDefault="004A1493" w:rsidP="000F00DC">
            <w:pPr>
              <w:jc w:val="both"/>
              <w:rPr>
                <w:rFonts w:ascii="Arial" w:hAnsi="Arial" w:cs="Arial"/>
                <w:bCs/>
              </w:rPr>
            </w:pPr>
            <w:r w:rsidRPr="003C40C5">
              <w:rPr>
                <w:rFonts w:ascii="Arial" w:hAnsi="Arial" w:cs="Arial"/>
                <w:bCs/>
              </w:rPr>
              <w:t>3.5</w:t>
            </w:r>
          </w:p>
        </w:tc>
        <w:tc>
          <w:tcPr>
            <w:tcW w:w="4917" w:type="dxa"/>
          </w:tcPr>
          <w:p w14:paraId="7DC56798" w14:textId="19E0ADB6" w:rsidR="004A1493" w:rsidRPr="003C40C5" w:rsidRDefault="004A1493" w:rsidP="000F00DC">
            <w:pPr>
              <w:spacing w:after="200"/>
              <w:jc w:val="both"/>
              <w:rPr>
                <w:rStyle w:val="cf01"/>
                <w:rFonts w:ascii="Arial" w:hAnsi="Arial" w:cs="Arial"/>
                <w:sz w:val="22"/>
                <w:szCs w:val="22"/>
              </w:rPr>
            </w:pPr>
            <w:r w:rsidRPr="003C40C5">
              <w:rPr>
                <w:rFonts w:ascii="Arial" w:hAnsi="Arial" w:cs="Arial"/>
                <w:bCs/>
              </w:rPr>
              <w:t>W</w:t>
            </w:r>
            <w:r w:rsidRPr="003C40C5">
              <w:rPr>
                <w:rFonts w:ascii="Arial" w:hAnsi="Arial" w:cs="Arial"/>
              </w:rPr>
              <w:t>hat facilities and equipment are available to support teaching?</w:t>
            </w:r>
          </w:p>
        </w:tc>
      </w:tr>
      <w:tr w:rsidR="004A1493" w:rsidRPr="003C40C5" w14:paraId="60B9B959" w14:textId="77777777" w:rsidTr="003C40C5">
        <w:tc>
          <w:tcPr>
            <w:tcW w:w="417" w:type="dxa"/>
          </w:tcPr>
          <w:p w14:paraId="3E04CDBC" w14:textId="77777777" w:rsidR="004A1493" w:rsidRPr="003C40C5" w:rsidRDefault="004A1493" w:rsidP="000F00DC">
            <w:pPr>
              <w:jc w:val="both"/>
              <w:rPr>
                <w:rFonts w:ascii="Arial" w:hAnsi="Arial" w:cs="Arial"/>
                <w:bCs/>
              </w:rPr>
            </w:pPr>
          </w:p>
        </w:tc>
        <w:tc>
          <w:tcPr>
            <w:tcW w:w="2915" w:type="dxa"/>
          </w:tcPr>
          <w:p w14:paraId="59556B34" w14:textId="77777777" w:rsidR="004A1493" w:rsidRPr="003C40C5" w:rsidRDefault="004A1493" w:rsidP="000F00DC">
            <w:pPr>
              <w:jc w:val="both"/>
              <w:rPr>
                <w:rFonts w:ascii="Arial" w:hAnsi="Arial" w:cs="Arial"/>
                <w:b/>
                <w:bCs/>
              </w:rPr>
            </w:pPr>
          </w:p>
        </w:tc>
        <w:tc>
          <w:tcPr>
            <w:tcW w:w="767" w:type="dxa"/>
          </w:tcPr>
          <w:p w14:paraId="3CFE95CA" w14:textId="481734AB" w:rsidR="004A1493" w:rsidRPr="003C40C5" w:rsidRDefault="004A1493" w:rsidP="000F00DC">
            <w:pPr>
              <w:jc w:val="both"/>
              <w:rPr>
                <w:rFonts w:ascii="Arial" w:hAnsi="Arial" w:cs="Arial"/>
                <w:bCs/>
              </w:rPr>
            </w:pPr>
            <w:r w:rsidRPr="003C40C5">
              <w:rPr>
                <w:rFonts w:ascii="Arial" w:hAnsi="Arial" w:cs="Arial"/>
                <w:bCs/>
              </w:rPr>
              <w:t>3.6</w:t>
            </w:r>
          </w:p>
        </w:tc>
        <w:tc>
          <w:tcPr>
            <w:tcW w:w="4917" w:type="dxa"/>
          </w:tcPr>
          <w:p w14:paraId="0DC52F71" w14:textId="5B74F01D" w:rsidR="004A1493" w:rsidRPr="003C40C5" w:rsidRDefault="004A1493" w:rsidP="000F00DC">
            <w:pPr>
              <w:spacing w:after="200"/>
              <w:jc w:val="both"/>
              <w:rPr>
                <w:rStyle w:val="cf01"/>
                <w:rFonts w:ascii="Arial" w:hAnsi="Arial" w:cs="Arial"/>
                <w:sz w:val="22"/>
                <w:szCs w:val="22"/>
              </w:rPr>
            </w:pPr>
            <w:r w:rsidRPr="003C40C5">
              <w:rPr>
                <w:rFonts w:ascii="Arial" w:hAnsi="Arial" w:cs="Arial"/>
                <w:bCs/>
              </w:rPr>
              <w:t xml:space="preserve">How are students introduced to the clinical training?    </w:t>
            </w:r>
          </w:p>
        </w:tc>
      </w:tr>
      <w:tr w:rsidR="004A1493" w:rsidRPr="003C40C5" w14:paraId="1AD11ED3" w14:textId="77777777" w:rsidTr="003C40C5">
        <w:tc>
          <w:tcPr>
            <w:tcW w:w="417" w:type="dxa"/>
          </w:tcPr>
          <w:p w14:paraId="5FBC5B15" w14:textId="2AC84976" w:rsidR="004A1493" w:rsidRPr="003C40C5" w:rsidRDefault="004A1493" w:rsidP="000F00DC">
            <w:pPr>
              <w:jc w:val="both"/>
              <w:rPr>
                <w:rFonts w:ascii="Arial" w:hAnsi="Arial" w:cs="Arial"/>
                <w:bCs/>
              </w:rPr>
            </w:pPr>
            <w:r w:rsidRPr="003C40C5">
              <w:rPr>
                <w:rFonts w:ascii="Arial" w:hAnsi="Arial" w:cs="Arial"/>
                <w:bCs/>
              </w:rPr>
              <w:t>4</w:t>
            </w:r>
          </w:p>
        </w:tc>
        <w:tc>
          <w:tcPr>
            <w:tcW w:w="2915" w:type="dxa"/>
          </w:tcPr>
          <w:p w14:paraId="57FF2432" w14:textId="039FA37C" w:rsidR="004A1493" w:rsidRPr="003C40C5" w:rsidRDefault="004A1493" w:rsidP="000F00DC">
            <w:pPr>
              <w:jc w:val="both"/>
              <w:rPr>
                <w:rFonts w:ascii="Arial" w:hAnsi="Arial" w:cs="Arial"/>
                <w:b/>
                <w:bCs/>
              </w:rPr>
            </w:pPr>
            <w:r w:rsidRPr="003C40C5">
              <w:rPr>
                <w:rFonts w:ascii="Arial" w:hAnsi="Arial" w:cs="Arial"/>
                <w:b/>
                <w:bCs/>
              </w:rPr>
              <w:t>Staff who support the DCT</w:t>
            </w:r>
          </w:p>
        </w:tc>
        <w:tc>
          <w:tcPr>
            <w:tcW w:w="767" w:type="dxa"/>
          </w:tcPr>
          <w:p w14:paraId="721C7DC2" w14:textId="77777777" w:rsidR="004A1493" w:rsidRPr="003C40C5" w:rsidRDefault="004A1493" w:rsidP="000F00DC">
            <w:pPr>
              <w:jc w:val="both"/>
              <w:rPr>
                <w:rFonts w:ascii="Arial" w:hAnsi="Arial" w:cs="Arial"/>
                <w:bCs/>
              </w:rPr>
            </w:pPr>
          </w:p>
        </w:tc>
        <w:tc>
          <w:tcPr>
            <w:tcW w:w="4917" w:type="dxa"/>
          </w:tcPr>
          <w:p w14:paraId="4A117562" w14:textId="77777777" w:rsidR="004A1493" w:rsidRPr="003C40C5" w:rsidRDefault="004A1493" w:rsidP="000F00DC">
            <w:pPr>
              <w:jc w:val="both"/>
              <w:rPr>
                <w:rStyle w:val="cf01"/>
                <w:rFonts w:ascii="Arial" w:hAnsi="Arial" w:cs="Arial"/>
                <w:sz w:val="22"/>
                <w:szCs w:val="22"/>
              </w:rPr>
            </w:pPr>
          </w:p>
        </w:tc>
      </w:tr>
      <w:tr w:rsidR="004A1493" w:rsidRPr="003C40C5" w14:paraId="5CCE310D" w14:textId="77777777" w:rsidTr="003C40C5">
        <w:tc>
          <w:tcPr>
            <w:tcW w:w="417" w:type="dxa"/>
          </w:tcPr>
          <w:p w14:paraId="6B02B22B" w14:textId="77777777" w:rsidR="004A1493" w:rsidRPr="003C40C5" w:rsidRDefault="004A1493" w:rsidP="000F00DC">
            <w:pPr>
              <w:jc w:val="both"/>
              <w:rPr>
                <w:rFonts w:ascii="Arial" w:hAnsi="Arial" w:cs="Arial"/>
                <w:bCs/>
              </w:rPr>
            </w:pPr>
          </w:p>
        </w:tc>
        <w:tc>
          <w:tcPr>
            <w:tcW w:w="2915" w:type="dxa"/>
          </w:tcPr>
          <w:p w14:paraId="617A074B" w14:textId="77777777" w:rsidR="004A1493" w:rsidRPr="003C40C5" w:rsidRDefault="004A1493" w:rsidP="000F00DC">
            <w:pPr>
              <w:jc w:val="both"/>
              <w:rPr>
                <w:rFonts w:ascii="Arial" w:hAnsi="Arial" w:cs="Arial"/>
                <w:b/>
                <w:bCs/>
              </w:rPr>
            </w:pPr>
          </w:p>
        </w:tc>
        <w:tc>
          <w:tcPr>
            <w:tcW w:w="767" w:type="dxa"/>
          </w:tcPr>
          <w:p w14:paraId="2176A2D6" w14:textId="47BE9549" w:rsidR="004A1493" w:rsidRPr="003C40C5" w:rsidRDefault="004A1493" w:rsidP="000F00DC">
            <w:pPr>
              <w:jc w:val="both"/>
              <w:rPr>
                <w:rFonts w:ascii="Arial" w:hAnsi="Arial" w:cs="Arial"/>
                <w:bCs/>
              </w:rPr>
            </w:pPr>
            <w:r w:rsidRPr="003C40C5">
              <w:rPr>
                <w:rFonts w:ascii="Arial" w:hAnsi="Arial" w:cs="Arial"/>
                <w:bCs/>
              </w:rPr>
              <w:t>4.1</w:t>
            </w:r>
          </w:p>
        </w:tc>
        <w:tc>
          <w:tcPr>
            <w:tcW w:w="4917" w:type="dxa"/>
          </w:tcPr>
          <w:p w14:paraId="3A528CE7" w14:textId="77777777" w:rsidR="004A1493" w:rsidRPr="003C40C5" w:rsidRDefault="004A1493" w:rsidP="000F00DC">
            <w:pPr>
              <w:pStyle w:val="ListParagraph"/>
              <w:ind w:left="0"/>
              <w:jc w:val="both"/>
              <w:rPr>
                <w:rFonts w:ascii="Arial" w:hAnsi="Arial" w:cs="Arial"/>
                <w:bCs/>
              </w:rPr>
            </w:pPr>
            <w:r w:rsidRPr="003C40C5">
              <w:rPr>
                <w:rFonts w:ascii="Arial" w:hAnsi="Arial" w:cs="Arial"/>
                <w:bCs/>
              </w:rPr>
              <w:t xml:space="preserve">Name the support staff on DCT and elaborate on their specific Job Profiles </w:t>
            </w:r>
            <w:proofErr w:type="gramStart"/>
            <w:r w:rsidRPr="003C40C5">
              <w:rPr>
                <w:rFonts w:ascii="Arial" w:hAnsi="Arial" w:cs="Arial"/>
                <w:bCs/>
              </w:rPr>
              <w:t>in an attempt to</w:t>
            </w:r>
            <w:proofErr w:type="gramEnd"/>
            <w:r w:rsidRPr="003C40C5">
              <w:rPr>
                <w:rFonts w:ascii="Arial" w:hAnsi="Arial" w:cs="Arial"/>
                <w:bCs/>
              </w:rPr>
              <w:t xml:space="preserve">   </w:t>
            </w:r>
          </w:p>
          <w:p w14:paraId="0BF443E0" w14:textId="52891FBB" w:rsidR="004A1493" w:rsidRPr="003C40C5" w:rsidRDefault="004A1493" w:rsidP="000F00DC">
            <w:pPr>
              <w:pStyle w:val="ListParagraph"/>
              <w:ind w:left="0"/>
              <w:jc w:val="both"/>
              <w:rPr>
                <w:rFonts w:ascii="Arial" w:hAnsi="Arial" w:cs="Arial"/>
                <w:bCs/>
              </w:rPr>
            </w:pPr>
            <w:r w:rsidRPr="003C40C5">
              <w:rPr>
                <w:rFonts w:ascii="Arial" w:hAnsi="Arial" w:cs="Arial"/>
                <w:bCs/>
              </w:rPr>
              <w:t>explain all services on DCT.</w:t>
            </w:r>
          </w:p>
          <w:p w14:paraId="5F51B65F" w14:textId="77777777" w:rsidR="004A1493" w:rsidRPr="003C40C5" w:rsidRDefault="004A1493" w:rsidP="000F00DC">
            <w:pPr>
              <w:jc w:val="both"/>
              <w:rPr>
                <w:rStyle w:val="cf01"/>
                <w:rFonts w:ascii="Arial" w:hAnsi="Arial" w:cs="Arial"/>
                <w:sz w:val="22"/>
                <w:szCs w:val="22"/>
              </w:rPr>
            </w:pPr>
          </w:p>
        </w:tc>
      </w:tr>
      <w:tr w:rsidR="004A1493" w:rsidRPr="003C40C5" w14:paraId="29BC20CC" w14:textId="77777777" w:rsidTr="003C40C5">
        <w:tc>
          <w:tcPr>
            <w:tcW w:w="417" w:type="dxa"/>
          </w:tcPr>
          <w:p w14:paraId="1A38542B" w14:textId="77777777" w:rsidR="004A1493" w:rsidRPr="003C40C5" w:rsidRDefault="004A1493" w:rsidP="000F00DC">
            <w:pPr>
              <w:jc w:val="both"/>
              <w:rPr>
                <w:rFonts w:ascii="Arial" w:hAnsi="Arial" w:cs="Arial"/>
                <w:bCs/>
              </w:rPr>
            </w:pPr>
          </w:p>
        </w:tc>
        <w:tc>
          <w:tcPr>
            <w:tcW w:w="2915" w:type="dxa"/>
          </w:tcPr>
          <w:p w14:paraId="7E01B4DB" w14:textId="77777777" w:rsidR="004A1493" w:rsidRPr="003C40C5" w:rsidRDefault="004A1493" w:rsidP="000F00DC">
            <w:pPr>
              <w:jc w:val="both"/>
              <w:rPr>
                <w:rFonts w:ascii="Arial" w:hAnsi="Arial" w:cs="Arial"/>
                <w:b/>
                <w:bCs/>
              </w:rPr>
            </w:pPr>
          </w:p>
        </w:tc>
        <w:tc>
          <w:tcPr>
            <w:tcW w:w="767" w:type="dxa"/>
          </w:tcPr>
          <w:p w14:paraId="22844174" w14:textId="61120DBA" w:rsidR="004A1493" w:rsidRPr="003C40C5" w:rsidRDefault="004A1493" w:rsidP="000F00DC">
            <w:pPr>
              <w:jc w:val="both"/>
              <w:rPr>
                <w:rFonts w:ascii="Arial" w:hAnsi="Arial" w:cs="Arial"/>
                <w:bCs/>
              </w:rPr>
            </w:pPr>
            <w:r w:rsidRPr="003C40C5">
              <w:rPr>
                <w:rFonts w:ascii="Arial" w:hAnsi="Arial" w:cs="Arial"/>
                <w:bCs/>
              </w:rPr>
              <w:t>4.2</w:t>
            </w:r>
          </w:p>
        </w:tc>
        <w:tc>
          <w:tcPr>
            <w:tcW w:w="4917" w:type="dxa"/>
          </w:tcPr>
          <w:p w14:paraId="46CFB769" w14:textId="61B9E9E6" w:rsidR="004A1493" w:rsidRPr="003C40C5" w:rsidRDefault="004A1493" w:rsidP="000F00DC">
            <w:pPr>
              <w:jc w:val="both"/>
              <w:rPr>
                <w:rStyle w:val="cf01"/>
                <w:rFonts w:ascii="Arial" w:hAnsi="Arial" w:cs="Arial"/>
                <w:sz w:val="22"/>
                <w:szCs w:val="22"/>
              </w:rPr>
            </w:pPr>
            <w:r w:rsidRPr="003C40C5">
              <w:rPr>
                <w:rFonts w:ascii="Arial" w:hAnsi="Arial" w:cs="Arial"/>
                <w:bCs/>
              </w:rPr>
              <w:t>Indicate how support staff on the DCT are recruited and appointed</w:t>
            </w:r>
          </w:p>
        </w:tc>
      </w:tr>
      <w:tr w:rsidR="004A1493" w:rsidRPr="003C40C5" w14:paraId="236C0AF1" w14:textId="77777777" w:rsidTr="003C40C5">
        <w:tc>
          <w:tcPr>
            <w:tcW w:w="417" w:type="dxa"/>
          </w:tcPr>
          <w:p w14:paraId="5084C36E" w14:textId="77777777" w:rsidR="004A1493" w:rsidRPr="003C40C5" w:rsidRDefault="004A1493" w:rsidP="000F00DC">
            <w:pPr>
              <w:jc w:val="both"/>
              <w:rPr>
                <w:rFonts w:ascii="Arial" w:hAnsi="Arial" w:cs="Arial"/>
                <w:bCs/>
              </w:rPr>
            </w:pPr>
          </w:p>
        </w:tc>
        <w:tc>
          <w:tcPr>
            <w:tcW w:w="2915" w:type="dxa"/>
          </w:tcPr>
          <w:p w14:paraId="104A3B57" w14:textId="77777777" w:rsidR="004A1493" w:rsidRPr="003C40C5" w:rsidRDefault="004A1493" w:rsidP="000F00DC">
            <w:pPr>
              <w:jc w:val="both"/>
              <w:rPr>
                <w:rFonts w:ascii="Arial" w:hAnsi="Arial" w:cs="Arial"/>
                <w:b/>
                <w:bCs/>
              </w:rPr>
            </w:pPr>
          </w:p>
        </w:tc>
        <w:tc>
          <w:tcPr>
            <w:tcW w:w="767" w:type="dxa"/>
          </w:tcPr>
          <w:p w14:paraId="0AD32D0F" w14:textId="53D538D8" w:rsidR="004A1493" w:rsidRPr="003C40C5" w:rsidRDefault="004A1493" w:rsidP="000F00DC">
            <w:pPr>
              <w:jc w:val="both"/>
              <w:rPr>
                <w:rFonts w:ascii="Arial" w:hAnsi="Arial" w:cs="Arial"/>
                <w:bCs/>
              </w:rPr>
            </w:pPr>
            <w:r w:rsidRPr="003C40C5">
              <w:rPr>
                <w:rFonts w:ascii="Arial" w:hAnsi="Arial" w:cs="Arial"/>
                <w:bCs/>
              </w:rPr>
              <w:t>4.3</w:t>
            </w:r>
          </w:p>
        </w:tc>
        <w:tc>
          <w:tcPr>
            <w:tcW w:w="4917" w:type="dxa"/>
          </w:tcPr>
          <w:p w14:paraId="6274519E" w14:textId="302C6FF0"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Explain the structure of how the staff function within the DCT and their connection to the CHS and Schools.</w:t>
            </w:r>
          </w:p>
        </w:tc>
      </w:tr>
      <w:tr w:rsidR="004A1493" w:rsidRPr="003C40C5" w14:paraId="1EA1E629" w14:textId="77777777" w:rsidTr="003C40C5">
        <w:tc>
          <w:tcPr>
            <w:tcW w:w="417" w:type="dxa"/>
          </w:tcPr>
          <w:p w14:paraId="229B8681" w14:textId="77777777" w:rsidR="004A1493" w:rsidRPr="003C40C5" w:rsidRDefault="004A1493" w:rsidP="000F00DC">
            <w:pPr>
              <w:jc w:val="both"/>
              <w:rPr>
                <w:rFonts w:ascii="Arial" w:hAnsi="Arial" w:cs="Arial"/>
                <w:bCs/>
              </w:rPr>
            </w:pPr>
          </w:p>
        </w:tc>
        <w:tc>
          <w:tcPr>
            <w:tcW w:w="2915" w:type="dxa"/>
          </w:tcPr>
          <w:p w14:paraId="4383BD4F" w14:textId="77777777" w:rsidR="004A1493" w:rsidRPr="003C40C5" w:rsidRDefault="004A1493" w:rsidP="000F00DC">
            <w:pPr>
              <w:jc w:val="both"/>
              <w:rPr>
                <w:rFonts w:ascii="Arial" w:hAnsi="Arial" w:cs="Arial"/>
                <w:b/>
                <w:bCs/>
              </w:rPr>
            </w:pPr>
          </w:p>
        </w:tc>
        <w:tc>
          <w:tcPr>
            <w:tcW w:w="767" w:type="dxa"/>
          </w:tcPr>
          <w:p w14:paraId="30024D40" w14:textId="171E5571" w:rsidR="004A1493" w:rsidRPr="003C40C5" w:rsidRDefault="004A1493" w:rsidP="000F00DC">
            <w:pPr>
              <w:jc w:val="both"/>
              <w:rPr>
                <w:rFonts w:ascii="Arial" w:hAnsi="Arial" w:cs="Arial"/>
                <w:bCs/>
              </w:rPr>
            </w:pPr>
            <w:r w:rsidRPr="003C40C5">
              <w:rPr>
                <w:rFonts w:ascii="Arial" w:hAnsi="Arial" w:cs="Arial"/>
                <w:bCs/>
              </w:rPr>
              <w:t>4.4</w:t>
            </w:r>
          </w:p>
        </w:tc>
        <w:tc>
          <w:tcPr>
            <w:tcW w:w="4917" w:type="dxa"/>
          </w:tcPr>
          <w:p w14:paraId="635A6A03" w14:textId="33CF1724"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Describe the support that is provided to staff on the DCT.</w:t>
            </w:r>
          </w:p>
        </w:tc>
      </w:tr>
      <w:tr w:rsidR="004A1493" w:rsidRPr="003C40C5" w14:paraId="47ADD014" w14:textId="77777777" w:rsidTr="003C40C5">
        <w:tc>
          <w:tcPr>
            <w:tcW w:w="417" w:type="dxa"/>
          </w:tcPr>
          <w:p w14:paraId="4CBE1414" w14:textId="77777777" w:rsidR="004A1493" w:rsidRPr="003C40C5" w:rsidRDefault="004A1493" w:rsidP="000F00DC">
            <w:pPr>
              <w:jc w:val="both"/>
              <w:rPr>
                <w:rFonts w:ascii="Arial" w:hAnsi="Arial" w:cs="Arial"/>
                <w:bCs/>
              </w:rPr>
            </w:pPr>
          </w:p>
        </w:tc>
        <w:tc>
          <w:tcPr>
            <w:tcW w:w="2915" w:type="dxa"/>
          </w:tcPr>
          <w:p w14:paraId="33152127" w14:textId="77777777" w:rsidR="004A1493" w:rsidRPr="003C40C5" w:rsidRDefault="004A1493" w:rsidP="000F00DC">
            <w:pPr>
              <w:jc w:val="both"/>
              <w:rPr>
                <w:rFonts w:ascii="Arial" w:hAnsi="Arial" w:cs="Arial"/>
                <w:b/>
                <w:bCs/>
              </w:rPr>
            </w:pPr>
          </w:p>
        </w:tc>
        <w:tc>
          <w:tcPr>
            <w:tcW w:w="767" w:type="dxa"/>
          </w:tcPr>
          <w:p w14:paraId="4CA59F7F" w14:textId="53215D7A" w:rsidR="004A1493" w:rsidRPr="003C40C5" w:rsidRDefault="004A1493" w:rsidP="000F00DC">
            <w:pPr>
              <w:jc w:val="both"/>
              <w:rPr>
                <w:rFonts w:ascii="Arial" w:hAnsi="Arial" w:cs="Arial"/>
                <w:bCs/>
              </w:rPr>
            </w:pPr>
            <w:r w:rsidRPr="003C40C5">
              <w:rPr>
                <w:rFonts w:ascii="Arial" w:hAnsi="Arial" w:cs="Arial"/>
                <w:bCs/>
              </w:rPr>
              <w:t>4.5</w:t>
            </w:r>
          </w:p>
        </w:tc>
        <w:tc>
          <w:tcPr>
            <w:tcW w:w="4917" w:type="dxa"/>
          </w:tcPr>
          <w:p w14:paraId="08E4AC2C" w14:textId="2AB78876"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Describe the support that is provided to staff on the DCT.</w:t>
            </w:r>
          </w:p>
        </w:tc>
      </w:tr>
      <w:tr w:rsidR="004A1493" w:rsidRPr="003C40C5" w14:paraId="68B5A3F7" w14:textId="77777777" w:rsidTr="003C40C5">
        <w:tc>
          <w:tcPr>
            <w:tcW w:w="417" w:type="dxa"/>
          </w:tcPr>
          <w:p w14:paraId="65DC537C" w14:textId="77777777" w:rsidR="004A1493" w:rsidRPr="003C40C5" w:rsidRDefault="004A1493" w:rsidP="000F00DC">
            <w:pPr>
              <w:jc w:val="both"/>
              <w:rPr>
                <w:rFonts w:ascii="Arial" w:hAnsi="Arial" w:cs="Arial"/>
                <w:bCs/>
              </w:rPr>
            </w:pPr>
          </w:p>
        </w:tc>
        <w:tc>
          <w:tcPr>
            <w:tcW w:w="2915" w:type="dxa"/>
          </w:tcPr>
          <w:p w14:paraId="507BB488" w14:textId="77777777" w:rsidR="004A1493" w:rsidRPr="003C40C5" w:rsidRDefault="004A1493" w:rsidP="000F00DC">
            <w:pPr>
              <w:jc w:val="both"/>
              <w:rPr>
                <w:rFonts w:ascii="Arial" w:hAnsi="Arial" w:cs="Arial"/>
                <w:b/>
                <w:bCs/>
              </w:rPr>
            </w:pPr>
          </w:p>
        </w:tc>
        <w:tc>
          <w:tcPr>
            <w:tcW w:w="767" w:type="dxa"/>
          </w:tcPr>
          <w:p w14:paraId="34C9A23E" w14:textId="59A07F7E" w:rsidR="004A1493" w:rsidRPr="003C40C5" w:rsidRDefault="004A1493" w:rsidP="000F00DC">
            <w:pPr>
              <w:jc w:val="both"/>
              <w:rPr>
                <w:rFonts w:ascii="Arial" w:hAnsi="Arial" w:cs="Arial"/>
                <w:bCs/>
              </w:rPr>
            </w:pPr>
            <w:r w:rsidRPr="003C40C5">
              <w:rPr>
                <w:rFonts w:ascii="Arial" w:hAnsi="Arial" w:cs="Arial"/>
                <w:bCs/>
              </w:rPr>
              <w:t>4.6</w:t>
            </w:r>
          </w:p>
        </w:tc>
        <w:tc>
          <w:tcPr>
            <w:tcW w:w="4917" w:type="dxa"/>
          </w:tcPr>
          <w:p w14:paraId="36620063" w14:textId="2208024F"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Provide a flow diagram to explain the reporting lines and relationships between the supporting   staff</w:t>
            </w:r>
            <w:r w:rsidR="00E346F8">
              <w:rPr>
                <w:rFonts w:ascii="Arial" w:hAnsi="Arial" w:cs="Arial"/>
                <w:bCs/>
              </w:rPr>
              <w:t xml:space="preserve"> of</w:t>
            </w:r>
            <w:r w:rsidRPr="003C40C5">
              <w:rPr>
                <w:rFonts w:ascii="Arial" w:hAnsi="Arial" w:cs="Arial"/>
                <w:bCs/>
              </w:rPr>
              <w:t xml:space="preserve"> the Schools and the CHS.</w:t>
            </w:r>
          </w:p>
        </w:tc>
      </w:tr>
      <w:tr w:rsidR="004A1493" w:rsidRPr="003C40C5" w14:paraId="53E94925" w14:textId="77777777" w:rsidTr="003C40C5">
        <w:tc>
          <w:tcPr>
            <w:tcW w:w="417" w:type="dxa"/>
          </w:tcPr>
          <w:p w14:paraId="5791B37F" w14:textId="77777777" w:rsidR="004A1493" w:rsidRPr="003C40C5" w:rsidRDefault="004A1493" w:rsidP="000F00DC">
            <w:pPr>
              <w:jc w:val="both"/>
              <w:rPr>
                <w:rFonts w:ascii="Arial" w:hAnsi="Arial" w:cs="Arial"/>
                <w:bCs/>
              </w:rPr>
            </w:pPr>
          </w:p>
        </w:tc>
        <w:tc>
          <w:tcPr>
            <w:tcW w:w="2915" w:type="dxa"/>
          </w:tcPr>
          <w:p w14:paraId="0B9FFAF6" w14:textId="77777777" w:rsidR="004A1493" w:rsidRPr="003C40C5" w:rsidRDefault="004A1493" w:rsidP="000F00DC">
            <w:pPr>
              <w:jc w:val="both"/>
              <w:rPr>
                <w:rFonts w:ascii="Arial" w:hAnsi="Arial" w:cs="Arial"/>
                <w:b/>
                <w:bCs/>
              </w:rPr>
            </w:pPr>
          </w:p>
        </w:tc>
        <w:tc>
          <w:tcPr>
            <w:tcW w:w="767" w:type="dxa"/>
          </w:tcPr>
          <w:p w14:paraId="136B7175" w14:textId="21758E5E" w:rsidR="004A1493" w:rsidRPr="003C40C5" w:rsidRDefault="004A1493" w:rsidP="000F00DC">
            <w:pPr>
              <w:jc w:val="both"/>
              <w:rPr>
                <w:rFonts w:ascii="Arial" w:hAnsi="Arial" w:cs="Arial"/>
                <w:bCs/>
              </w:rPr>
            </w:pPr>
            <w:r w:rsidRPr="003C40C5">
              <w:rPr>
                <w:rFonts w:ascii="Arial" w:hAnsi="Arial" w:cs="Arial"/>
                <w:bCs/>
              </w:rPr>
              <w:t>4.7</w:t>
            </w:r>
          </w:p>
        </w:tc>
        <w:tc>
          <w:tcPr>
            <w:tcW w:w="4917" w:type="dxa"/>
          </w:tcPr>
          <w:p w14:paraId="530A52F8" w14:textId="71218A74" w:rsidR="004A1493" w:rsidRPr="003C40C5" w:rsidRDefault="004A1493" w:rsidP="000F00DC">
            <w:pPr>
              <w:pStyle w:val="ListParagraph"/>
              <w:ind w:left="0"/>
              <w:jc w:val="both"/>
              <w:rPr>
                <w:rFonts w:ascii="Arial" w:hAnsi="Arial" w:cs="Arial"/>
                <w:bCs/>
              </w:rPr>
            </w:pPr>
            <w:r w:rsidRPr="003C40C5">
              <w:rPr>
                <w:rFonts w:ascii="Arial" w:hAnsi="Arial" w:cs="Arial"/>
                <w:bCs/>
              </w:rPr>
              <w:t>Explain the role of central UKZN departments/divisions [Campus Management Services (CMS</w:t>
            </w:r>
            <w:proofErr w:type="gramStart"/>
            <w:r w:rsidRPr="003C40C5">
              <w:rPr>
                <w:rFonts w:ascii="Arial" w:hAnsi="Arial" w:cs="Arial"/>
                <w:bCs/>
              </w:rPr>
              <w:t xml:space="preserve">),   </w:t>
            </w:r>
            <w:proofErr w:type="gramEnd"/>
            <w:r w:rsidRPr="003C40C5">
              <w:rPr>
                <w:rFonts w:ascii="Arial" w:hAnsi="Arial" w:cs="Arial"/>
                <w:bCs/>
              </w:rPr>
              <w:t>Information &amp; Communication Services Division (ICS), Department of Student Residence Affairs</w:t>
            </w:r>
            <w:proofErr w:type="gramStart"/>
            <w:r w:rsidRPr="003C40C5">
              <w:rPr>
                <w:rFonts w:ascii="Arial" w:hAnsi="Arial" w:cs="Arial"/>
                <w:bCs/>
              </w:rPr>
              <w:t xml:space="preserve">   (</w:t>
            </w:r>
            <w:proofErr w:type="gramEnd"/>
            <w:r w:rsidRPr="003C40C5">
              <w:rPr>
                <w:rFonts w:ascii="Arial" w:hAnsi="Arial" w:cs="Arial"/>
                <w:bCs/>
              </w:rPr>
              <w:t>DSRA), Institutional Planning and Projects (IPP)] in DCT.</w:t>
            </w:r>
          </w:p>
          <w:p w14:paraId="1BEC50ED" w14:textId="77777777" w:rsidR="004A1493" w:rsidRPr="003C40C5" w:rsidRDefault="004A1493" w:rsidP="000F00DC">
            <w:pPr>
              <w:jc w:val="both"/>
              <w:rPr>
                <w:rStyle w:val="cf01"/>
                <w:rFonts w:ascii="Arial" w:hAnsi="Arial" w:cs="Arial"/>
                <w:sz w:val="22"/>
                <w:szCs w:val="22"/>
              </w:rPr>
            </w:pPr>
          </w:p>
        </w:tc>
      </w:tr>
      <w:tr w:rsidR="004A1493" w:rsidRPr="003C40C5" w14:paraId="46B0DC54" w14:textId="77777777" w:rsidTr="003C40C5">
        <w:tc>
          <w:tcPr>
            <w:tcW w:w="417" w:type="dxa"/>
          </w:tcPr>
          <w:p w14:paraId="2CCA6B91" w14:textId="77777777" w:rsidR="004A1493" w:rsidRPr="003C40C5" w:rsidRDefault="004A1493" w:rsidP="000F00DC">
            <w:pPr>
              <w:jc w:val="both"/>
              <w:rPr>
                <w:rFonts w:ascii="Arial" w:hAnsi="Arial" w:cs="Arial"/>
                <w:bCs/>
              </w:rPr>
            </w:pPr>
          </w:p>
        </w:tc>
        <w:tc>
          <w:tcPr>
            <w:tcW w:w="2915" w:type="dxa"/>
          </w:tcPr>
          <w:p w14:paraId="6C8D6760" w14:textId="77777777" w:rsidR="004A1493" w:rsidRPr="003C40C5" w:rsidRDefault="004A1493" w:rsidP="000F00DC">
            <w:pPr>
              <w:jc w:val="both"/>
              <w:rPr>
                <w:rFonts w:ascii="Arial" w:hAnsi="Arial" w:cs="Arial"/>
                <w:b/>
                <w:bCs/>
              </w:rPr>
            </w:pPr>
          </w:p>
        </w:tc>
        <w:tc>
          <w:tcPr>
            <w:tcW w:w="767" w:type="dxa"/>
          </w:tcPr>
          <w:p w14:paraId="07C3B594" w14:textId="6A1B3646" w:rsidR="004A1493" w:rsidRPr="003C40C5" w:rsidRDefault="004A1493" w:rsidP="000F00DC">
            <w:pPr>
              <w:jc w:val="both"/>
              <w:rPr>
                <w:rFonts w:ascii="Arial" w:hAnsi="Arial" w:cs="Arial"/>
                <w:bCs/>
              </w:rPr>
            </w:pPr>
            <w:r w:rsidRPr="003C40C5">
              <w:rPr>
                <w:rFonts w:ascii="Arial" w:hAnsi="Arial" w:cs="Arial"/>
                <w:bCs/>
              </w:rPr>
              <w:t>4.8</w:t>
            </w:r>
          </w:p>
        </w:tc>
        <w:tc>
          <w:tcPr>
            <w:tcW w:w="4917" w:type="dxa"/>
          </w:tcPr>
          <w:p w14:paraId="7A19B139" w14:textId="284D65F8"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What measures are in place to address challenges in terms of staffing and support?</w:t>
            </w:r>
          </w:p>
        </w:tc>
      </w:tr>
      <w:tr w:rsidR="004A1493" w:rsidRPr="003C40C5" w14:paraId="063B07BE" w14:textId="77777777" w:rsidTr="003C40C5">
        <w:tc>
          <w:tcPr>
            <w:tcW w:w="417" w:type="dxa"/>
          </w:tcPr>
          <w:p w14:paraId="53D6EDCD" w14:textId="7ED8EBAA" w:rsidR="004A1493" w:rsidRPr="003C40C5" w:rsidRDefault="003C40C5" w:rsidP="000F00DC">
            <w:pPr>
              <w:jc w:val="both"/>
              <w:rPr>
                <w:rFonts w:ascii="Arial" w:hAnsi="Arial" w:cs="Arial"/>
                <w:bCs/>
              </w:rPr>
            </w:pPr>
            <w:r w:rsidRPr="003C40C5">
              <w:rPr>
                <w:rFonts w:ascii="Arial" w:hAnsi="Arial" w:cs="Arial"/>
                <w:bCs/>
              </w:rPr>
              <w:t>5</w:t>
            </w:r>
          </w:p>
        </w:tc>
        <w:tc>
          <w:tcPr>
            <w:tcW w:w="2915" w:type="dxa"/>
          </w:tcPr>
          <w:p w14:paraId="776DA6D0" w14:textId="14DED12E" w:rsidR="004A1493" w:rsidRPr="003C40C5" w:rsidRDefault="003C40C5" w:rsidP="000F00DC">
            <w:pPr>
              <w:jc w:val="both"/>
              <w:rPr>
                <w:rFonts w:ascii="Arial" w:hAnsi="Arial" w:cs="Arial"/>
                <w:b/>
                <w:bCs/>
              </w:rPr>
            </w:pPr>
            <w:r w:rsidRPr="003C40C5">
              <w:rPr>
                <w:rFonts w:ascii="Arial" w:hAnsi="Arial" w:cs="Arial"/>
                <w:b/>
                <w:bCs/>
              </w:rPr>
              <w:t>Placement Planning</w:t>
            </w:r>
          </w:p>
        </w:tc>
        <w:tc>
          <w:tcPr>
            <w:tcW w:w="767" w:type="dxa"/>
          </w:tcPr>
          <w:p w14:paraId="44A5757E" w14:textId="77777777" w:rsidR="004A1493" w:rsidRPr="003C40C5" w:rsidRDefault="004A1493" w:rsidP="000F00DC">
            <w:pPr>
              <w:jc w:val="both"/>
              <w:rPr>
                <w:rFonts w:ascii="Arial" w:hAnsi="Arial" w:cs="Arial"/>
                <w:bCs/>
              </w:rPr>
            </w:pPr>
          </w:p>
        </w:tc>
        <w:tc>
          <w:tcPr>
            <w:tcW w:w="4917" w:type="dxa"/>
          </w:tcPr>
          <w:p w14:paraId="1A994D66" w14:textId="77777777" w:rsidR="004A1493" w:rsidRPr="003C40C5" w:rsidRDefault="004A1493" w:rsidP="000F00DC">
            <w:pPr>
              <w:jc w:val="both"/>
              <w:rPr>
                <w:rStyle w:val="cf01"/>
                <w:rFonts w:ascii="Arial" w:hAnsi="Arial" w:cs="Arial"/>
                <w:sz w:val="22"/>
                <w:szCs w:val="22"/>
              </w:rPr>
            </w:pPr>
          </w:p>
        </w:tc>
      </w:tr>
      <w:tr w:rsidR="004A1493" w:rsidRPr="003C40C5" w14:paraId="42785FCF" w14:textId="77777777" w:rsidTr="003C40C5">
        <w:tc>
          <w:tcPr>
            <w:tcW w:w="417" w:type="dxa"/>
          </w:tcPr>
          <w:p w14:paraId="11C2A62E" w14:textId="77777777" w:rsidR="004A1493" w:rsidRPr="003C40C5" w:rsidRDefault="004A1493" w:rsidP="000F00DC">
            <w:pPr>
              <w:jc w:val="both"/>
              <w:rPr>
                <w:rFonts w:ascii="Arial" w:hAnsi="Arial" w:cs="Arial"/>
                <w:bCs/>
              </w:rPr>
            </w:pPr>
          </w:p>
        </w:tc>
        <w:tc>
          <w:tcPr>
            <w:tcW w:w="2915" w:type="dxa"/>
          </w:tcPr>
          <w:p w14:paraId="736DE822" w14:textId="77777777" w:rsidR="004A1493" w:rsidRPr="003C40C5" w:rsidRDefault="004A1493" w:rsidP="000F00DC">
            <w:pPr>
              <w:jc w:val="both"/>
              <w:rPr>
                <w:rFonts w:ascii="Arial" w:hAnsi="Arial" w:cs="Arial"/>
                <w:b/>
                <w:bCs/>
              </w:rPr>
            </w:pPr>
          </w:p>
        </w:tc>
        <w:tc>
          <w:tcPr>
            <w:tcW w:w="767" w:type="dxa"/>
          </w:tcPr>
          <w:p w14:paraId="5A6F4DBF" w14:textId="380CBF3D" w:rsidR="004A1493" w:rsidRPr="003C40C5" w:rsidRDefault="003C40C5" w:rsidP="000F00DC">
            <w:pPr>
              <w:jc w:val="both"/>
              <w:rPr>
                <w:rFonts w:ascii="Arial" w:hAnsi="Arial" w:cs="Arial"/>
                <w:bCs/>
              </w:rPr>
            </w:pPr>
            <w:r w:rsidRPr="003C40C5">
              <w:rPr>
                <w:rFonts w:ascii="Arial" w:hAnsi="Arial" w:cs="Arial"/>
                <w:bCs/>
              </w:rPr>
              <w:t>5.1</w:t>
            </w:r>
          </w:p>
        </w:tc>
        <w:tc>
          <w:tcPr>
            <w:tcW w:w="4917" w:type="dxa"/>
          </w:tcPr>
          <w:p w14:paraId="1DFEBF1F" w14:textId="15A1B573" w:rsidR="003C40C5" w:rsidRPr="003C40C5" w:rsidRDefault="003C40C5" w:rsidP="000F00DC">
            <w:pPr>
              <w:pStyle w:val="ListParagraph"/>
              <w:ind w:left="0"/>
              <w:jc w:val="both"/>
              <w:rPr>
                <w:rFonts w:ascii="Arial" w:hAnsi="Arial" w:cs="Arial"/>
                <w:bCs/>
              </w:rPr>
            </w:pPr>
            <w:r w:rsidRPr="003C40C5">
              <w:rPr>
                <w:rFonts w:ascii="Arial" w:hAnsi="Arial" w:cs="Arial"/>
                <w:bCs/>
              </w:rPr>
              <w:t>Provide information on placement planning as well as the procedures in place to ensure that all   students get equal exposure to the opportunities in decentralised clinical training.</w:t>
            </w:r>
          </w:p>
          <w:p w14:paraId="7B0679B7" w14:textId="77777777" w:rsidR="004A1493" w:rsidRPr="003C40C5" w:rsidRDefault="004A1493" w:rsidP="000F00DC">
            <w:pPr>
              <w:jc w:val="both"/>
              <w:rPr>
                <w:rStyle w:val="cf01"/>
                <w:rFonts w:ascii="Arial" w:hAnsi="Arial" w:cs="Arial"/>
                <w:sz w:val="22"/>
                <w:szCs w:val="22"/>
              </w:rPr>
            </w:pPr>
          </w:p>
        </w:tc>
      </w:tr>
      <w:tr w:rsidR="004A1493" w:rsidRPr="003C40C5" w14:paraId="08F4DD1D" w14:textId="77777777" w:rsidTr="003C40C5">
        <w:tc>
          <w:tcPr>
            <w:tcW w:w="417" w:type="dxa"/>
          </w:tcPr>
          <w:p w14:paraId="1DC4EE0B" w14:textId="77777777" w:rsidR="004A1493" w:rsidRPr="003C40C5" w:rsidRDefault="004A1493" w:rsidP="000F00DC">
            <w:pPr>
              <w:jc w:val="both"/>
              <w:rPr>
                <w:rFonts w:ascii="Arial" w:hAnsi="Arial" w:cs="Arial"/>
                <w:bCs/>
              </w:rPr>
            </w:pPr>
          </w:p>
        </w:tc>
        <w:tc>
          <w:tcPr>
            <w:tcW w:w="2915" w:type="dxa"/>
          </w:tcPr>
          <w:p w14:paraId="26ECCE0D" w14:textId="77777777" w:rsidR="004A1493" w:rsidRPr="003C40C5" w:rsidRDefault="004A1493" w:rsidP="000F00DC">
            <w:pPr>
              <w:jc w:val="both"/>
              <w:rPr>
                <w:rFonts w:ascii="Arial" w:hAnsi="Arial" w:cs="Arial"/>
                <w:b/>
                <w:bCs/>
              </w:rPr>
            </w:pPr>
          </w:p>
        </w:tc>
        <w:tc>
          <w:tcPr>
            <w:tcW w:w="767" w:type="dxa"/>
          </w:tcPr>
          <w:p w14:paraId="65A98916" w14:textId="27C9BF30" w:rsidR="004A1493" w:rsidRPr="003C40C5" w:rsidRDefault="003C40C5" w:rsidP="000F00DC">
            <w:pPr>
              <w:jc w:val="both"/>
              <w:rPr>
                <w:rFonts w:ascii="Arial" w:hAnsi="Arial" w:cs="Arial"/>
                <w:bCs/>
              </w:rPr>
            </w:pPr>
            <w:r w:rsidRPr="003C40C5">
              <w:rPr>
                <w:rFonts w:ascii="Arial" w:hAnsi="Arial" w:cs="Arial"/>
                <w:bCs/>
              </w:rPr>
              <w:t>5.2</w:t>
            </w:r>
          </w:p>
        </w:tc>
        <w:tc>
          <w:tcPr>
            <w:tcW w:w="4917" w:type="dxa"/>
          </w:tcPr>
          <w:p w14:paraId="0BF078E9" w14:textId="77777777" w:rsidR="003C40C5" w:rsidRPr="003C40C5" w:rsidRDefault="003C40C5" w:rsidP="000F00DC">
            <w:pPr>
              <w:pStyle w:val="ListParagraph"/>
              <w:ind w:left="0"/>
              <w:jc w:val="both"/>
              <w:rPr>
                <w:rFonts w:ascii="Arial" w:hAnsi="Arial" w:cs="Arial"/>
                <w:bCs/>
              </w:rPr>
            </w:pPr>
            <w:r w:rsidRPr="003C40C5">
              <w:rPr>
                <w:rFonts w:ascii="Arial" w:hAnsi="Arial" w:cs="Arial"/>
                <w:bCs/>
              </w:rPr>
              <w:t xml:space="preserve">Provide details on record keeping of clinical training, logbooks, specific procedures, etc.  </w:t>
            </w:r>
          </w:p>
          <w:p w14:paraId="33FCEBF5" w14:textId="77777777" w:rsidR="004A1493" w:rsidRPr="003C40C5" w:rsidRDefault="004A1493" w:rsidP="000F00DC">
            <w:pPr>
              <w:jc w:val="both"/>
              <w:rPr>
                <w:rStyle w:val="cf01"/>
                <w:rFonts w:ascii="Arial" w:hAnsi="Arial" w:cs="Arial"/>
                <w:sz w:val="22"/>
                <w:szCs w:val="22"/>
              </w:rPr>
            </w:pPr>
          </w:p>
        </w:tc>
      </w:tr>
      <w:tr w:rsidR="004A1493" w:rsidRPr="003C40C5" w14:paraId="4662D9A9" w14:textId="77777777" w:rsidTr="003C40C5">
        <w:tc>
          <w:tcPr>
            <w:tcW w:w="417" w:type="dxa"/>
          </w:tcPr>
          <w:p w14:paraId="31334970" w14:textId="235B2E41" w:rsidR="004A1493" w:rsidRPr="003C40C5" w:rsidRDefault="003C40C5" w:rsidP="000F00DC">
            <w:pPr>
              <w:jc w:val="both"/>
              <w:rPr>
                <w:rFonts w:ascii="Arial" w:hAnsi="Arial" w:cs="Arial"/>
                <w:bCs/>
              </w:rPr>
            </w:pPr>
            <w:r w:rsidRPr="003C40C5">
              <w:rPr>
                <w:rFonts w:ascii="Arial" w:hAnsi="Arial" w:cs="Arial"/>
                <w:bCs/>
              </w:rPr>
              <w:t>6</w:t>
            </w:r>
          </w:p>
        </w:tc>
        <w:tc>
          <w:tcPr>
            <w:tcW w:w="2915" w:type="dxa"/>
          </w:tcPr>
          <w:p w14:paraId="30A67FB2" w14:textId="77777777" w:rsidR="003C40C5" w:rsidRPr="003C40C5" w:rsidRDefault="003C40C5" w:rsidP="000F00DC">
            <w:pPr>
              <w:spacing w:after="200"/>
              <w:jc w:val="both"/>
              <w:rPr>
                <w:rFonts w:ascii="Arial" w:hAnsi="Arial" w:cs="Arial"/>
                <w:b/>
                <w:bCs/>
              </w:rPr>
            </w:pPr>
            <w:r w:rsidRPr="003C40C5">
              <w:rPr>
                <w:rFonts w:ascii="Arial" w:hAnsi="Arial" w:cs="Arial"/>
                <w:b/>
                <w:bCs/>
              </w:rPr>
              <w:t>Suitability of the DCT Curriculum modules:</w:t>
            </w:r>
          </w:p>
          <w:p w14:paraId="17952D99" w14:textId="77777777" w:rsidR="004A1493" w:rsidRPr="003C40C5" w:rsidRDefault="004A1493" w:rsidP="000F00DC">
            <w:pPr>
              <w:jc w:val="both"/>
              <w:rPr>
                <w:rFonts w:ascii="Arial" w:hAnsi="Arial" w:cs="Arial"/>
                <w:b/>
                <w:bCs/>
              </w:rPr>
            </w:pPr>
          </w:p>
        </w:tc>
        <w:tc>
          <w:tcPr>
            <w:tcW w:w="767" w:type="dxa"/>
          </w:tcPr>
          <w:p w14:paraId="51030D3D" w14:textId="77777777" w:rsidR="004A1493" w:rsidRPr="003C40C5" w:rsidRDefault="004A1493" w:rsidP="000F00DC">
            <w:pPr>
              <w:jc w:val="both"/>
              <w:rPr>
                <w:rFonts w:ascii="Arial" w:hAnsi="Arial" w:cs="Arial"/>
                <w:bCs/>
              </w:rPr>
            </w:pPr>
          </w:p>
        </w:tc>
        <w:tc>
          <w:tcPr>
            <w:tcW w:w="4917" w:type="dxa"/>
          </w:tcPr>
          <w:p w14:paraId="7D1FC203" w14:textId="77777777" w:rsidR="004A1493" w:rsidRPr="003C40C5" w:rsidRDefault="004A1493" w:rsidP="000F00DC">
            <w:pPr>
              <w:jc w:val="both"/>
              <w:rPr>
                <w:rStyle w:val="cf01"/>
                <w:rFonts w:ascii="Arial" w:hAnsi="Arial" w:cs="Arial"/>
                <w:sz w:val="22"/>
                <w:szCs w:val="22"/>
              </w:rPr>
            </w:pPr>
          </w:p>
        </w:tc>
      </w:tr>
      <w:tr w:rsidR="003C40C5" w:rsidRPr="003C40C5" w14:paraId="64B99396" w14:textId="77777777" w:rsidTr="003C40C5">
        <w:tc>
          <w:tcPr>
            <w:tcW w:w="417" w:type="dxa"/>
          </w:tcPr>
          <w:p w14:paraId="03C9B292" w14:textId="77777777" w:rsidR="003C40C5" w:rsidRPr="003C40C5" w:rsidRDefault="003C40C5" w:rsidP="000F00DC">
            <w:pPr>
              <w:jc w:val="both"/>
              <w:rPr>
                <w:rFonts w:ascii="Arial" w:hAnsi="Arial" w:cs="Arial"/>
                <w:bCs/>
              </w:rPr>
            </w:pPr>
          </w:p>
        </w:tc>
        <w:tc>
          <w:tcPr>
            <w:tcW w:w="2915" w:type="dxa"/>
          </w:tcPr>
          <w:p w14:paraId="6BD42C9B" w14:textId="77777777" w:rsidR="003C40C5" w:rsidRPr="003C40C5" w:rsidRDefault="003C40C5" w:rsidP="000F00DC">
            <w:pPr>
              <w:jc w:val="both"/>
              <w:rPr>
                <w:rFonts w:ascii="Arial" w:hAnsi="Arial" w:cs="Arial"/>
                <w:b/>
                <w:bCs/>
              </w:rPr>
            </w:pPr>
          </w:p>
        </w:tc>
        <w:tc>
          <w:tcPr>
            <w:tcW w:w="767" w:type="dxa"/>
          </w:tcPr>
          <w:p w14:paraId="45C01E89" w14:textId="4BBAA95F" w:rsidR="003C40C5" w:rsidRPr="003C40C5" w:rsidRDefault="003C40C5" w:rsidP="000F00DC">
            <w:pPr>
              <w:jc w:val="both"/>
              <w:rPr>
                <w:rFonts w:ascii="Arial" w:hAnsi="Arial" w:cs="Arial"/>
                <w:bCs/>
              </w:rPr>
            </w:pPr>
            <w:r w:rsidRPr="003C40C5">
              <w:rPr>
                <w:rFonts w:ascii="Arial" w:hAnsi="Arial" w:cs="Arial"/>
                <w:bCs/>
              </w:rPr>
              <w:t>6.1</w:t>
            </w:r>
          </w:p>
        </w:tc>
        <w:tc>
          <w:tcPr>
            <w:tcW w:w="4917" w:type="dxa"/>
          </w:tcPr>
          <w:p w14:paraId="76603AB8" w14:textId="3C4DA9B2" w:rsidR="003C40C5" w:rsidRPr="00E346F8" w:rsidRDefault="003C40C5" w:rsidP="000F00DC">
            <w:pPr>
              <w:spacing w:after="200"/>
              <w:jc w:val="both"/>
              <w:rPr>
                <w:rStyle w:val="cf01"/>
                <w:rFonts w:ascii="Arial" w:hAnsi="Arial" w:cs="Arial"/>
                <w:bCs/>
                <w:sz w:val="22"/>
                <w:szCs w:val="22"/>
              </w:rPr>
            </w:pPr>
            <w:r w:rsidRPr="003C40C5">
              <w:rPr>
                <w:rFonts w:ascii="Arial" w:hAnsi="Arial" w:cs="Arial"/>
                <w:bCs/>
              </w:rPr>
              <w:t>Provide information on the clinical training in the different modules in the following programmes with specific reference to the suitability and value of the curriculum for clinical training:</w:t>
            </w:r>
          </w:p>
        </w:tc>
      </w:tr>
      <w:tr w:rsidR="004A1493" w:rsidRPr="003C40C5" w14:paraId="7DC615A1" w14:textId="77777777" w:rsidTr="003C40C5">
        <w:tc>
          <w:tcPr>
            <w:tcW w:w="417" w:type="dxa"/>
          </w:tcPr>
          <w:p w14:paraId="6F271551" w14:textId="77777777" w:rsidR="004A1493" w:rsidRPr="003C40C5" w:rsidRDefault="004A1493" w:rsidP="000F00DC">
            <w:pPr>
              <w:jc w:val="both"/>
              <w:rPr>
                <w:rFonts w:ascii="Arial" w:hAnsi="Arial" w:cs="Arial"/>
                <w:bCs/>
              </w:rPr>
            </w:pPr>
          </w:p>
        </w:tc>
        <w:tc>
          <w:tcPr>
            <w:tcW w:w="2915" w:type="dxa"/>
          </w:tcPr>
          <w:p w14:paraId="4969BF15" w14:textId="77777777" w:rsidR="004A1493" w:rsidRPr="003C40C5" w:rsidRDefault="004A1493" w:rsidP="000F00DC">
            <w:pPr>
              <w:jc w:val="both"/>
              <w:rPr>
                <w:rFonts w:ascii="Arial" w:hAnsi="Arial" w:cs="Arial"/>
                <w:b/>
                <w:bCs/>
              </w:rPr>
            </w:pPr>
          </w:p>
        </w:tc>
        <w:tc>
          <w:tcPr>
            <w:tcW w:w="767" w:type="dxa"/>
          </w:tcPr>
          <w:p w14:paraId="78D46FCD" w14:textId="74F9E800" w:rsidR="004A1493" w:rsidRPr="003C40C5" w:rsidRDefault="003C40C5" w:rsidP="000F00DC">
            <w:pPr>
              <w:jc w:val="both"/>
              <w:rPr>
                <w:rFonts w:ascii="Arial" w:hAnsi="Arial" w:cs="Arial"/>
                <w:bCs/>
              </w:rPr>
            </w:pPr>
            <w:r w:rsidRPr="003C40C5">
              <w:rPr>
                <w:rFonts w:ascii="Arial" w:hAnsi="Arial" w:cs="Arial"/>
                <w:bCs/>
              </w:rPr>
              <w:t>6.1.1.</w:t>
            </w:r>
          </w:p>
        </w:tc>
        <w:tc>
          <w:tcPr>
            <w:tcW w:w="4917" w:type="dxa"/>
          </w:tcPr>
          <w:p w14:paraId="08D21040" w14:textId="0A409E24" w:rsidR="004A1493"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Nursing</w:t>
            </w:r>
          </w:p>
        </w:tc>
      </w:tr>
      <w:tr w:rsidR="004A1493" w:rsidRPr="003C40C5" w14:paraId="6993B262" w14:textId="77777777" w:rsidTr="003C40C5">
        <w:tc>
          <w:tcPr>
            <w:tcW w:w="417" w:type="dxa"/>
          </w:tcPr>
          <w:p w14:paraId="793E260A" w14:textId="77777777" w:rsidR="004A1493" w:rsidRPr="003C40C5" w:rsidRDefault="004A1493" w:rsidP="000F00DC">
            <w:pPr>
              <w:jc w:val="both"/>
              <w:rPr>
                <w:rFonts w:ascii="Arial" w:hAnsi="Arial" w:cs="Arial"/>
                <w:bCs/>
              </w:rPr>
            </w:pPr>
          </w:p>
        </w:tc>
        <w:tc>
          <w:tcPr>
            <w:tcW w:w="2915" w:type="dxa"/>
          </w:tcPr>
          <w:p w14:paraId="60464883" w14:textId="77777777" w:rsidR="004A1493" w:rsidRPr="003C40C5" w:rsidRDefault="004A1493" w:rsidP="000F00DC">
            <w:pPr>
              <w:jc w:val="both"/>
              <w:rPr>
                <w:rFonts w:ascii="Arial" w:hAnsi="Arial" w:cs="Arial"/>
                <w:b/>
                <w:bCs/>
              </w:rPr>
            </w:pPr>
          </w:p>
        </w:tc>
        <w:tc>
          <w:tcPr>
            <w:tcW w:w="767" w:type="dxa"/>
          </w:tcPr>
          <w:p w14:paraId="0358C59A" w14:textId="2202C625" w:rsidR="004A1493" w:rsidRPr="003C40C5" w:rsidRDefault="003C40C5" w:rsidP="000F00DC">
            <w:pPr>
              <w:jc w:val="both"/>
              <w:rPr>
                <w:rFonts w:ascii="Arial" w:hAnsi="Arial" w:cs="Arial"/>
                <w:bCs/>
              </w:rPr>
            </w:pPr>
            <w:r w:rsidRPr="003C40C5">
              <w:rPr>
                <w:rFonts w:ascii="Arial" w:hAnsi="Arial" w:cs="Arial"/>
                <w:bCs/>
              </w:rPr>
              <w:t>6.1.2</w:t>
            </w:r>
          </w:p>
        </w:tc>
        <w:tc>
          <w:tcPr>
            <w:tcW w:w="4917" w:type="dxa"/>
          </w:tcPr>
          <w:p w14:paraId="7FA149A8" w14:textId="3FF98599" w:rsidR="004A1493"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Audiology</w:t>
            </w:r>
          </w:p>
        </w:tc>
      </w:tr>
      <w:tr w:rsidR="004A1493" w:rsidRPr="003C40C5" w14:paraId="0BFA2976" w14:textId="77777777" w:rsidTr="003C40C5">
        <w:tc>
          <w:tcPr>
            <w:tcW w:w="417" w:type="dxa"/>
          </w:tcPr>
          <w:p w14:paraId="0A3163E3" w14:textId="77777777" w:rsidR="004A1493" w:rsidRPr="003C40C5" w:rsidRDefault="004A1493" w:rsidP="000F00DC">
            <w:pPr>
              <w:jc w:val="both"/>
              <w:rPr>
                <w:rFonts w:ascii="Arial" w:hAnsi="Arial" w:cs="Arial"/>
                <w:bCs/>
              </w:rPr>
            </w:pPr>
          </w:p>
        </w:tc>
        <w:tc>
          <w:tcPr>
            <w:tcW w:w="2915" w:type="dxa"/>
          </w:tcPr>
          <w:p w14:paraId="23D1B310" w14:textId="77777777" w:rsidR="004A1493" w:rsidRPr="003C40C5" w:rsidRDefault="004A1493" w:rsidP="000F00DC">
            <w:pPr>
              <w:jc w:val="both"/>
              <w:rPr>
                <w:rFonts w:ascii="Arial" w:hAnsi="Arial" w:cs="Arial"/>
                <w:b/>
                <w:bCs/>
              </w:rPr>
            </w:pPr>
          </w:p>
        </w:tc>
        <w:tc>
          <w:tcPr>
            <w:tcW w:w="767" w:type="dxa"/>
          </w:tcPr>
          <w:p w14:paraId="3ECF3E1C" w14:textId="54E327D0" w:rsidR="004A1493" w:rsidRPr="003C40C5" w:rsidRDefault="003C40C5" w:rsidP="000F00DC">
            <w:pPr>
              <w:jc w:val="both"/>
              <w:rPr>
                <w:rFonts w:ascii="Arial" w:hAnsi="Arial" w:cs="Arial"/>
                <w:bCs/>
              </w:rPr>
            </w:pPr>
            <w:r w:rsidRPr="003C40C5">
              <w:rPr>
                <w:rFonts w:ascii="Arial" w:hAnsi="Arial" w:cs="Arial"/>
                <w:bCs/>
              </w:rPr>
              <w:t>6.1.3</w:t>
            </w:r>
          </w:p>
        </w:tc>
        <w:tc>
          <w:tcPr>
            <w:tcW w:w="4917" w:type="dxa"/>
          </w:tcPr>
          <w:p w14:paraId="2F8E9516" w14:textId="76C21687" w:rsidR="004A1493"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Speech Language Therapy</w:t>
            </w:r>
          </w:p>
        </w:tc>
      </w:tr>
      <w:tr w:rsidR="003C40C5" w:rsidRPr="003C40C5" w14:paraId="695FA821" w14:textId="77777777" w:rsidTr="003C40C5">
        <w:tc>
          <w:tcPr>
            <w:tcW w:w="417" w:type="dxa"/>
          </w:tcPr>
          <w:p w14:paraId="70912B23" w14:textId="77777777" w:rsidR="003C40C5" w:rsidRPr="003C40C5" w:rsidRDefault="003C40C5" w:rsidP="000F00DC">
            <w:pPr>
              <w:jc w:val="both"/>
              <w:rPr>
                <w:rFonts w:ascii="Arial" w:hAnsi="Arial" w:cs="Arial"/>
                <w:bCs/>
              </w:rPr>
            </w:pPr>
          </w:p>
        </w:tc>
        <w:tc>
          <w:tcPr>
            <w:tcW w:w="2915" w:type="dxa"/>
          </w:tcPr>
          <w:p w14:paraId="0C30D9E0" w14:textId="77777777" w:rsidR="003C40C5" w:rsidRPr="003C40C5" w:rsidRDefault="003C40C5" w:rsidP="000F00DC">
            <w:pPr>
              <w:jc w:val="both"/>
              <w:rPr>
                <w:rFonts w:ascii="Arial" w:hAnsi="Arial" w:cs="Arial"/>
                <w:b/>
                <w:bCs/>
              </w:rPr>
            </w:pPr>
          </w:p>
        </w:tc>
        <w:tc>
          <w:tcPr>
            <w:tcW w:w="767" w:type="dxa"/>
          </w:tcPr>
          <w:p w14:paraId="4923191A" w14:textId="237A6CFF" w:rsidR="003C40C5" w:rsidRPr="003C40C5" w:rsidRDefault="003C40C5" w:rsidP="000F00DC">
            <w:pPr>
              <w:jc w:val="both"/>
              <w:rPr>
                <w:rFonts w:ascii="Arial" w:hAnsi="Arial" w:cs="Arial"/>
                <w:bCs/>
              </w:rPr>
            </w:pPr>
            <w:r w:rsidRPr="003C40C5">
              <w:rPr>
                <w:rFonts w:ascii="Arial" w:hAnsi="Arial" w:cs="Arial"/>
                <w:bCs/>
              </w:rPr>
              <w:t>6.1.4</w:t>
            </w:r>
          </w:p>
        </w:tc>
        <w:tc>
          <w:tcPr>
            <w:tcW w:w="4917" w:type="dxa"/>
          </w:tcPr>
          <w:p w14:paraId="6286D329" w14:textId="62AE30A2"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Optometry</w:t>
            </w:r>
          </w:p>
        </w:tc>
      </w:tr>
      <w:tr w:rsidR="003C40C5" w:rsidRPr="003C40C5" w14:paraId="366B27ED" w14:textId="77777777" w:rsidTr="003C40C5">
        <w:tc>
          <w:tcPr>
            <w:tcW w:w="417" w:type="dxa"/>
          </w:tcPr>
          <w:p w14:paraId="172ED123" w14:textId="77777777" w:rsidR="003C40C5" w:rsidRPr="003C40C5" w:rsidRDefault="003C40C5" w:rsidP="000F00DC">
            <w:pPr>
              <w:jc w:val="both"/>
              <w:rPr>
                <w:rFonts w:ascii="Arial" w:hAnsi="Arial" w:cs="Arial"/>
                <w:bCs/>
              </w:rPr>
            </w:pPr>
          </w:p>
        </w:tc>
        <w:tc>
          <w:tcPr>
            <w:tcW w:w="2915" w:type="dxa"/>
          </w:tcPr>
          <w:p w14:paraId="7A19DC6A" w14:textId="77777777" w:rsidR="003C40C5" w:rsidRPr="003C40C5" w:rsidRDefault="003C40C5" w:rsidP="000F00DC">
            <w:pPr>
              <w:jc w:val="both"/>
              <w:rPr>
                <w:rFonts w:ascii="Arial" w:hAnsi="Arial" w:cs="Arial"/>
                <w:b/>
                <w:bCs/>
              </w:rPr>
            </w:pPr>
          </w:p>
        </w:tc>
        <w:tc>
          <w:tcPr>
            <w:tcW w:w="767" w:type="dxa"/>
          </w:tcPr>
          <w:p w14:paraId="4D29D142" w14:textId="659F5DA9" w:rsidR="003C40C5" w:rsidRPr="003C40C5" w:rsidRDefault="003C40C5" w:rsidP="000F00DC">
            <w:pPr>
              <w:jc w:val="both"/>
              <w:rPr>
                <w:rFonts w:ascii="Arial" w:hAnsi="Arial" w:cs="Arial"/>
                <w:bCs/>
              </w:rPr>
            </w:pPr>
            <w:r w:rsidRPr="003C40C5">
              <w:rPr>
                <w:rFonts w:ascii="Arial" w:hAnsi="Arial" w:cs="Arial"/>
                <w:bCs/>
              </w:rPr>
              <w:t>6.1.5</w:t>
            </w:r>
          </w:p>
        </w:tc>
        <w:tc>
          <w:tcPr>
            <w:tcW w:w="4917" w:type="dxa"/>
          </w:tcPr>
          <w:p w14:paraId="584DA977" w14:textId="58C1EF1B"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Dental Therapy</w:t>
            </w:r>
          </w:p>
        </w:tc>
      </w:tr>
      <w:tr w:rsidR="003C40C5" w:rsidRPr="003C40C5" w14:paraId="5F1E7B72" w14:textId="77777777" w:rsidTr="003C40C5">
        <w:tc>
          <w:tcPr>
            <w:tcW w:w="417" w:type="dxa"/>
          </w:tcPr>
          <w:p w14:paraId="095203E1" w14:textId="77777777" w:rsidR="003C40C5" w:rsidRPr="003C40C5" w:rsidRDefault="003C40C5" w:rsidP="000F00DC">
            <w:pPr>
              <w:jc w:val="both"/>
              <w:rPr>
                <w:rFonts w:ascii="Arial" w:hAnsi="Arial" w:cs="Arial"/>
                <w:bCs/>
              </w:rPr>
            </w:pPr>
          </w:p>
        </w:tc>
        <w:tc>
          <w:tcPr>
            <w:tcW w:w="2915" w:type="dxa"/>
          </w:tcPr>
          <w:p w14:paraId="2A6B86F0" w14:textId="77777777" w:rsidR="003C40C5" w:rsidRPr="003C40C5" w:rsidRDefault="003C40C5" w:rsidP="000F00DC">
            <w:pPr>
              <w:jc w:val="both"/>
              <w:rPr>
                <w:rFonts w:ascii="Arial" w:hAnsi="Arial" w:cs="Arial"/>
                <w:b/>
                <w:bCs/>
              </w:rPr>
            </w:pPr>
          </w:p>
        </w:tc>
        <w:tc>
          <w:tcPr>
            <w:tcW w:w="767" w:type="dxa"/>
          </w:tcPr>
          <w:p w14:paraId="7A246180" w14:textId="2A2A737E" w:rsidR="003C40C5" w:rsidRPr="003C40C5" w:rsidRDefault="003C40C5" w:rsidP="000F00DC">
            <w:pPr>
              <w:jc w:val="both"/>
              <w:rPr>
                <w:rFonts w:ascii="Arial" w:hAnsi="Arial" w:cs="Arial"/>
                <w:bCs/>
              </w:rPr>
            </w:pPr>
            <w:r w:rsidRPr="003C40C5">
              <w:rPr>
                <w:rFonts w:ascii="Arial" w:hAnsi="Arial" w:cs="Arial"/>
                <w:bCs/>
              </w:rPr>
              <w:t>6.1.6</w:t>
            </w:r>
          </w:p>
        </w:tc>
        <w:tc>
          <w:tcPr>
            <w:tcW w:w="4917" w:type="dxa"/>
          </w:tcPr>
          <w:p w14:paraId="60BD742B" w14:textId="534D5146"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Oral Hygiene</w:t>
            </w:r>
          </w:p>
        </w:tc>
      </w:tr>
      <w:tr w:rsidR="003C40C5" w:rsidRPr="003C40C5" w14:paraId="4ABB74BA" w14:textId="77777777" w:rsidTr="003C40C5">
        <w:tc>
          <w:tcPr>
            <w:tcW w:w="417" w:type="dxa"/>
          </w:tcPr>
          <w:p w14:paraId="3E819E5A" w14:textId="77777777" w:rsidR="003C40C5" w:rsidRPr="003C40C5" w:rsidRDefault="003C40C5" w:rsidP="000F00DC">
            <w:pPr>
              <w:jc w:val="both"/>
              <w:rPr>
                <w:rFonts w:ascii="Arial" w:hAnsi="Arial" w:cs="Arial"/>
                <w:bCs/>
              </w:rPr>
            </w:pPr>
          </w:p>
        </w:tc>
        <w:tc>
          <w:tcPr>
            <w:tcW w:w="2915" w:type="dxa"/>
          </w:tcPr>
          <w:p w14:paraId="0DA4C35B" w14:textId="77777777" w:rsidR="003C40C5" w:rsidRPr="003C40C5" w:rsidRDefault="003C40C5" w:rsidP="000F00DC">
            <w:pPr>
              <w:jc w:val="both"/>
              <w:rPr>
                <w:rFonts w:ascii="Arial" w:hAnsi="Arial" w:cs="Arial"/>
                <w:b/>
                <w:bCs/>
              </w:rPr>
            </w:pPr>
          </w:p>
        </w:tc>
        <w:tc>
          <w:tcPr>
            <w:tcW w:w="767" w:type="dxa"/>
          </w:tcPr>
          <w:p w14:paraId="04E739AD" w14:textId="206F1B62" w:rsidR="003C40C5" w:rsidRPr="003C40C5" w:rsidRDefault="003C40C5" w:rsidP="000F00DC">
            <w:pPr>
              <w:jc w:val="both"/>
              <w:rPr>
                <w:rFonts w:ascii="Arial" w:hAnsi="Arial" w:cs="Arial"/>
                <w:bCs/>
              </w:rPr>
            </w:pPr>
            <w:r w:rsidRPr="003C40C5">
              <w:rPr>
                <w:rFonts w:ascii="Arial" w:hAnsi="Arial" w:cs="Arial"/>
                <w:bCs/>
              </w:rPr>
              <w:t>6.1.7</w:t>
            </w:r>
          </w:p>
        </w:tc>
        <w:tc>
          <w:tcPr>
            <w:tcW w:w="4917" w:type="dxa"/>
          </w:tcPr>
          <w:p w14:paraId="359C5D7E" w14:textId="1B45EE8E"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Physiotherapy</w:t>
            </w:r>
          </w:p>
        </w:tc>
      </w:tr>
      <w:tr w:rsidR="003C40C5" w:rsidRPr="003C40C5" w14:paraId="6DE4F88C" w14:textId="77777777" w:rsidTr="003C40C5">
        <w:tc>
          <w:tcPr>
            <w:tcW w:w="417" w:type="dxa"/>
          </w:tcPr>
          <w:p w14:paraId="4D5F9E30" w14:textId="77777777" w:rsidR="003C40C5" w:rsidRPr="003C40C5" w:rsidRDefault="003C40C5" w:rsidP="000F00DC">
            <w:pPr>
              <w:jc w:val="both"/>
              <w:rPr>
                <w:rFonts w:ascii="Arial" w:hAnsi="Arial" w:cs="Arial"/>
                <w:bCs/>
              </w:rPr>
            </w:pPr>
          </w:p>
        </w:tc>
        <w:tc>
          <w:tcPr>
            <w:tcW w:w="2915" w:type="dxa"/>
          </w:tcPr>
          <w:p w14:paraId="68446AD5" w14:textId="77777777" w:rsidR="003C40C5" w:rsidRPr="003C40C5" w:rsidRDefault="003C40C5" w:rsidP="000F00DC">
            <w:pPr>
              <w:jc w:val="both"/>
              <w:rPr>
                <w:rFonts w:ascii="Arial" w:hAnsi="Arial" w:cs="Arial"/>
                <w:b/>
                <w:bCs/>
              </w:rPr>
            </w:pPr>
          </w:p>
        </w:tc>
        <w:tc>
          <w:tcPr>
            <w:tcW w:w="767" w:type="dxa"/>
          </w:tcPr>
          <w:p w14:paraId="23C34D97" w14:textId="36E4AF6F" w:rsidR="003C40C5" w:rsidRPr="003C40C5" w:rsidRDefault="003C40C5" w:rsidP="000F00DC">
            <w:pPr>
              <w:jc w:val="both"/>
              <w:rPr>
                <w:rFonts w:ascii="Arial" w:hAnsi="Arial" w:cs="Arial"/>
                <w:bCs/>
              </w:rPr>
            </w:pPr>
            <w:r w:rsidRPr="003C40C5">
              <w:rPr>
                <w:rFonts w:ascii="Arial" w:hAnsi="Arial" w:cs="Arial"/>
                <w:bCs/>
              </w:rPr>
              <w:t>6.1.8</w:t>
            </w:r>
          </w:p>
        </w:tc>
        <w:tc>
          <w:tcPr>
            <w:tcW w:w="4917" w:type="dxa"/>
          </w:tcPr>
          <w:p w14:paraId="16845607" w14:textId="6D771808"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Pharmacy</w:t>
            </w:r>
          </w:p>
        </w:tc>
      </w:tr>
      <w:tr w:rsidR="003C40C5" w:rsidRPr="003C40C5" w14:paraId="6A1AB355" w14:textId="77777777" w:rsidTr="003C40C5">
        <w:tc>
          <w:tcPr>
            <w:tcW w:w="417" w:type="dxa"/>
          </w:tcPr>
          <w:p w14:paraId="0F7007AB" w14:textId="77777777" w:rsidR="003C40C5" w:rsidRPr="003C40C5" w:rsidRDefault="003C40C5" w:rsidP="000F00DC">
            <w:pPr>
              <w:jc w:val="both"/>
              <w:rPr>
                <w:rFonts w:ascii="Arial" w:hAnsi="Arial" w:cs="Arial"/>
                <w:bCs/>
              </w:rPr>
            </w:pPr>
          </w:p>
        </w:tc>
        <w:tc>
          <w:tcPr>
            <w:tcW w:w="2915" w:type="dxa"/>
          </w:tcPr>
          <w:p w14:paraId="57E2F2D4" w14:textId="77777777" w:rsidR="003C40C5" w:rsidRPr="003C40C5" w:rsidRDefault="003C40C5" w:rsidP="000F00DC">
            <w:pPr>
              <w:jc w:val="both"/>
              <w:rPr>
                <w:rFonts w:ascii="Arial" w:hAnsi="Arial" w:cs="Arial"/>
                <w:b/>
                <w:bCs/>
              </w:rPr>
            </w:pPr>
          </w:p>
        </w:tc>
        <w:tc>
          <w:tcPr>
            <w:tcW w:w="767" w:type="dxa"/>
          </w:tcPr>
          <w:p w14:paraId="388A8256" w14:textId="682914C3" w:rsidR="003C40C5" w:rsidRPr="003C40C5" w:rsidRDefault="003C40C5" w:rsidP="000F00DC">
            <w:pPr>
              <w:jc w:val="both"/>
              <w:rPr>
                <w:rFonts w:ascii="Arial" w:hAnsi="Arial" w:cs="Arial"/>
                <w:bCs/>
              </w:rPr>
            </w:pPr>
            <w:r w:rsidRPr="003C40C5">
              <w:rPr>
                <w:rFonts w:ascii="Arial" w:hAnsi="Arial" w:cs="Arial"/>
                <w:bCs/>
              </w:rPr>
              <w:t>6.1.9</w:t>
            </w:r>
          </w:p>
        </w:tc>
        <w:tc>
          <w:tcPr>
            <w:tcW w:w="4917" w:type="dxa"/>
          </w:tcPr>
          <w:p w14:paraId="34B6F67C" w14:textId="03696EAF"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Dietetics and Human Nutrition</w:t>
            </w:r>
          </w:p>
        </w:tc>
      </w:tr>
      <w:tr w:rsidR="003C40C5" w:rsidRPr="003C40C5" w14:paraId="33567824" w14:textId="77777777" w:rsidTr="003C40C5">
        <w:tc>
          <w:tcPr>
            <w:tcW w:w="417" w:type="dxa"/>
          </w:tcPr>
          <w:p w14:paraId="3BB53836" w14:textId="77777777" w:rsidR="003C40C5" w:rsidRPr="003C40C5" w:rsidRDefault="003C40C5" w:rsidP="000F00DC">
            <w:pPr>
              <w:jc w:val="both"/>
              <w:rPr>
                <w:rFonts w:ascii="Arial" w:hAnsi="Arial" w:cs="Arial"/>
                <w:bCs/>
              </w:rPr>
            </w:pPr>
          </w:p>
        </w:tc>
        <w:tc>
          <w:tcPr>
            <w:tcW w:w="2915" w:type="dxa"/>
          </w:tcPr>
          <w:p w14:paraId="323A457C" w14:textId="77777777" w:rsidR="003C40C5" w:rsidRPr="003C40C5" w:rsidRDefault="003C40C5" w:rsidP="000F00DC">
            <w:pPr>
              <w:jc w:val="both"/>
              <w:rPr>
                <w:rFonts w:ascii="Arial" w:hAnsi="Arial" w:cs="Arial"/>
                <w:b/>
                <w:bCs/>
              </w:rPr>
            </w:pPr>
          </w:p>
        </w:tc>
        <w:tc>
          <w:tcPr>
            <w:tcW w:w="767" w:type="dxa"/>
          </w:tcPr>
          <w:p w14:paraId="00888609" w14:textId="42B9C242" w:rsidR="003C40C5" w:rsidRPr="003C40C5" w:rsidRDefault="003C40C5" w:rsidP="000F00DC">
            <w:pPr>
              <w:jc w:val="both"/>
              <w:rPr>
                <w:rFonts w:ascii="Arial" w:hAnsi="Arial" w:cs="Arial"/>
                <w:bCs/>
              </w:rPr>
            </w:pPr>
            <w:r w:rsidRPr="003C40C5">
              <w:rPr>
                <w:rFonts w:ascii="Arial" w:hAnsi="Arial" w:cs="Arial"/>
                <w:bCs/>
              </w:rPr>
              <w:t>6.2</w:t>
            </w:r>
          </w:p>
        </w:tc>
        <w:tc>
          <w:tcPr>
            <w:tcW w:w="4917" w:type="dxa"/>
          </w:tcPr>
          <w:p w14:paraId="108AAE89" w14:textId="1F527DDB" w:rsidR="003C40C5" w:rsidRPr="00E346F8" w:rsidRDefault="003C40C5" w:rsidP="000F00DC">
            <w:pPr>
              <w:spacing w:after="200"/>
              <w:jc w:val="both"/>
              <w:rPr>
                <w:rStyle w:val="cf01"/>
                <w:rFonts w:ascii="Arial" w:hAnsi="Arial" w:cs="Arial"/>
                <w:bCs/>
                <w:sz w:val="22"/>
                <w:szCs w:val="22"/>
              </w:rPr>
            </w:pPr>
            <w:r w:rsidRPr="003C40C5">
              <w:rPr>
                <w:rFonts w:ascii="Arial" w:hAnsi="Arial" w:cs="Arial"/>
                <w:bCs/>
              </w:rPr>
              <w:t>How are assessment and examinations co</w:t>
            </w:r>
            <w:r w:rsidR="00E346F8">
              <w:rPr>
                <w:rFonts w:ascii="Arial" w:hAnsi="Arial" w:cs="Arial"/>
                <w:bCs/>
              </w:rPr>
              <w:t>n</w:t>
            </w:r>
            <w:r w:rsidRPr="003C40C5">
              <w:rPr>
                <w:rFonts w:ascii="Arial" w:hAnsi="Arial" w:cs="Arial"/>
                <w:bCs/>
              </w:rPr>
              <w:t>ducted on the DCT?</w:t>
            </w:r>
          </w:p>
        </w:tc>
      </w:tr>
      <w:tr w:rsidR="003C40C5" w:rsidRPr="003C40C5" w14:paraId="4E45DB6D" w14:textId="77777777" w:rsidTr="003C40C5">
        <w:tc>
          <w:tcPr>
            <w:tcW w:w="417" w:type="dxa"/>
          </w:tcPr>
          <w:p w14:paraId="558ECF13" w14:textId="77777777" w:rsidR="003C40C5" w:rsidRPr="003C40C5" w:rsidRDefault="003C40C5" w:rsidP="000F00DC">
            <w:pPr>
              <w:jc w:val="both"/>
              <w:rPr>
                <w:rFonts w:ascii="Arial" w:hAnsi="Arial" w:cs="Arial"/>
                <w:bCs/>
              </w:rPr>
            </w:pPr>
          </w:p>
        </w:tc>
        <w:tc>
          <w:tcPr>
            <w:tcW w:w="2915" w:type="dxa"/>
          </w:tcPr>
          <w:p w14:paraId="62AAFE8A" w14:textId="77777777" w:rsidR="003C40C5" w:rsidRPr="003C40C5" w:rsidRDefault="003C40C5" w:rsidP="000F00DC">
            <w:pPr>
              <w:jc w:val="both"/>
              <w:rPr>
                <w:rFonts w:ascii="Arial" w:hAnsi="Arial" w:cs="Arial"/>
                <w:b/>
                <w:bCs/>
              </w:rPr>
            </w:pPr>
          </w:p>
        </w:tc>
        <w:tc>
          <w:tcPr>
            <w:tcW w:w="767" w:type="dxa"/>
          </w:tcPr>
          <w:p w14:paraId="54F3F0E3" w14:textId="7EE83266" w:rsidR="003C40C5" w:rsidRPr="003C40C5" w:rsidRDefault="003C40C5" w:rsidP="000F00DC">
            <w:pPr>
              <w:jc w:val="both"/>
              <w:rPr>
                <w:rFonts w:ascii="Arial" w:hAnsi="Arial" w:cs="Arial"/>
                <w:bCs/>
              </w:rPr>
            </w:pPr>
            <w:r w:rsidRPr="003C40C5">
              <w:rPr>
                <w:rFonts w:ascii="Arial" w:hAnsi="Arial" w:cs="Arial"/>
                <w:bCs/>
              </w:rPr>
              <w:t>6.3</w:t>
            </w:r>
          </w:p>
        </w:tc>
        <w:tc>
          <w:tcPr>
            <w:tcW w:w="4917" w:type="dxa"/>
          </w:tcPr>
          <w:p w14:paraId="2D6D1EDD" w14:textId="3AB2FD78" w:rsidR="003C40C5" w:rsidRPr="00E346F8" w:rsidRDefault="003C40C5" w:rsidP="000F00DC">
            <w:pPr>
              <w:spacing w:after="200"/>
              <w:jc w:val="both"/>
              <w:rPr>
                <w:rStyle w:val="cf01"/>
                <w:rFonts w:ascii="Arial" w:hAnsi="Arial" w:cs="Arial"/>
                <w:bCs/>
                <w:sz w:val="22"/>
                <w:szCs w:val="22"/>
              </w:rPr>
            </w:pPr>
            <w:r w:rsidRPr="003C40C5">
              <w:rPr>
                <w:rFonts w:ascii="Arial" w:hAnsi="Arial" w:cs="Arial"/>
                <w:bCs/>
              </w:rPr>
              <w:t>Provide information on specific training opportunities on the DCT.</w:t>
            </w:r>
          </w:p>
        </w:tc>
      </w:tr>
      <w:tr w:rsidR="003C40C5" w:rsidRPr="003C40C5" w14:paraId="1A960943" w14:textId="77777777" w:rsidTr="003C40C5">
        <w:tc>
          <w:tcPr>
            <w:tcW w:w="417" w:type="dxa"/>
          </w:tcPr>
          <w:p w14:paraId="0E88B000" w14:textId="77777777" w:rsidR="003C40C5" w:rsidRPr="003C40C5" w:rsidRDefault="003C40C5" w:rsidP="000F00DC">
            <w:pPr>
              <w:jc w:val="both"/>
              <w:rPr>
                <w:rFonts w:ascii="Arial" w:hAnsi="Arial" w:cs="Arial"/>
                <w:bCs/>
              </w:rPr>
            </w:pPr>
          </w:p>
        </w:tc>
        <w:tc>
          <w:tcPr>
            <w:tcW w:w="2915" w:type="dxa"/>
          </w:tcPr>
          <w:p w14:paraId="2CD4B3D0" w14:textId="77777777" w:rsidR="003C40C5" w:rsidRPr="003C40C5" w:rsidRDefault="003C40C5" w:rsidP="000F00DC">
            <w:pPr>
              <w:jc w:val="both"/>
              <w:rPr>
                <w:rFonts w:ascii="Arial" w:hAnsi="Arial" w:cs="Arial"/>
                <w:b/>
                <w:bCs/>
              </w:rPr>
            </w:pPr>
          </w:p>
        </w:tc>
        <w:tc>
          <w:tcPr>
            <w:tcW w:w="767" w:type="dxa"/>
          </w:tcPr>
          <w:p w14:paraId="7702F4CC" w14:textId="625BAB74" w:rsidR="003C40C5" w:rsidRPr="003C40C5" w:rsidRDefault="003C40C5" w:rsidP="000F00DC">
            <w:pPr>
              <w:jc w:val="both"/>
              <w:rPr>
                <w:rFonts w:ascii="Arial" w:hAnsi="Arial" w:cs="Arial"/>
                <w:bCs/>
              </w:rPr>
            </w:pPr>
            <w:r w:rsidRPr="003C40C5">
              <w:rPr>
                <w:rFonts w:ascii="Arial" w:hAnsi="Arial" w:cs="Arial"/>
                <w:bCs/>
              </w:rPr>
              <w:t>6.4</w:t>
            </w:r>
          </w:p>
        </w:tc>
        <w:tc>
          <w:tcPr>
            <w:tcW w:w="4917" w:type="dxa"/>
          </w:tcPr>
          <w:p w14:paraId="477625D4" w14:textId="7FB2C64C" w:rsidR="003C40C5" w:rsidRPr="00E346F8" w:rsidRDefault="003C40C5" w:rsidP="000F00DC">
            <w:pPr>
              <w:ind w:left="284" w:hanging="284"/>
              <w:jc w:val="both"/>
              <w:rPr>
                <w:rStyle w:val="cf01"/>
                <w:rFonts w:ascii="Arial" w:hAnsi="Arial" w:cs="Arial"/>
                <w:bCs/>
                <w:sz w:val="22"/>
                <w:szCs w:val="22"/>
              </w:rPr>
            </w:pPr>
            <w:r w:rsidRPr="003C40C5">
              <w:rPr>
                <w:rStyle w:val="cf01"/>
                <w:rFonts w:ascii="Arial" w:hAnsi="Arial" w:cs="Arial"/>
                <w:sz w:val="22"/>
                <w:szCs w:val="22"/>
              </w:rPr>
              <w:t>How is student feedback on their DCT</w:t>
            </w:r>
            <w:r>
              <w:rPr>
                <w:rStyle w:val="cf01"/>
                <w:rFonts w:ascii="Arial" w:hAnsi="Arial" w:cs="Arial"/>
                <w:sz w:val="22"/>
                <w:szCs w:val="22"/>
              </w:rPr>
              <w:t xml:space="preserve"> </w:t>
            </w:r>
            <w:r w:rsidRPr="003C40C5">
              <w:rPr>
                <w:rStyle w:val="cf01"/>
                <w:rFonts w:ascii="Arial" w:hAnsi="Arial" w:cs="Arial"/>
                <w:sz w:val="22"/>
                <w:szCs w:val="22"/>
              </w:rPr>
              <w:t>experiences received and analysed?</w:t>
            </w:r>
          </w:p>
        </w:tc>
      </w:tr>
      <w:tr w:rsidR="003C40C5" w:rsidRPr="003C40C5" w14:paraId="0CCD0831" w14:textId="77777777" w:rsidTr="003C40C5">
        <w:tc>
          <w:tcPr>
            <w:tcW w:w="417" w:type="dxa"/>
          </w:tcPr>
          <w:p w14:paraId="33B8321F" w14:textId="5CC72B0F" w:rsidR="003C40C5" w:rsidRPr="003C40C5" w:rsidRDefault="003C40C5" w:rsidP="000F00DC">
            <w:pPr>
              <w:jc w:val="both"/>
              <w:rPr>
                <w:rFonts w:ascii="Arial" w:hAnsi="Arial" w:cs="Arial"/>
                <w:bCs/>
              </w:rPr>
            </w:pPr>
            <w:r w:rsidRPr="003C40C5">
              <w:rPr>
                <w:rFonts w:ascii="Arial" w:hAnsi="Arial" w:cs="Arial"/>
                <w:bCs/>
              </w:rPr>
              <w:lastRenderedPageBreak/>
              <w:t>7</w:t>
            </w:r>
          </w:p>
        </w:tc>
        <w:tc>
          <w:tcPr>
            <w:tcW w:w="2915" w:type="dxa"/>
          </w:tcPr>
          <w:p w14:paraId="5C0C31B1" w14:textId="77777777" w:rsidR="003C40C5" w:rsidRPr="003C40C5" w:rsidRDefault="003C40C5" w:rsidP="000F00DC">
            <w:pPr>
              <w:spacing w:after="200"/>
              <w:jc w:val="both"/>
              <w:rPr>
                <w:rFonts w:ascii="Arial" w:hAnsi="Arial" w:cs="Arial"/>
                <w:b/>
                <w:bCs/>
              </w:rPr>
            </w:pPr>
            <w:r w:rsidRPr="003C40C5">
              <w:rPr>
                <w:rFonts w:ascii="Arial" w:hAnsi="Arial" w:cs="Arial"/>
                <w:b/>
                <w:bCs/>
              </w:rPr>
              <w:t>DCT Logistics:</w:t>
            </w:r>
          </w:p>
          <w:p w14:paraId="3C67AEA5" w14:textId="77777777" w:rsidR="003C40C5" w:rsidRPr="003C40C5" w:rsidRDefault="003C40C5" w:rsidP="000F00DC">
            <w:pPr>
              <w:jc w:val="both"/>
              <w:rPr>
                <w:rFonts w:ascii="Arial" w:hAnsi="Arial" w:cs="Arial"/>
                <w:b/>
                <w:bCs/>
              </w:rPr>
            </w:pPr>
          </w:p>
        </w:tc>
        <w:tc>
          <w:tcPr>
            <w:tcW w:w="767" w:type="dxa"/>
          </w:tcPr>
          <w:p w14:paraId="70A3D28B" w14:textId="77777777" w:rsidR="003C40C5" w:rsidRPr="003C40C5" w:rsidRDefault="003C40C5" w:rsidP="000F00DC">
            <w:pPr>
              <w:jc w:val="both"/>
              <w:rPr>
                <w:rFonts w:ascii="Arial" w:hAnsi="Arial" w:cs="Arial"/>
                <w:bCs/>
              </w:rPr>
            </w:pPr>
          </w:p>
        </w:tc>
        <w:tc>
          <w:tcPr>
            <w:tcW w:w="4917" w:type="dxa"/>
          </w:tcPr>
          <w:p w14:paraId="57D12032" w14:textId="086E4C6C" w:rsidR="003C40C5" w:rsidRPr="003C40C5" w:rsidRDefault="003C40C5" w:rsidP="000F00DC">
            <w:pPr>
              <w:pStyle w:val="ListParagraph"/>
              <w:ind w:left="360" w:hanging="360"/>
              <w:jc w:val="both"/>
              <w:rPr>
                <w:rStyle w:val="cf01"/>
                <w:rFonts w:ascii="Arial" w:hAnsi="Arial" w:cs="Arial"/>
                <w:sz w:val="22"/>
                <w:szCs w:val="22"/>
              </w:rPr>
            </w:pPr>
            <w:r w:rsidRPr="003C40C5">
              <w:rPr>
                <w:rStyle w:val="cf01"/>
                <w:rFonts w:ascii="Arial" w:hAnsi="Arial" w:cs="Arial"/>
                <w:sz w:val="22"/>
                <w:szCs w:val="22"/>
              </w:rPr>
              <w:t>Evaluate the quality of the following logistics functions:</w:t>
            </w:r>
          </w:p>
        </w:tc>
      </w:tr>
      <w:tr w:rsidR="003C40C5" w:rsidRPr="003C40C5" w14:paraId="4B574318" w14:textId="77777777" w:rsidTr="003C40C5">
        <w:tc>
          <w:tcPr>
            <w:tcW w:w="417" w:type="dxa"/>
          </w:tcPr>
          <w:p w14:paraId="2534BDCC" w14:textId="77777777" w:rsidR="003C40C5" w:rsidRPr="003C40C5" w:rsidRDefault="003C40C5" w:rsidP="000F00DC">
            <w:pPr>
              <w:jc w:val="both"/>
              <w:rPr>
                <w:rFonts w:ascii="Arial" w:hAnsi="Arial" w:cs="Arial"/>
                <w:bCs/>
              </w:rPr>
            </w:pPr>
          </w:p>
        </w:tc>
        <w:tc>
          <w:tcPr>
            <w:tcW w:w="2915" w:type="dxa"/>
          </w:tcPr>
          <w:p w14:paraId="73621193" w14:textId="77777777" w:rsidR="003C40C5" w:rsidRPr="003C40C5" w:rsidRDefault="003C40C5" w:rsidP="000F00DC">
            <w:pPr>
              <w:jc w:val="both"/>
              <w:rPr>
                <w:rFonts w:ascii="Arial" w:hAnsi="Arial" w:cs="Arial"/>
                <w:b/>
                <w:bCs/>
              </w:rPr>
            </w:pPr>
          </w:p>
        </w:tc>
        <w:tc>
          <w:tcPr>
            <w:tcW w:w="767" w:type="dxa"/>
          </w:tcPr>
          <w:p w14:paraId="144925C6" w14:textId="476A7E6C" w:rsidR="003C40C5" w:rsidRPr="003C40C5" w:rsidRDefault="003C40C5" w:rsidP="000F00DC">
            <w:pPr>
              <w:jc w:val="both"/>
              <w:rPr>
                <w:rFonts w:ascii="Arial" w:hAnsi="Arial" w:cs="Arial"/>
                <w:bCs/>
              </w:rPr>
            </w:pPr>
            <w:r w:rsidRPr="003C40C5">
              <w:rPr>
                <w:rFonts w:ascii="Arial" w:hAnsi="Arial" w:cs="Arial"/>
                <w:bCs/>
              </w:rPr>
              <w:t>7.1</w:t>
            </w:r>
          </w:p>
        </w:tc>
        <w:tc>
          <w:tcPr>
            <w:tcW w:w="4917" w:type="dxa"/>
          </w:tcPr>
          <w:p w14:paraId="553AC9A9" w14:textId="73787D3B" w:rsidR="003C40C5" w:rsidRPr="003C40C5" w:rsidRDefault="003C40C5" w:rsidP="000F00DC">
            <w:pPr>
              <w:ind w:left="284" w:hanging="284"/>
              <w:jc w:val="both"/>
              <w:rPr>
                <w:rStyle w:val="cf01"/>
                <w:rFonts w:ascii="Arial" w:hAnsi="Arial" w:cs="Arial"/>
                <w:sz w:val="22"/>
                <w:szCs w:val="22"/>
              </w:rPr>
            </w:pPr>
            <w:r w:rsidRPr="003C40C5">
              <w:rPr>
                <w:rStyle w:val="cf01"/>
                <w:rFonts w:ascii="Arial" w:hAnsi="Arial" w:cs="Arial"/>
                <w:sz w:val="22"/>
                <w:szCs w:val="22"/>
              </w:rPr>
              <w:t>Transport</w:t>
            </w:r>
          </w:p>
        </w:tc>
      </w:tr>
      <w:tr w:rsidR="003C40C5" w:rsidRPr="003C40C5" w14:paraId="31D7F628" w14:textId="77777777" w:rsidTr="003C40C5">
        <w:tc>
          <w:tcPr>
            <w:tcW w:w="417" w:type="dxa"/>
          </w:tcPr>
          <w:p w14:paraId="05320828" w14:textId="77777777" w:rsidR="003C40C5" w:rsidRPr="003C40C5" w:rsidRDefault="003C40C5" w:rsidP="000F00DC">
            <w:pPr>
              <w:jc w:val="both"/>
              <w:rPr>
                <w:rFonts w:ascii="Arial" w:hAnsi="Arial" w:cs="Arial"/>
                <w:bCs/>
              </w:rPr>
            </w:pPr>
          </w:p>
        </w:tc>
        <w:tc>
          <w:tcPr>
            <w:tcW w:w="2915" w:type="dxa"/>
          </w:tcPr>
          <w:p w14:paraId="6B6F9D27" w14:textId="77777777" w:rsidR="003C40C5" w:rsidRPr="003C40C5" w:rsidRDefault="003C40C5" w:rsidP="000F00DC">
            <w:pPr>
              <w:jc w:val="both"/>
              <w:rPr>
                <w:rFonts w:ascii="Arial" w:hAnsi="Arial" w:cs="Arial"/>
                <w:b/>
                <w:bCs/>
              </w:rPr>
            </w:pPr>
          </w:p>
        </w:tc>
        <w:tc>
          <w:tcPr>
            <w:tcW w:w="767" w:type="dxa"/>
          </w:tcPr>
          <w:p w14:paraId="33ECCAF8" w14:textId="5BBB78DD" w:rsidR="003C40C5" w:rsidRPr="003C40C5" w:rsidRDefault="003C40C5" w:rsidP="000F00DC">
            <w:pPr>
              <w:jc w:val="both"/>
              <w:rPr>
                <w:rFonts w:ascii="Arial" w:hAnsi="Arial" w:cs="Arial"/>
                <w:bCs/>
              </w:rPr>
            </w:pPr>
            <w:r w:rsidRPr="003C40C5">
              <w:rPr>
                <w:rFonts w:ascii="Arial" w:hAnsi="Arial" w:cs="Arial"/>
                <w:bCs/>
              </w:rPr>
              <w:t>7.2</w:t>
            </w:r>
          </w:p>
        </w:tc>
        <w:tc>
          <w:tcPr>
            <w:tcW w:w="4917" w:type="dxa"/>
          </w:tcPr>
          <w:p w14:paraId="1E3351DB" w14:textId="4BD47F44" w:rsidR="003C40C5" w:rsidRPr="003C40C5" w:rsidRDefault="003C40C5" w:rsidP="000F00DC">
            <w:pPr>
              <w:ind w:left="284" w:hanging="284"/>
              <w:jc w:val="both"/>
              <w:rPr>
                <w:rStyle w:val="cf01"/>
                <w:rFonts w:ascii="Arial" w:hAnsi="Arial" w:cs="Arial"/>
                <w:sz w:val="22"/>
                <w:szCs w:val="22"/>
              </w:rPr>
            </w:pPr>
            <w:r w:rsidRPr="003C40C5">
              <w:rPr>
                <w:rStyle w:val="cf01"/>
                <w:rFonts w:ascii="Arial" w:hAnsi="Arial" w:cs="Arial"/>
                <w:sz w:val="22"/>
                <w:szCs w:val="22"/>
              </w:rPr>
              <w:t>Accommodation</w:t>
            </w:r>
          </w:p>
        </w:tc>
      </w:tr>
      <w:tr w:rsidR="003C40C5" w:rsidRPr="003C40C5" w14:paraId="5EA0C937" w14:textId="77777777" w:rsidTr="003C40C5">
        <w:tc>
          <w:tcPr>
            <w:tcW w:w="417" w:type="dxa"/>
          </w:tcPr>
          <w:p w14:paraId="711C0330" w14:textId="77777777" w:rsidR="003C40C5" w:rsidRPr="003C40C5" w:rsidRDefault="003C40C5" w:rsidP="000F00DC">
            <w:pPr>
              <w:jc w:val="both"/>
              <w:rPr>
                <w:rFonts w:ascii="Arial" w:hAnsi="Arial" w:cs="Arial"/>
                <w:bCs/>
              </w:rPr>
            </w:pPr>
          </w:p>
        </w:tc>
        <w:tc>
          <w:tcPr>
            <w:tcW w:w="2915" w:type="dxa"/>
          </w:tcPr>
          <w:p w14:paraId="5AB3439E" w14:textId="77777777" w:rsidR="003C40C5" w:rsidRPr="003C40C5" w:rsidRDefault="003C40C5" w:rsidP="000F00DC">
            <w:pPr>
              <w:jc w:val="both"/>
              <w:rPr>
                <w:rFonts w:ascii="Arial" w:hAnsi="Arial" w:cs="Arial"/>
                <w:b/>
                <w:bCs/>
              </w:rPr>
            </w:pPr>
          </w:p>
        </w:tc>
        <w:tc>
          <w:tcPr>
            <w:tcW w:w="767" w:type="dxa"/>
          </w:tcPr>
          <w:p w14:paraId="2A35F5EB" w14:textId="26F19E28" w:rsidR="003C40C5" w:rsidRPr="003C40C5" w:rsidRDefault="003C40C5" w:rsidP="000F00DC">
            <w:pPr>
              <w:jc w:val="both"/>
              <w:rPr>
                <w:rFonts w:ascii="Arial" w:hAnsi="Arial" w:cs="Arial"/>
                <w:bCs/>
              </w:rPr>
            </w:pPr>
            <w:r w:rsidRPr="003C40C5">
              <w:rPr>
                <w:rFonts w:ascii="Arial" w:hAnsi="Arial" w:cs="Arial"/>
                <w:bCs/>
              </w:rPr>
              <w:t>7.3</w:t>
            </w:r>
          </w:p>
        </w:tc>
        <w:tc>
          <w:tcPr>
            <w:tcW w:w="4917" w:type="dxa"/>
          </w:tcPr>
          <w:p w14:paraId="7327F2F6" w14:textId="7D3E70ED" w:rsidR="003C40C5" w:rsidRPr="003C40C5" w:rsidRDefault="00E346F8" w:rsidP="000F00DC">
            <w:pPr>
              <w:ind w:left="284" w:hanging="284"/>
              <w:jc w:val="both"/>
              <w:rPr>
                <w:rStyle w:val="cf01"/>
                <w:rFonts w:ascii="Arial" w:hAnsi="Arial" w:cs="Arial"/>
                <w:sz w:val="22"/>
                <w:szCs w:val="22"/>
              </w:rPr>
            </w:pPr>
            <w:r>
              <w:rPr>
                <w:rFonts w:ascii="Arial" w:hAnsi="Arial" w:cs="Arial"/>
                <w:bCs/>
              </w:rPr>
              <w:t>After-Hours</w:t>
            </w:r>
            <w:r w:rsidR="003C40C5" w:rsidRPr="003C40C5">
              <w:rPr>
                <w:rFonts w:ascii="Arial" w:hAnsi="Arial" w:cs="Arial"/>
                <w:bCs/>
              </w:rPr>
              <w:t xml:space="preserve"> support in Residence</w:t>
            </w:r>
          </w:p>
        </w:tc>
      </w:tr>
      <w:tr w:rsidR="003C40C5" w:rsidRPr="003C40C5" w14:paraId="4AE27B2D" w14:textId="77777777" w:rsidTr="003C40C5">
        <w:tc>
          <w:tcPr>
            <w:tcW w:w="417" w:type="dxa"/>
          </w:tcPr>
          <w:p w14:paraId="016A867C" w14:textId="77777777" w:rsidR="003C40C5" w:rsidRPr="003C40C5" w:rsidRDefault="003C40C5" w:rsidP="000F00DC">
            <w:pPr>
              <w:jc w:val="both"/>
              <w:rPr>
                <w:rFonts w:ascii="Arial" w:hAnsi="Arial" w:cs="Arial"/>
                <w:bCs/>
              </w:rPr>
            </w:pPr>
          </w:p>
        </w:tc>
        <w:tc>
          <w:tcPr>
            <w:tcW w:w="2915" w:type="dxa"/>
          </w:tcPr>
          <w:p w14:paraId="6EB5EBCE" w14:textId="77777777" w:rsidR="003C40C5" w:rsidRPr="003C40C5" w:rsidRDefault="003C40C5" w:rsidP="000F00DC">
            <w:pPr>
              <w:jc w:val="both"/>
              <w:rPr>
                <w:rFonts w:ascii="Arial" w:hAnsi="Arial" w:cs="Arial"/>
                <w:b/>
                <w:bCs/>
              </w:rPr>
            </w:pPr>
          </w:p>
        </w:tc>
        <w:tc>
          <w:tcPr>
            <w:tcW w:w="767" w:type="dxa"/>
          </w:tcPr>
          <w:p w14:paraId="542436D8" w14:textId="6E82F42F" w:rsidR="003C40C5" w:rsidRPr="003C40C5" w:rsidRDefault="003C40C5" w:rsidP="000F00DC">
            <w:pPr>
              <w:jc w:val="both"/>
              <w:rPr>
                <w:rFonts w:ascii="Arial" w:hAnsi="Arial" w:cs="Arial"/>
                <w:bCs/>
              </w:rPr>
            </w:pPr>
            <w:r w:rsidRPr="003C40C5">
              <w:rPr>
                <w:rFonts w:ascii="Arial" w:hAnsi="Arial" w:cs="Arial"/>
                <w:bCs/>
              </w:rPr>
              <w:t>7.4</w:t>
            </w:r>
          </w:p>
        </w:tc>
        <w:tc>
          <w:tcPr>
            <w:tcW w:w="4917" w:type="dxa"/>
          </w:tcPr>
          <w:p w14:paraId="0C58EF56" w14:textId="5F7F2FF4" w:rsidR="003C40C5" w:rsidRPr="00E346F8" w:rsidRDefault="003C40C5" w:rsidP="000F00DC">
            <w:pPr>
              <w:ind w:left="142" w:hanging="142"/>
              <w:jc w:val="both"/>
              <w:rPr>
                <w:rStyle w:val="cf01"/>
                <w:rFonts w:ascii="Arial" w:hAnsi="Arial" w:cs="Arial"/>
                <w:bCs/>
                <w:sz w:val="22"/>
                <w:szCs w:val="22"/>
              </w:rPr>
            </w:pPr>
            <w:r w:rsidRPr="003C40C5">
              <w:rPr>
                <w:rFonts w:ascii="Arial" w:hAnsi="Arial" w:cs="Arial"/>
                <w:bCs/>
              </w:rPr>
              <w:t>Cleaning Services</w:t>
            </w:r>
          </w:p>
        </w:tc>
      </w:tr>
      <w:tr w:rsidR="003C40C5" w:rsidRPr="003C40C5" w14:paraId="20D17D57" w14:textId="77777777" w:rsidTr="003C40C5">
        <w:tc>
          <w:tcPr>
            <w:tcW w:w="417" w:type="dxa"/>
          </w:tcPr>
          <w:p w14:paraId="4B4AAD7B" w14:textId="77777777" w:rsidR="003C40C5" w:rsidRPr="003C40C5" w:rsidRDefault="003C40C5" w:rsidP="000F00DC">
            <w:pPr>
              <w:jc w:val="both"/>
              <w:rPr>
                <w:rFonts w:ascii="Arial" w:hAnsi="Arial" w:cs="Arial"/>
                <w:bCs/>
              </w:rPr>
            </w:pPr>
          </w:p>
        </w:tc>
        <w:tc>
          <w:tcPr>
            <w:tcW w:w="2915" w:type="dxa"/>
          </w:tcPr>
          <w:p w14:paraId="0AEE1F5A" w14:textId="77777777" w:rsidR="003C40C5" w:rsidRPr="003C40C5" w:rsidRDefault="003C40C5" w:rsidP="000F00DC">
            <w:pPr>
              <w:jc w:val="both"/>
              <w:rPr>
                <w:rFonts w:ascii="Arial" w:hAnsi="Arial" w:cs="Arial"/>
                <w:b/>
                <w:bCs/>
              </w:rPr>
            </w:pPr>
          </w:p>
        </w:tc>
        <w:tc>
          <w:tcPr>
            <w:tcW w:w="767" w:type="dxa"/>
          </w:tcPr>
          <w:p w14:paraId="6C358719" w14:textId="16712C1B" w:rsidR="003C40C5" w:rsidRPr="003C40C5" w:rsidRDefault="003C40C5" w:rsidP="000F00DC">
            <w:pPr>
              <w:jc w:val="both"/>
              <w:rPr>
                <w:rFonts w:ascii="Arial" w:hAnsi="Arial" w:cs="Arial"/>
                <w:bCs/>
              </w:rPr>
            </w:pPr>
            <w:r w:rsidRPr="003C40C5">
              <w:rPr>
                <w:rFonts w:ascii="Arial" w:hAnsi="Arial" w:cs="Arial"/>
                <w:bCs/>
              </w:rPr>
              <w:t>7.5</w:t>
            </w:r>
          </w:p>
        </w:tc>
        <w:tc>
          <w:tcPr>
            <w:tcW w:w="4917" w:type="dxa"/>
          </w:tcPr>
          <w:p w14:paraId="5C8CCE41" w14:textId="28FA86EF" w:rsidR="003C40C5" w:rsidRPr="003C40C5" w:rsidRDefault="003C40C5" w:rsidP="000F00DC">
            <w:pPr>
              <w:ind w:left="284" w:hanging="284"/>
              <w:jc w:val="both"/>
              <w:rPr>
                <w:rStyle w:val="cf01"/>
                <w:rFonts w:ascii="Arial" w:hAnsi="Arial" w:cs="Arial"/>
                <w:sz w:val="22"/>
                <w:szCs w:val="22"/>
              </w:rPr>
            </w:pPr>
            <w:r w:rsidRPr="003C40C5">
              <w:rPr>
                <w:rFonts w:ascii="Arial" w:hAnsi="Arial" w:cs="Arial"/>
                <w:bCs/>
              </w:rPr>
              <w:t xml:space="preserve">UKZN Connectivity and </w:t>
            </w:r>
            <w:proofErr w:type="spellStart"/>
            <w:r w:rsidRPr="003C40C5">
              <w:rPr>
                <w:rFonts w:ascii="Arial" w:hAnsi="Arial" w:cs="Arial"/>
                <w:bCs/>
              </w:rPr>
              <w:t>WiFi</w:t>
            </w:r>
            <w:proofErr w:type="spellEnd"/>
          </w:p>
        </w:tc>
      </w:tr>
      <w:tr w:rsidR="003C40C5" w:rsidRPr="003C40C5" w14:paraId="684C22AC" w14:textId="77777777" w:rsidTr="003C40C5">
        <w:tc>
          <w:tcPr>
            <w:tcW w:w="417" w:type="dxa"/>
          </w:tcPr>
          <w:p w14:paraId="5926E1A2" w14:textId="77777777" w:rsidR="003C40C5" w:rsidRPr="003C40C5" w:rsidRDefault="003C40C5" w:rsidP="000F00DC">
            <w:pPr>
              <w:jc w:val="both"/>
              <w:rPr>
                <w:rFonts w:ascii="Arial" w:hAnsi="Arial" w:cs="Arial"/>
                <w:bCs/>
              </w:rPr>
            </w:pPr>
          </w:p>
        </w:tc>
        <w:tc>
          <w:tcPr>
            <w:tcW w:w="2915" w:type="dxa"/>
          </w:tcPr>
          <w:p w14:paraId="43AAF944" w14:textId="77777777" w:rsidR="003C40C5" w:rsidRPr="003C40C5" w:rsidRDefault="003C40C5" w:rsidP="000F00DC">
            <w:pPr>
              <w:jc w:val="both"/>
              <w:rPr>
                <w:rFonts w:ascii="Arial" w:hAnsi="Arial" w:cs="Arial"/>
                <w:b/>
                <w:bCs/>
              </w:rPr>
            </w:pPr>
          </w:p>
        </w:tc>
        <w:tc>
          <w:tcPr>
            <w:tcW w:w="767" w:type="dxa"/>
          </w:tcPr>
          <w:p w14:paraId="11297162" w14:textId="0AB54D4B" w:rsidR="003C40C5" w:rsidRPr="003C40C5" w:rsidRDefault="003C40C5" w:rsidP="000F00DC">
            <w:pPr>
              <w:jc w:val="both"/>
              <w:rPr>
                <w:rFonts w:ascii="Arial" w:hAnsi="Arial" w:cs="Arial"/>
                <w:bCs/>
              </w:rPr>
            </w:pPr>
            <w:r w:rsidRPr="003C40C5">
              <w:rPr>
                <w:rFonts w:ascii="Arial" w:hAnsi="Arial" w:cs="Arial"/>
                <w:bCs/>
              </w:rPr>
              <w:t>7.6</w:t>
            </w:r>
          </w:p>
        </w:tc>
        <w:tc>
          <w:tcPr>
            <w:tcW w:w="4917" w:type="dxa"/>
          </w:tcPr>
          <w:p w14:paraId="7DEF819B" w14:textId="4D9B5F93" w:rsidR="003C40C5" w:rsidRPr="003C40C5" w:rsidRDefault="003C40C5" w:rsidP="000F00DC">
            <w:pPr>
              <w:ind w:left="284" w:hanging="284"/>
              <w:jc w:val="both"/>
              <w:rPr>
                <w:rStyle w:val="cf01"/>
                <w:rFonts w:ascii="Arial" w:hAnsi="Arial" w:cs="Arial"/>
                <w:sz w:val="22"/>
                <w:szCs w:val="22"/>
              </w:rPr>
            </w:pPr>
            <w:r w:rsidRPr="003C40C5">
              <w:rPr>
                <w:rStyle w:val="cf01"/>
                <w:rFonts w:ascii="Arial" w:hAnsi="Arial" w:cs="Arial"/>
                <w:sz w:val="22"/>
                <w:szCs w:val="22"/>
              </w:rPr>
              <w:t>Library</w:t>
            </w:r>
          </w:p>
        </w:tc>
      </w:tr>
      <w:tr w:rsidR="003C40C5" w:rsidRPr="003C40C5" w14:paraId="780D7A58" w14:textId="77777777" w:rsidTr="003C40C5">
        <w:tc>
          <w:tcPr>
            <w:tcW w:w="417" w:type="dxa"/>
          </w:tcPr>
          <w:p w14:paraId="2EA0DE58" w14:textId="77777777" w:rsidR="003C40C5" w:rsidRPr="003C40C5" w:rsidRDefault="003C40C5" w:rsidP="000F00DC">
            <w:pPr>
              <w:jc w:val="both"/>
              <w:rPr>
                <w:rFonts w:ascii="Arial" w:hAnsi="Arial" w:cs="Arial"/>
                <w:bCs/>
              </w:rPr>
            </w:pPr>
          </w:p>
        </w:tc>
        <w:tc>
          <w:tcPr>
            <w:tcW w:w="2915" w:type="dxa"/>
          </w:tcPr>
          <w:p w14:paraId="6C7E9B0D" w14:textId="77777777" w:rsidR="003C40C5" w:rsidRPr="003C40C5" w:rsidRDefault="003C40C5" w:rsidP="000F00DC">
            <w:pPr>
              <w:jc w:val="both"/>
              <w:rPr>
                <w:rFonts w:ascii="Arial" w:hAnsi="Arial" w:cs="Arial"/>
                <w:b/>
                <w:bCs/>
              </w:rPr>
            </w:pPr>
          </w:p>
        </w:tc>
        <w:tc>
          <w:tcPr>
            <w:tcW w:w="767" w:type="dxa"/>
          </w:tcPr>
          <w:p w14:paraId="500F2DB2" w14:textId="132B3471" w:rsidR="003C40C5" w:rsidRPr="003C40C5" w:rsidRDefault="003C40C5" w:rsidP="000F00DC">
            <w:pPr>
              <w:jc w:val="both"/>
              <w:rPr>
                <w:rFonts w:ascii="Arial" w:hAnsi="Arial" w:cs="Arial"/>
                <w:bCs/>
              </w:rPr>
            </w:pPr>
            <w:r w:rsidRPr="003C40C5">
              <w:rPr>
                <w:rFonts w:ascii="Arial" w:hAnsi="Arial" w:cs="Arial"/>
                <w:bCs/>
              </w:rPr>
              <w:t>7.7</w:t>
            </w:r>
          </w:p>
        </w:tc>
        <w:tc>
          <w:tcPr>
            <w:tcW w:w="4917" w:type="dxa"/>
          </w:tcPr>
          <w:p w14:paraId="7158D5C2" w14:textId="74DF7392" w:rsidR="003C40C5" w:rsidRPr="003C40C5" w:rsidRDefault="003C40C5" w:rsidP="000F00DC">
            <w:pPr>
              <w:ind w:left="284" w:hanging="284"/>
              <w:jc w:val="both"/>
              <w:rPr>
                <w:rStyle w:val="cf01"/>
                <w:rFonts w:ascii="Arial" w:hAnsi="Arial" w:cs="Arial"/>
                <w:sz w:val="22"/>
                <w:szCs w:val="22"/>
              </w:rPr>
            </w:pPr>
            <w:r w:rsidRPr="003C40C5">
              <w:rPr>
                <w:rStyle w:val="cf01"/>
                <w:rFonts w:ascii="Arial" w:hAnsi="Arial" w:cs="Arial"/>
                <w:sz w:val="22"/>
                <w:szCs w:val="22"/>
              </w:rPr>
              <w:t>Printing</w:t>
            </w:r>
          </w:p>
        </w:tc>
      </w:tr>
      <w:tr w:rsidR="003C40C5" w:rsidRPr="003C40C5" w14:paraId="04D2E3F3" w14:textId="77777777" w:rsidTr="003C40C5">
        <w:tc>
          <w:tcPr>
            <w:tcW w:w="417" w:type="dxa"/>
          </w:tcPr>
          <w:p w14:paraId="5FE167F7" w14:textId="77777777" w:rsidR="003C40C5" w:rsidRPr="003C40C5" w:rsidRDefault="003C40C5" w:rsidP="000F00DC">
            <w:pPr>
              <w:jc w:val="both"/>
              <w:rPr>
                <w:rFonts w:ascii="Arial" w:hAnsi="Arial" w:cs="Arial"/>
                <w:bCs/>
              </w:rPr>
            </w:pPr>
          </w:p>
        </w:tc>
        <w:tc>
          <w:tcPr>
            <w:tcW w:w="2915" w:type="dxa"/>
          </w:tcPr>
          <w:p w14:paraId="655E595A" w14:textId="77777777" w:rsidR="003C40C5" w:rsidRPr="003C40C5" w:rsidRDefault="003C40C5" w:rsidP="000F00DC">
            <w:pPr>
              <w:jc w:val="both"/>
              <w:rPr>
                <w:rFonts w:ascii="Arial" w:hAnsi="Arial" w:cs="Arial"/>
                <w:b/>
                <w:bCs/>
              </w:rPr>
            </w:pPr>
          </w:p>
        </w:tc>
        <w:tc>
          <w:tcPr>
            <w:tcW w:w="767" w:type="dxa"/>
          </w:tcPr>
          <w:p w14:paraId="6F96BDBD" w14:textId="7AF45475" w:rsidR="003C40C5" w:rsidRPr="003C40C5" w:rsidRDefault="003C40C5" w:rsidP="000F00DC">
            <w:pPr>
              <w:jc w:val="both"/>
              <w:rPr>
                <w:rFonts w:ascii="Arial" w:hAnsi="Arial" w:cs="Arial"/>
                <w:bCs/>
              </w:rPr>
            </w:pPr>
            <w:r w:rsidRPr="003C40C5">
              <w:rPr>
                <w:rFonts w:ascii="Arial" w:hAnsi="Arial" w:cs="Arial"/>
                <w:bCs/>
              </w:rPr>
              <w:t>7.8</w:t>
            </w:r>
          </w:p>
        </w:tc>
        <w:tc>
          <w:tcPr>
            <w:tcW w:w="4917" w:type="dxa"/>
          </w:tcPr>
          <w:p w14:paraId="04F9F905" w14:textId="48A17FB6" w:rsidR="003C40C5" w:rsidRPr="003C40C5" w:rsidRDefault="003C40C5" w:rsidP="000F00DC">
            <w:pPr>
              <w:ind w:left="284" w:hanging="284"/>
              <w:jc w:val="both"/>
              <w:rPr>
                <w:rStyle w:val="cf01"/>
                <w:rFonts w:ascii="Arial" w:hAnsi="Arial" w:cs="Arial"/>
                <w:sz w:val="22"/>
                <w:szCs w:val="22"/>
              </w:rPr>
            </w:pPr>
            <w:r w:rsidRPr="003C40C5">
              <w:rPr>
                <w:rFonts w:ascii="Arial" w:hAnsi="Arial" w:cs="Arial"/>
                <w:bCs/>
              </w:rPr>
              <w:t>Psychosocial support for students</w:t>
            </w:r>
          </w:p>
        </w:tc>
      </w:tr>
      <w:tr w:rsidR="003C40C5" w:rsidRPr="003C40C5" w14:paraId="1053CD18" w14:textId="77777777" w:rsidTr="003C40C5">
        <w:tc>
          <w:tcPr>
            <w:tcW w:w="417" w:type="dxa"/>
          </w:tcPr>
          <w:p w14:paraId="3E02EDF1" w14:textId="77777777" w:rsidR="003C40C5" w:rsidRPr="003C40C5" w:rsidRDefault="003C40C5" w:rsidP="000F00DC">
            <w:pPr>
              <w:jc w:val="both"/>
              <w:rPr>
                <w:rFonts w:ascii="Arial" w:hAnsi="Arial" w:cs="Arial"/>
                <w:bCs/>
              </w:rPr>
            </w:pPr>
          </w:p>
        </w:tc>
        <w:tc>
          <w:tcPr>
            <w:tcW w:w="2915" w:type="dxa"/>
          </w:tcPr>
          <w:p w14:paraId="116EFE7C" w14:textId="77777777" w:rsidR="003C40C5" w:rsidRPr="003C40C5" w:rsidRDefault="003C40C5" w:rsidP="000F00DC">
            <w:pPr>
              <w:jc w:val="both"/>
              <w:rPr>
                <w:rFonts w:ascii="Arial" w:hAnsi="Arial" w:cs="Arial"/>
                <w:b/>
                <w:bCs/>
              </w:rPr>
            </w:pPr>
          </w:p>
        </w:tc>
        <w:tc>
          <w:tcPr>
            <w:tcW w:w="767" w:type="dxa"/>
          </w:tcPr>
          <w:p w14:paraId="6A259CE8" w14:textId="7982B114" w:rsidR="003C40C5" w:rsidRPr="003C40C5" w:rsidRDefault="003C40C5" w:rsidP="000F00DC">
            <w:pPr>
              <w:jc w:val="both"/>
              <w:rPr>
                <w:rFonts w:ascii="Arial" w:hAnsi="Arial" w:cs="Arial"/>
                <w:bCs/>
              </w:rPr>
            </w:pPr>
            <w:r w:rsidRPr="003C40C5">
              <w:rPr>
                <w:rFonts w:ascii="Arial" w:hAnsi="Arial" w:cs="Arial"/>
                <w:bCs/>
              </w:rPr>
              <w:t>7.9</w:t>
            </w:r>
          </w:p>
        </w:tc>
        <w:tc>
          <w:tcPr>
            <w:tcW w:w="4917" w:type="dxa"/>
          </w:tcPr>
          <w:p w14:paraId="764B3E23" w14:textId="77777777" w:rsidR="003C40C5" w:rsidRPr="003C40C5" w:rsidRDefault="003C40C5" w:rsidP="000F00DC">
            <w:pPr>
              <w:jc w:val="both"/>
              <w:rPr>
                <w:rFonts w:ascii="Arial" w:hAnsi="Arial" w:cs="Arial"/>
                <w:bCs/>
              </w:rPr>
            </w:pPr>
            <w:r w:rsidRPr="003C40C5">
              <w:rPr>
                <w:rFonts w:ascii="Arial" w:hAnsi="Arial" w:cs="Arial"/>
                <w:bCs/>
              </w:rPr>
              <w:t>Emergency support services for students.</w:t>
            </w:r>
          </w:p>
          <w:p w14:paraId="40016385" w14:textId="77777777" w:rsidR="003C40C5" w:rsidRPr="003C40C5" w:rsidRDefault="003C40C5" w:rsidP="000F00DC">
            <w:pPr>
              <w:jc w:val="both"/>
              <w:rPr>
                <w:rStyle w:val="cf01"/>
                <w:rFonts w:ascii="Arial" w:hAnsi="Arial" w:cs="Arial"/>
                <w:sz w:val="22"/>
                <w:szCs w:val="22"/>
              </w:rPr>
            </w:pPr>
          </w:p>
        </w:tc>
      </w:tr>
      <w:tr w:rsidR="003C40C5" w:rsidRPr="003C40C5" w14:paraId="58E9C1CF" w14:textId="77777777" w:rsidTr="003C40C5">
        <w:tc>
          <w:tcPr>
            <w:tcW w:w="417" w:type="dxa"/>
          </w:tcPr>
          <w:p w14:paraId="19086A88" w14:textId="464D783F" w:rsidR="003C40C5" w:rsidRPr="003C40C5" w:rsidRDefault="003C40C5" w:rsidP="000F00DC">
            <w:pPr>
              <w:jc w:val="both"/>
              <w:rPr>
                <w:rFonts w:ascii="Arial" w:hAnsi="Arial" w:cs="Arial"/>
                <w:bCs/>
              </w:rPr>
            </w:pPr>
            <w:r w:rsidRPr="003C40C5">
              <w:rPr>
                <w:rFonts w:ascii="Arial" w:hAnsi="Arial" w:cs="Arial"/>
                <w:bCs/>
              </w:rPr>
              <w:t>8</w:t>
            </w:r>
          </w:p>
        </w:tc>
        <w:tc>
          <w:tcPr>
            <w:tcW w:w="2915" w:type="dxa"/>
          </w:tcPr>
          <w:p w14:paraId="72EB9861" w14:textId="44D3588B" w:rsidR="003C40C5" w:rsidRPr="003C40C5" w:rsidRDefault="003C40C5" w:rsidP="000F00DC">
            <w:pPr>
              <w:spacing w:after="200"/>
              <w:jc w:val="both"/>
              <w:rPr>
                <w:rFonts w:ascii="Arial" w:hAnsi="Arial" w:cs="Arial"/>
                <w:b/>
                <w:bCs/>
              </w:rPr>
            </w:pPr>
            <w:r w:rsidRPr="003C40C5">
              <w:rPr>
                <w:rFonts w:ascii="Arial" w:hAnsi="Arial" w:cs="Arial"/>
                <w:b/>
                <w:bCs/>
              </w:rPr>
              <w:t>Monitoring and Evaluation of DCT:</w:t>
            </w:r>
          </w:p>
        </w:tc>
        <w:tc>
          <w:tcPr>
            <w:tcW w:w="767" w:type="dxa"/>
          </w:tcPr>
          <w:p w14:paraId="5341AB30" w14:textId="77777777" w:rsidR="003C40C5" w:rsidRPr="003C40C5" w:rsidRDefault="003C40C5" w:rsidP="000F00DC">
            <w:pPr>
              <w:jc w:val="both"/>
              <w:rPr>
                <w:rFonts w:ascii="Arial" w:hAnsi="Arial" w:cs="Arial"/>
                <w:bCs/>
              </w:rPr>
            </w:pPr>
          </w:p>
        </w:tc>
        <w:tc>
          <w:tcPr>
            <w:tcW w:w="4917" w:type="dxa"/>
          </w:tcPr>
          <w:p w14:paraId="19512449" w14:textId="2D5F8739" w:rsidR="003C40C5" w:rsidRPr="00E346F8" w:rsidRDefault="003C40C5" w:rsidP="000F00DC">
            <w:pPr>
              <w:jc w:val="both"/>
              <w:rPr>
                <w:rStyle w:val="cf01"/>
                <w:rFonts w:ascii="Arial" w:hAnsi="Arial" w:cs="Arial"/>
                <w:bCs/>
                <w:sz w:val="22"/>
                <w:szCs w:val="22"/>
              </w:rPr>
            </w:pPr>
            <w:r w:rsidRPr="003C40C5">
              <w:rPr>
                <w:rFonts w:ascii="Arial" w:hAnsi="Arial" w:cs="Arial"/>
                <w:bCs/>
              </w:rPr>
              <w:t>How is the impact of clinical training on clinical competence monitored evaluated and reported?</w:t>
            </w:r>
          </w:p>
        </w:tc>
      </w:tr>
    </w:tbl>
    <w:p w14:paraId="580F89A1" w14:textId="77777777" w:rsidR="00C407DD" w:rsidRPr="003C40C5" w:rsidRDefault="00C407DD" w:rsidP="000F00DC">
      <w:pPr>
        <w:spacing w:line="240" w:lineRule="auto"/>
        <w:jc w:val="both"/>
        <w:rPr>
          <w:rFonts w:ascii="Arial" w:hAnsi="Arial" w:cs="Arial"/>
          <w:bCs/>
        </w:rPr>
      </w:pPr>
    </w:p>
    <w:p w14:paraId="2A34B277" w14:textId="77777777" w:rsidR="00C407DD" w:rsidRPr="003C40C5" w:rsidRDefault="00C407DD" w:rsidP="000F00DC">
      <w:pPr>
        <w:pStyle w:val="ListParagraph"/>
        <w:spacing w:line="240" w:lineRule="auto"/>
        <w:ind w:left="1440"/>
        <w:jc w:val="both"/>
        <w:rPr>
          <w:rFonts w:ascii="Arial" w:hAnsi="Arial" w:cs="Arial"/>
          <w:bCs/>
        </w:rPr>
      </w:pPr>
    </w:p>
    <w:p w14:paraId="75D6B07D" w14:textId="77777777" w:rsidR="00C407DD" w:rsidRPr="003C40C5" w:rsidRDefault="00C407DD" w:rsidP="000F00DC">
      <w:pPr>
        <w:spacing w:line="240" w:lineRule="auto"/>
        <w:jc w:val="both"/>
        <w:rPr>
          <w:rFonts w:ascii="Arial" w:hAnsi="Arial" w:cs="Arial"/>
          <w:bCs/>
        </w:rPr>
      </w:pPr>
    </w:p>
    <w:p w14:paraId="104279C0" w14:textId="77777777" w:rsidR="00C407DD" w:rsidRPr="003C40C5" w:rsidRDefault="00C407DD" w:rsidP="000F00DC">
      <w:pPr>
        <w:pStyle w:val="ListParagraph"/>
        <w:spacing w:line="240" w:lineRule="auto"/>
        <w:ind w:left="284" w:hanging="426"/>
        <w:jc w:val="both"/>
        <w:rPr>
          <w:rFonts w:ascii="Arial" w:hAnsi="Arial" w:cs="Arial"/>
          <w:b/>
          <w:bCs/>
        </w:rPr>
      </w:pPr>
    </w:p>
    <w:p w14:paraId="6CD5B2A6" w14:textId="77777777" w:rsidR="00C407DD" w:rsidRPr="003C40C5" w:rsidRDefault="00C407DD" w:rsidP="000F00DC">
      <w:pPr>
        <w:pStyle w:val="ListParagraph"/>
        <w:spacing w:line="240" w:lineRule="auto"/>
        <w:ind w:left="284"/>
        <w:jc w:val="both"/>
        <w:rPr>
          <w:rFonts w:ascii="Arial" w:hAnsi="Arial" w:cs="Arial"/>
          <w:b/>
          <w:bCs/>
        </w:rPr>
      </w:pPr>
    </w:p>
    <w:p w14:paraId="3299AFA7" w14:textId="77777777" w:rsidR="00C407DD" w:rsidRPr="003C40C5" w:rsidRDefault="00C407DD" w:rsidP="000F00DC">
      <w:pPr>
        <w:pStyle w:val="ListParagraph"/>
        <w:spacing w:line="240" w:lineRule="auto"/>
        <w:ind w:left="0"/>
        <w:jc w:val="both"/>
        <w:rPr>
          <w:rFonts w:ascii="Arial" w:hAnsi="Arial" w:cs="Arial"/>
          <w:bCs/>
        </w:rPr>
      </w:pPr>
    </w:p>
    <w:p w14:paraId="5CED497F" w14:textId="77777777" w:rsidR="00C407DD" w:rsidRPr="003C40C5" w:rsidRDefault="00C407DD" w:rsidP="000F00DC">
      <w:pPr>
        <w:pStyle w:val="ListParagraph"/>
        <w:spacing w:line="240" w:lineRule="auto"/>
        <w:jc w:val="both"/>
        <w:rPr>
          <w:rFonts w:ascii="Arial" w:hAnsi="Arial" w:cs="Arial"/>
          <w:bCs/>
        </w:rPr>
      </w:pPr>
    </w:p>
    <w:p w14:paraId="0279D76C" w14:textId="77777777" w:rsidR="00C407DD" w:rsidRPr="007F35D9" w:rsidRDefault="00C407DD" w:rsidP="000F00DC">
      <w:pPr>
        <w:pStyle w:val="ListParagraph"/>
        <w:spacing w:line="240" w:lineRule="auto"/>
        <w:ind w:left="2160"/>
        <w:jc w:val="both"/>
        <w:rPr>
          <w:rFonts w:ascii="Arial" w:hAnsi="Arial" w:cs="Arial"/>
          <w:bCs/>
        </w:rPr>
      </w:pPr>
    </w:p>
    <w:sectPr w:rsidR="00C407DD" w:rsidRPr="007F35D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72E8" w14:textId="77777777" w:rsidR="00DB1D52" w:rsidRDefault="00DB1D52" w:rsidP="00D160D9">
      <w:pPr>
        <w:spacing w:after="0" w:line="240" w:lineRule="auto"/>
      </w:pPr>
      <w:r>
        <w:separator/>
      </w:r>
    </w:p>
  </w:endnote>
  <w:endnote w:type="continuationSeparator" w:id="0">
    <w:p w14:paraId="0412DB5F" w14:textId="77777777" w:rsidR="00DB1D52" w:rsidRDefault="00DB1D52" w:rsidP="00D1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434550"/>
      <w:docPartObj>
        <w:docPartGallery w:val="Page Numbers (Bottom of Page)"/>
        <w:docPartUnique/>
      </w:docPartObj>
    </w:sdtPr>
    <w:sdtEndPr>
      <w:rPr>
        <w:noProof/>
      </w:rPr>
    </w:sdtEndPr>
    <w:sdtContent>
      <w:p w14:paraId="3C29101A" w14:textId="522565B0" w:rsidR="00797AA6" w:rsidRDefault="00797AA6">
        <w:pPr>
          <w:pStyle w:val="Footer"/>
          <w:jc w:val="center"/>
        </w:pPr>
        <w:r>
          <w:fldChar w:fldCharType="begin"/>
        </w:r>
        <w:r>
          <w:instrText xml:space="preserve"> PAGE   \* MERGEFORMAT </w:instrText>
        </w:r>
        <w:r>
          <w:fldChar w:fldCharType="separate"/>
        </w:r>
        <w:r w:rsidR="00E9718C">
          <w:rPr>
            <w:noProof/>
          </w:rPr>
          <w:t>1</w:t>
        </w:r>
        <w:r>
          <w:rPr>
            <w:noProof/>
          </w:rPr>
          <w:fldChar w:fldCharType="end"/>
        </w:r>
      </w:p>
    </w:sdtContent>
  </w:sdt>
  <w:p w14:paraId="0E5B83D3" w14:textId="77777777" w:rsidR="00797AA6" w:rsidRDefault="00797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AE18" w14:textId="77777777" w:rsidR="00DB1D52" w:rsidRDefault="00DB1D52" w:rsidP="00D160D9">
      <w:pPr>
        <w:spacing w:after="0" w:line="240" w:lineRule="auto"/>
      </w:pPr>
      <w:r>
        <w:separator/>
      </w:r>
    </w:p>
  </w:footnote>
  <w:footnote w:type="continuationSeparator" w:id="0">
    <w:p w14:paraId="2ACDB662" w14:textId="77777777" w:rsidR="00DB1D52" w:rsidRDefault="00DB1D52" w:rsidP="00D16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96E"/>
    <w:multiLevelType w:val="hybridMultilevel"/>
    <w:tmpl w:val="E7E84BE4"/>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034425"/>
    <w:multiLevelType w:val="hybridMultilevel"/>
    <w:tmpl w:val="D5D4CC3A"/>
    <w:lvl w:ilvl="0" w:tplc="5A420A1E">
      <w:start w:val="1"/>
      <w:numFmt w:val="decimal"/>
      <w:lvlText w:val="%1."/>
      <w:lvlJc w:val="left"/>
      <w:pPr>
        <w:tabs>
          <w:tab w:val="num" w:pos="283"/>
        </w:tabs>
        <w:ind w:left="283" w:hanging="283"/>
      </w:pPr>
      <w:rPr>
        <w:rFonts w:ascii="Arial" w:eastAsia="Calibri" w:hAnsi="Arial" w:cs="Arial"/>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079B036E"/>
    <w:multiLevelType w:val="multilevel"/>
    <w:tmpl w:val="5F2EC87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635C63"/>
    <w:multiLevelType w:val="hybridMultilevel"/>
    <w:tmpl w:val="00D2FA0E"/>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5624B1"/>
    <w:multiLevelType w:val="multilevel"/>
    <w:tmpl w:val="AAAAE55A"/>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BB37E8E"/>
    <w:multiLevelType w:val="hybridMultilevel"/>
    <w:tmpl w:val="E3F257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F973FE4"/>
    <w:multiLevelType w:val="hybridMultilevel"/>
    <w:tmpl w:val="4C70CE9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25D360F"/>
    <w:multiLevelType w:val="hybridMultilevel"/>
    <w:tmpl w:val="E97CE22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277047E"/>
    <w:multiLevelType w:val="hybridMultilevel"/>
    <w:tmpl w:val="0C0A538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2E1749F"/>
    <w:multiLevelType w:val="multilevel"/>
    <w:tmpl w:val="2E3C417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625097"/>
    <w:multiLevelType w:val="hybridMultilevel"/>
    <w:tmpl w:val="EEC0F9F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14496F18"/>
    <w:multiLevelType w:val="hybridMultilevel"/>
    <w:tmpl w:val="9586E08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79F59F5"/>
    <w:multiLevelType w:val="multilevel"/>
    <w:tmpl w:val="ACE08510"/>
    <w:lvl w:ilvl="0">
      <w:start w:val="1"/>
      <w:numFmt w:val="decimal"/>
      <w:lvlText w:val="%1."/>
      <w:lvlJc w:val="left"/>
      <w:pPr>
        <w:ind w:left="36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19C12DA1"/>
    <w:multiLevelType w:val="hybridMultilevel"/>
    <w:tmpl w:val="762848A0"/>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1ACB2360"/>
    <w:multiLevelType w:val="hybridMultilevel"/>
    <w:tmpl w:val="0F4664C4"/>
    <w:lvl w:ilvl="0" w:tplc="1C090003">
      <w:start w:val="1"/>
      <w:numFmt w:val="bullet"/>
      <w:lvlText w:val="o"/>
      <w:lvlJc w:val="left"/>
      <w:pPr>
        <w:ind w:left="780" w:hanging="360"/>
      </w:pPr>
      <w:rPr>
        <w:rFonts w:ascii="Courier New" w:hAnsi="Courier New" w:cs="Courier New"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5" w15:restartNumberingAfterBreak="0">
    <w:nsid w:val="1ACE7CC5"/>
    <w:multiLevelType w:val="hybridMultilevel"/>
    <w:tmpl w:val="4CA6E2FA"/>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B292473"/>
    <w:multiLevelType w:val="singleLevel"/>
    <w:tmpl w:val="075A7D94"/>
    <w:lvl w:ilvl="0">
      <w:start w:val="1"/>
      <w:numFmt w:val="decimal"/>
      <w:lvlText w:val="%1."/>
      <w:lvlJc w:val="left"/>
      <w:pPr>
        <w:tabs>
          <w:tab w:val="num" w:pos="360"/>
        </w:tabs>
        <w:ind w:left="360" w:hanging="360"/>
      </w:pPr>
      <w:rPr>
        <w:rFonts w:ascii="Arial" w:eastAsiaTheme="minorHAnsi" w:hAnsi="Arial" w:cs="Arial"/>
        <w:sz w:val="20"/>
      </w:rPr>
    </w:lvl>
  </w:abstractNum>
  <w:abstractNum w:abstractNumId="17" w15:restartNumberingAfterBreak="0">
    <w:nsid w:val="2606006C"/>
    <w:multiLevelType w:val="hybridMultilevel"/>
    <w:tmpl w:val="82AC8FE6"/>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BF214A1"/>
    <w:multiLevelType w:val="hybridMultilevel"/>
    <w:tmpl w:val="0DC6A9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0CC4C2D"/>
    <w:multiLevelType w:val="hybridMultilevel"/>
    <w:tmpl w:val="5F7A2A5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345136F"/>
    <w:multiLevelType w:val="hybridMultilevel"/>
    <w:tmpl w:val="594421C0"/>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458432B"/>
    <w:multiLevelType w:val="hybridMultilevel"/>
    <w:tmpl w:val="8310943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F52AE8BA">
      <w:start w:val="1"/>
      <w:numFmt w:val="decimal"/>
      <w:lvlText w:val="%3."/>
      <w:lvlJc w:val="left"/>
      <w:pPr>
        <w:tabs>
          <w:tab w:val="num" w:pos="2160"/>
        </w:tabs>
        <w:ind w:left="2160" w:hanging="360"/>
      </w:pPr>
      <w:rPr>
        <w:rFonts w:ascii="Calibri" w:eastAsia="Calibri" w:hAnsi="Calibri" w:cs="Times New Roman"/>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AB91439"/>
    <w:multiLevelType w:val="hybridMultilevel"/>
    <w:tmpl w:val="A834761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3C2938E4"/>
    <w:multiLevelType w:val="hybridMultilevel"/>
    <w:tmpl w:val="8CD8BC42"/>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FBA0C9B"/>
    <w:multiLevelType w:val="hybridMultilevel"/>
    <w:tmpl w:val="FF02A44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19E1762"/>
    <w:multiLevelType w:val="hybridMultilevel"/>
    <w:tmpl w:val="3ED6FC1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47BE0735"/>
    <w:multiLevelType w:val="hybridMultilevel"/>
    <w:tmpl w:val="45E83F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80A7085"/>
    <w:multiLevelType w:val="multilevel"/>
    <w:tmpl w:val="F578C01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D94AD8"/>
    <w:multiLevelType w:val="hybridMultilevel"/>
    <w:tmpl w:val="FC28258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4F6E69AA"/>
    <w:multiLevelType w:val="multilevel"/>
    <w:tmpl w:val="E424CC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827B7F"/>
    <w:multiLevelType w:val="hybridMultilevel"/>
    <w:tmpl w:val="27B001A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53F46CAD"/>
    <w:multiLevelType w:val="multilevel"/>
    <w:tmpl w:val="BD18F26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60A7774"/>
    <w:multiLevelType w:val="hybridMultilevel"/>
    <w:tmpl w:val="EDC8B1CC"/>
    <w:lvl w:ilvl="0" w:tplc="1C09000F">
      <w:start w:val="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7CF68DC"/>
    <w:multiLevelType w:val="hybridMultilevel"/>
    <w:tmpl w:val="046E42E8"/>
    <w:lvl w:ilvl="0" w:tplc="1C09000B">
      <w:start w:val="1"/>
      <w:numFmt w:val="bullet"/>
      <w:lvlText w:val=""/>
      <w:lvlJc w:val="left"/>
      <w:pPr>
        <w:ind w:left="790" w:hanging="360"/>
      </w:pPr>
      <w:rPr>
        <w:rFonts w:ascii="Wingdings" w:hAnsi="Wingdings" w:hint="default"/>
      </w:rPr>
    </w:lvl>
    <w:lvl w:ilvl="1" w:tplc="1C090003">
      <w:start w:val="1"/>
      <w:numFmt w:val="bullet"/>
      <w:lvlText w:val="o"/>
      <w:lvlJc w:val="left"/>
      <w:pPr>
        <w:ind w:left="1510" w:hanging="360"/>
      </w:pPr>
      <w:rPr>
        <w:rFonts w:ascii="Courier New" w:hAnsi="Courier New" w:cs="Courier New" w:hint="default"/>
      </w:rPr>
    </w:lvl>
    <w:lvl w:ilvl="2" w:tplc="1C090005">
      <w:start w:val="1"/>
      <w:numFmt w:val="bullet"/>
      <w:lvlText w:val=""/>
      <w:lvlJc w:val="left"/>
      <w:pPr>
        <w:ind w:left="2230" w:hanging="360"/>
      </w:pPr>
      <w:rPr>
        <w:rFonts w:ascii="Wingdings" w:hAnsi="Wingdings" w:hint="default"/>
      </w:rPr>
    </w:lvl>
    <w:lvl w:ilvl="3" w:tplc="1C090001">
      <w:start w:val="1"/>
      <w:numFmt w:val="bullet"/>
      <w:lvlText w:val=""/>
      <w:lvlJc w:val="left"/>
      <w:pPr>
        <w:ind w:left="2950" w:hanging="360"/>
      </w:pPr>
      <w:rPr>
        <w:rFonts w:ascii="Symbol" w:hAnsi="Symbol" w:hint="default"/>
      </w:rPr>
    </w:lvl>
    <w:lvl w:ilvl="4" w:tplc="1C090003">
      <w:start w:val="1"/>
      <w:numFmt w:val="bullet"/>
      <w:lvlText w:val="o"/>
      <w:lvlJc w:val="left"/>
      <w:pPr>
        <w:ind w:left="3670" w:hanging="360"/>
      </w:pPr>
      <w:rPr>
        <w:rFonts w:ascii="Courier New" w:hAnsi="Courier New" w:cs="Courier New" w:hint="default"/>
      </w:rPr>
    </w:lvl>
    <w:lvl w:ilvl="5" w:tplc="1C090005">
      <w:start w:val="1"/>
      <w:numFmt w:val="bullet"/>
      <w:lvlText w:val=""/>
      <w:lvlJc w:val="left"/>
      <w:pPr>
        <w:ind w:left="4390" w:hanging="360"/>
      </w:pPr>
      <w:rPr>
        <w:rFonts w:ascii="Wingdings" w:hAnsi="Wingdings" w:hint="default"/>
      </w:rPr>
    </w:lvl>
    <w:lvl w:ilvl="6" w:tplc="1C090001">
      <w:start w:val="1"/>
      <w:numFmt w:val="bullet"/>
      <w:lvlText w:val=""/>
      <w:lvlJc w:val="left"/>
      <w:pPr>
        <w:ind w:left="5110" w:hanging="360"/>
      </w:pPr>
      <w:rPr>
        <w:rFonts w:ascii="Symbol" w:hAnsi="Symbol" w:hint="default"/>
      </w:rPr>
    </w:lvl>
    <w:lvl w:ilvl="7" w:tplc="1C090003">
      <w:start w:val="1"/>
      <w:numFmt w:val="bullet"/>
      <w:lvlText w:val="o"/>
      <w:lvlJc w:val="left"/>
      <w:pPr>
        <w:ind w:left="5830" w:hanging="360"/>
      </w:pPr>
      <w:rPr>
        <w:rFonts w:ascii="Courier New" w:hAnsi="Courier New" w:cs="Courier New" w:hint="default"/>
      </w:rPr>
    </w:lvl>
    <w:lvl w:ilvl="8" w:tplc="1C090005">
      <w:start w:val="1"/>
      <w:numFmt w:val="bullet"/>
      <w:lvlText w:val=""/>
      <w:lvlJc w:val="left"/>
      <w:pPr>
        <w:ind w:left="6550" w:hanging="360"/>
      </w:pPr>
      <w:rPr>
        <w:rFonts w:ascii="Wingdings" w:hAnsi="Wingdings" w:hint="default"/>
      </w:rPr>
    </w:lvl>
  </w:abstractNum>
  <w:abstractNum w:abstractNumId="34" w15:restartNumberingAfterBreak="0">
    <w:nsid w:val="59FD0DB2"/>
    <w:multiLevelType w:val="multilevel"/>
    <w:tmpl w:val="1AB4D8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0624E4C"/>
    <w:multiLevelType w:val="hybridMultilevel"/>
    <w:tmpl w:val="1B0C2592"/>
    <w:lvl w:ilvl="0" w:tplc="EE281B34">
      <w:start w:val="1"/>
      <w:numFmt w:val="decimal"/>
      <w:lvlText w:val="%1."/>
      <w:lvlJc w:val="left"/>
      <w:pPr>
        <w:tabs>
          <w:tab w:val="num" w:pos="360"/>
        </w:tabs>
        <w:ind w:left="360" w:hanging="360"/>
      </w:pPr>
      <w:rPr>
        <w:rFonts w:ascii="Arial" w:eastAsiaTheme="minorHAnsi" w:hAnsi="Arial" w:cs="Arial"/>
      </w:rPr>
    </w:lvl>
    <w:lvl w:ilvl="1" w:tplc="D7C6409C">
      <w:start w:val="1"/>
      <w:numFmt w:val="lowerLetter"/>
      <w:lvlText w:val="%2."/>
      <w:lvlJc w:val="left"/>
      <w:pPr>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07120F"/>
    <w:multiLevelType w:val="multilevel"/>
    <w:tmpl w:val="107CA64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6B495C"/>
    <w:multiLevelType w:val="hybridMultilevel"/>
    <w:tmpl w:val="54C8D67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8DE60D3"/>
    <w:multiLevelType w:val="hybridMultilevel"/>
    <w:tmpl w:val="6B66C262"/>
    <w:lvl w:ilvl="0" w:tplc="FED6EC6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512A4A"/>
    <w:multiLevelType w:val="hybridMultilevel"/>
    <w:tmpl w:val="47FC15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77CB01E7"/>
    <w:multiLevelType w:val="multilevel"/>
    <w:tmpl w:val="464A1800"/>
    <w:lvl w:ilvl="0">
      <w:start w:val="1"/>
      <w:numFmt w:val="decimal"/>
      <w:lvlText w:val="%1."/>
      <w:lvlJc w:val="left"/>
      <w:pPr>
        <w:ind w:left="360" w:hanging="360"/>
      </w:p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989541B"/>
    <w:multiLevelType w:val="hybridMultilevel"/>
    <w:tmpl w:val="E3D02CB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7AD87EFF"/>
    <w:multiLevelType w:val="hybridMultilevel"/>
    <w:tmpl w:val="6CA0B1A2"/>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8D2F6A"/>
    <w:multiLevelType w:val="multilevel"/>
    <w:tmpl w:val="4D7286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605BA2"/>
    <w:multiLevelType w:val="singleLevel"/>
    <w:tmpl w:val="1C09000F"/>
    <w:lvl w:ilvl="0">
      <w:start w:val="1"/>
      <w:numFmt w:val="decimal"/>
      <w:lvlText w:val="%1."/>
      <w:lvlJc w:val="left"/>
      <w:pPr>
        <w:ind w:left="360" w:hanging="360"/>
      </w:pPr>
      <w:rPr>
        <w:rFonts w:hint="default"/>
      </w:rPr>
    </w:lvl>
  </w:abstractNum>
  <w:num w:numId="1" w16cid:durableId="1283345987">
    <w:abstractNumId w:val="16"/>
  </w:num>
  <w:num w:numId="2" w16cid:durableId="32054406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300017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32187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01292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3916576">
    <w:abstractNumId w:val="21"/>
  </w:num>
  <w:num w:numId="7" w16cid:durableId="493956958">
    <w:abstractNumId w:val="23"/>
  </w:num>
  <w:num w:numId="8" w16cid:durableId="1121412629">
    <w:abstractNumId w:val="44"/>
  </w:num>
  <w:num w:numId="9" w16cid:durableId="56559580">
    <w:abstractNumId w:val="5"/>
  </w:num>
  <w:num w:numId="10" w16cid:durableId="1043214641">
    <w:abstractNumId w:val="1"/>
  </w:num>
  <w:num w:numId="11" w16cid:durableId="1652364841">
    <w:abstractNumId w:val="35"/>
  </w:num>
  <w:num w:numId="12" w16cid:durableId="162862761">
    <w:abstractNumId w:val="39"/>
  </w:num>
  <w:num w:numId="13" w16cid:durableId="324551121">
    <w:abstractNumId w:val="12"/>
  </w:num>
  <w:num w:numId="14" w16cid:durableId="1181355064">
    <w:abstractNumId w:val="37"/>
  </w:num>
  <w:num w:numId="15" w16cid:durableId="1679579401">
    <w:abstractNumId w:val="13"/>
  </w:num>
  <w:num w:numId="16" w16cid:durableId="1148940390">
    <w:abstractNumId w:val="10"/>
  </w:num>
  <w:num w:numId="17" w16cid:durableId="165096473">
    <w:abstractNumId w:val="28"/>
  </w:num>
  <w:num w:numId="18" w16cid:durableId="2026443605">
    <w:abstractNumId w:val="30"/>
  </w:num>
  <w:num w:numId="19" w16cid:durableId="883492868">
    <w:abstractNumId w:val="22"/>
  </w:num>
  <w:num w:numId="20" w16cid:durableId="1342779481">
    <w:abstractNumId w:val="24"/>
  </w:num>
  <w:num w:numId="21" w16cid:durableId="896016000">
    <w:abstractNumId w:val="6"/>
  </w:num>
  <w:num w:numId="22" w16cid:durableId="1455100389">
    <w:abstractNumId w:val="7"/>
  </w:num>
  <w:num w:numId="23" w16cid:durableId="534461973">
    <w:abstractNumId w:val="40"/>
  </w:num>
  <w:num w:numId="24" w16cid:durableId="1362590814">
    <w:abstractNumId w:val="25"/>
  </w:num>
  <w:num w:numId="25" w16cid:durableId="1471170450">
    <w:abstractNumId w:val="4"/>
  </w:num>
  <w:num w:numId="26" w16cid:durableId="781458986">
    <w:abstractNumId w:val="3"/>
  </w:num>
  <w:num w:numId="27" w16cid:durableId="816722584">
    <w:abstractNumId w:val="0"/>
  </w:num>
  <w:num w:numId="28" w16cid:durableId="39743861">
    <w:abstractNumId w:val="42"/>
  </w:num>
  <w:num w:numId="29" w16cid:durableId="1932809325">
    <w:abstractNumId w:val="8"/>
  </w:num>
  <w:num w:numId="30" w16cid:durableId="1902711336">
    <w:abstractNumId w:val="15"/>
  </w:num>
  <w:num w:numId="31" w16cid:durableId="1018236442">
    <w:abstractNumId w:val="14"/>
  </w:num>
  <w:num w:numId="32" w16cid:durableId="675352376">
    <w:abstractNumId w:val="41"/>
  </w:num>
  <w:num w:numId="33" w16cid:durableId="634993792">
    <w:abstractNumId w:val="31"/>
  </w:num>
  <w:num w:numId="34" w16cid:durableId="1678579769">
    <w:abstractNumId w:val="18"/>
  </w:num>
  <w:num w:numId="35" w16cid:durableId="1145974083">
    <w:abstractNumId w:val="26"/>
  </w:num>
  <w:num w:numId="36" w16cid:durableId="5734403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2176700">
    <w:abstractNumId w:val="33"/>
  </w:num>
  <w:num w:numId="38" w16cid:durableId="1569652923">
    <w:abstractNumId w:val="34"/>
  </w:num>
  <w:num w:numId="39" w16cid:durableId="642657103">
    <w:abstractNumId w:val="32"/>
  </w:num>
  <w:num w:numId="40" w16cid:durableId="558983343">
    <w:abstractNumId w:val="29"/>
  </w:num>
  <w:num w:numId="41" w16cid:durableId="1209874900">
    <w:abstractNumId w:val="9"/>
  </w:num>
  <w:num w:numId="42" w16cid:durableId="1016999593">
    <w:abstractNumId w:val="2"/>
  </w:num>
  <w:num w:numId="43" w16cid:durableId="1991059874">
    <w:abstractNumId w:val="36"/>
  </w:num>
  <w:num w:numId="44" w16cid:durableId="771047056">
    <w:abstractNumId w:val="27"/>
  </w:num>
  <w:num w:numId="45" w16cid:durableId="385375398">
    <w:abstractNumId w:val="4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Y0NTUzsDAwsjQ2MTRV0lEKTi0uzszPAykwrAUAkNZPJywAAAA="/>
  </w:docVars>
  <w:rsids>
    <w:rsidRoot w:val="00B55DA9"/>
    <w:rsid w:val="00001FA3"/>
    <w:rsid w:val="00042947"/>
    <w:rsid w:val="00075842"/>
    <w:rsid w:val="0008455E"/>
    <w:rsid w:val="00093110"/>
    <w:rsid w:val="00094E02"/>
    <w:rsid w:val="000A4FBB"/>
    <w:rsid w:val="000B489F"/>
    <w:rsid w:val="000F00DC"/>
    <w:rsid w:val="000F4C98"/>
    <w:rsid w:val="000F6B20"/>
    <w:rsid w:val="001046D4"/>
    <w:rsid w:val="00113CFF"/>
    <w:rsid w:val="00131A58"/>
    <w:rsid w:val="00133B83"/>
    <w:rsid w:val="001413CD"/>
    <w:rsid w:val="0016026B"/>
    <w:rsid w:val="001B518F"/>
    <w:rsid w:val="001C744D"/>
    <w:rsid w:val="002336C4"/>
    <w:rsid w:val="00237122"/>
    <w:rsid w:val="002602D4"/>
    <w:rsid w:val="00265223"/>
    <w:rsid w:val="00267D91"/>
    <w:rsid w:val="00277C26"/>
    <w:rsid w:val="0028613B"/>
    <w:rsid w:val="002E6E20"/>
    <w:rsid w:val="00301609"/>
    <w:rsid w:val="003436C8"/>
    <w:rsid w:val="003466F6"/>
    <w:rsid w:val="00351D50"/>
    <w:rsid w:val="00355B5C"/>
    <w:rsid w:val="00357D84"/>
    <w:rsid w:val="00392F5C"/>
    <w:rsid w:val="003939B4"/>
    <w:rsid w:val="00395FEF"/>
    <w:rsid w:val="003A746C"/>
    <w:rsid w:val="003C1CDD"/>
    <w:rsid w:val="003C40C5"/>
    <w:rsid w:val="003D3961"/>
    <w:rsid w:val="003E5CE0"/>
    <w:rsid w:val="003F0F71"/>
    <w:rsid w:val="003F456E"/>
    <w:rsid w:val="0044360A"/>
    <w:rsid w:val="00445DAB"/>
    <w:rsid w:val="00454DD9"/>
    <w:rsid w:val="0046699E"/>
    <w:rsid w:val="0046722A"/>
    <w:rsid w:val="004802DB"/>
    <w:rsid w:val="004827D1"/>
    <w:rsid w:val="004A1493"/>
    <w:rsid w:val="004B257D"/>
    <w:rsid w:val="004E41D0"/>
    <w:rsid w:val="004F11A2"/>
    <w:rsid w:val="004F2D04"/>
    <w:rsid w:val="005048CA"/>
    <w:rsid w:val="005124BE"/>
    <w:rsid w:val="00542030"/>
    <w:rsid w:val="0054581A"/>
    <w:rsid w:val="005522C5"/>
    <w:rsid w:val="00564AB8"/>
    <w:rsid w:val="005A2E70"/>
    <w:rsid w:val="005A488D"/>
    <w:rsid w:val="005A54F6"/>
    <w:rsid w:val="005E357A"/>
    <w:rsid w:val="00600AF0"/>
    <w:rsid w:val="00613037"/>
    <w:rsid w:val="0064433B"/>
    <w:rsid w:val="006663AD"/>
    <w:rsid w:val="0068103B"/>
    <w:rsid w:val="006D29FD"/>
    <w:rsid w:val="0070240C"/>
    <w:rsid w:val="00715331"/>
    <w:rsid w:val="00715925"/>
    <w:rsid w:val="007202AD"/>
    <w:rsid w:val="00757211"/>
    <w:rsid w:val="00760A3C"/>
    <w:rsid w:val="0078411F"/>
    <w:rsid w:val="00786673"/>
    <w:rsid w:val="007936E9"/>
    <w:rsid w:val="00797AA6"/>
    <w:rsid w:val="007A1D6A"/>
    <w:rsid w:val="007B233F"/>
    <w:rsid w:val="00803204"/>
    <w:rsid w:val="00805B4D"/>
    <w:rsid w:val="00827960"/>
    <w:rsid w:val="00863B60"/>
    <w:rsid w:val="00865534"/>
    <w:rsid w:val="00865964"/>
    <w:rsid w:val="008757D3"/>
    <w:rsid w:val="00882257"/>
    <w:rsid w:val="00891167"/>
    <w:rsid w:val="008A395F"/>
    <w:rsid w:val="008C6C7D"/>
    <w:rsid w:val="008D23CA"/>
    <w:rsid w:val="008E2FF2"/>
    <w:rsid w:val="008E3354"/>
    <w:rsid w:val="008E4F91"/>
    <w:rsid w:val="008F15C0"/>
    <w:rsid w:val="008F20BE"/>
    <w:rsid w:val="008F465F"/>
    <w:rsid w:val="00901DF5"/>
    <w:rsid w:val="00901E2B"/>
    <w:rsid w:val="00904985"/>
    <w:rsid w:val="00914DA7"/>
    <w:rsid w:val="00917D7E"/>
    <w:rsid w:val="00927A11"/>
    <w:rsid w:val="009336F3"/>
    <w:rsid w:val="009512FD"/>
    <w:rsid w:val="009862A3"/>
    <w:rsid w:val="009945AA"/>
    <w:rsid w:val="009B64F9"/>
    <w:rsid w:val="009C639A"/>
    <w:rsid w:val="00A035A1"/>
    <w:rsid w:val="00A11328"/>
    <w:rsid w:val="00A2543D"/>
    <w:rsid w:val="00AA232C"/>
    <w:rsid w:val="00AC42D9"/>
    <w:rsid w:val="00B22015"/>
    <w:rsid w:val="00B25A0A"/>
    <w:rsid w:val="00B27AD9"/>
    <w:rsid w:val="00B31E14"/>
    <w:rsid w:val="00B33B68"/>
    <w:rsid w:val="00B4544B"/>
    <w:rsid w:val="00B4758F"/>
    <w:rsid w:val="00B55DA9"/>
    <w:rsid w:val="00BA78BC"/>
    <w:rsid w:val="00BA797C"/>
    <w:rsid w:val="00BB6DE1"/>
    <w:rsid w:val="00BC6859"/>
    <w:rsid w:val="00BD25B7"/>
    <w:rsid w:val="00C00A6C"/>
    <w:rsid w:val="00C22DE0"/>
    <w:rsid w:val="00C2786E"/>
    <w:rsid w:val="00C407DD"/>
    <w:rsid w:val="00C44DE7"/>
    <w:rsid w:val="00C76F72"/>
    <w:rsid w:val="00CB4E60"/>
    <w:rsid w:val="00D15E4D"/>
    <w:rsid w:val="00D160D9"/>
    <w:rsid w:val="00D268D8"/>
    <w:rsid w:val="00D47340"/>
    <w:rsid w:val="00D5141C"/>
    <w:rsid w:val="00D54BAD"/>
    <w:rsid w:val="00D56BB3"/>
    <w:rsid w:val="00D6268D"/>
    <w:rsid w:val="00D70173"/>
    <w:rsid w:val="00D71BBF"/>
    <w:rsid w:val="00D73850"/>
    <w:rsid w:val="00D9210B"/>
    <w:rsid w:val="00DA0BA3"/>
    <w:rsid w:val="00DB1D52"/>
    <w:rsid w:val="00DE2DB2"/>
    <w:rsid w:val="00DF6BF6"/>
    <w:rsid w:val="00E10B6C"/>
    <w:rsid w:val="00E17236"/>
    <w:rsid w:val="00E17CA4"/>
    <w:rsid w:val="00E21797"/>
    <w:rsid w:val="00E346F8"/>
    <w:rsid w:val="00E53248"/>
    <w:rsid w:val="00E77D00"/>
    <w:rsid w:val="00E9718C"/>
    <w:rsid w:val="00EA5BC5"/>
    <w:rsid w:val="00EB3035"/>
    <w:rsid w:val="00F1264F"/>
    <w:rsid w:val="00F128F4"/>
    <w:rsid w:val="00F12F41"/>
    <w:rsid w:val="00F14B5E"/>
    <w:rsid w:val="00F6216E"/>
    <w:rsid w:val="00F62C68"/>
    <w:rsid w:val="00F9079B"/>
    <w:rsid w:val="00F95B91"/>
    <w:rsid w:val="00FB662A"/>
    <w:rsid w:val="00FE4981"/>
    <w:rsid w:val="00FF085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9F0D7"/>
  <w15:docId w15:val="{47375F54-D8AB-455E-A9DC-D1A4166A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2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613B"/>
    <w:pPr>
      <w:keepNext/>
      <w:keepLines/>
      <w:spacing w:before="40" w:after="0" w:line="252" w:lineRule="auto"/>
      <w:jc w:val="both"/>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223"/>
    <w:pPr>
      <w:tabs>
        <w:tab w:val="center" w:pos="4320"/>
        <w:tab w:val="right" w:pos="8640"/>
      </w:tabs>
      <w:spacing w:after="0" w:line="240" w:lineRule="auto"/>
    </w:pPr>
    <w:rPr>
      <w:rFonts w:ascii="Arial" w:eastAsia="Times New Roman" w:hAnsi="Arial" w:cs="Times New Roman"/>
      <w:szCs w:val="20"/>
      <w:lang w:val="en-US" w:eastAsia="en-ZA"/>
    </w:rPr>
  </w:style>
  <w:style w:type="character" w:customStyle="1" w:styleId="FooterChar">
    <w:name w:val="Footer Char"/>
    <w:basedOn w:val="DefaultParagraphFont"/>
    <w:link w:val="Footer"/>
    <w:uiPriority w:val="99"/>
    <w:rsid w:val="00265223"/>
    <w:rPr>
      <w:rFonts w:ascii="Arial" w:eastAsia="Times New Roman" w:hAnsi="Arial" w:cs="Times New Roman"/>
      <w:szCs w:val="20"/>
      <w:lang w:val="en-US" w:eastAsia="en-ZA"/>
    </w:rPr>
  </w:style>
  <w:style w:type="paragraph" w:styleId="ListParagraph">
    <w:name w:val="List Paragraph"/>
    <w:basedOn w:val="Normal"/>
    <w:link w:val="ListParagraphChar"/>
    <w:uiPriority w:val="34"/>
    <w:qFormat/>
    <w:rsid w:val="00265223"/>
    <w:pPr>
      <w:ind w:left="720"/>
      <w:contextualSpacing/>
    </w:pPr>
  </w:style>
  <w:style w:type="paragraph" w:styleId="NoSpacing">
    <w:name w:val="No Spacing"/>
    <w:uiPriority w:val="1"/>
    <w:qFormat/>
    <w:rsid w:val="00265223"/>
    <w:pPr>
      <w:spacing w:after="0" w:line="240" w:lineRule="auto"/>
    </w:pPr>
    <w:rPr>
      <w:rFonts w:ascii="Calibri" w:eastAsia="Calibri" w:hAnsi="Calibri" w:cs="Times New Roman"/>
    </w:rPr>
  </w:style>
  <w:style w:type="paragraph" w:customStyle="1" w:styleId="Char">
    <w:name w:val="Char"/>
    <w:basedOn w:val="Normal"/>
    <w:autoRedefine/>
    <w:rsid w:val="00265223"/>
    <w:pPr>
      <w:autoSpaceDE w:val="0"/>
      <w:autoSpaceDN w:val="0"/>
      <w:adjustRightInd w:val="0"/>
      <w:spacing w:after="0" w:line="240" w:lineRule="auto"/>
      <w:jc w:val="both"/>
    </w:pPr>
    <w:rPr>
      <w:rFonts w:ascii="Arial" w:eastAsia="Times New Roman" w:hAnsi="Arial" w:cs="Arial"/>
    </w:rPr>
  </w:style>
  <w:style w:type="paragraph" w:styleId="Header">
    <w:name w:val="header"/>
    <w:basedOn w:val="Normal"/>
    <w:link w:val="HeaderChar"/>
    <w:uiPriority w:val="99"/>
    <w:unhideWhenUsed/>
    <w:rsid w:val="00D16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0D9"/>
  </w:style>
  <w:style w:type="paragraph" w:styleId="BalloonText">
    <w:name w:val="Balloon Text"/>
    <w:basedOn w:val="Normal"/>
    <w:link w:val="BalloonTextChar"/>
    <w:uiPriority w:val="99"/>
    <w:semiHidden/>
    <w:unhideWhenUsed/>
    <w:rsid w:val="003C1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DD"/>
    <w:rPr>
      <w:rFonts w:ascii="Segoe UI" w:hAnsi="Segoe UI" w:cs="Segoe UI"/>
      <w:sz w:val="18"/>
      <w:szCs w:val="18"/>
    </w:rPr>
  </w:style>
  <w:style w:type="character" w:customStyle="1" w:styleId="Heading2Char">
    <w:name w:val="Heading 2 Char"/>
    <w:basedOn w:val="DefaultParagraphFont"/>
    <w:link w:val="Heading2"/>
    <w:uiPriority w:val="9"/>
    <w:semiHidden/>
    <w:rsid w:val="0028613B"/>
    <w:rPr>
      <w:rFonts w:asciiTheme="majorHAnsi" w:eastAsiaTheme="majorEastAsia" w:hAnsiTheme="majorHAnsi" w:cstheme="majorBidi"/>
      <w:color w:val="2E74B5" w:themeColor="accent1" w:themeShade="BF"/>
      <w:sz w:val="26"/>
      <w:szCs w:val="26"/>
      <w:lang w:val="en-US"/>
    </w:rPr>
  </w:style>
  <w:style w:type="paragraph" w:customStyle="1" w:styleId="Default">
    <w:name w:val="Default"/>
    <w:rsid w:val="0028613B"/>
    <w:pPr>
      <w:autoSpaceDE w:val="0"/>
      <w:autoSpaceDN w:val="0"/>
      <w:adjustRightInd w:val="0"/>
      <w:spacing w:after="0" w:line="240" w:lineRule="auto"/>
      <w:jc w:val="both"/>
    </w:pPr>
    <w:rPr>
      <w:rFonts w:ascii="Century Gothic" w:hAnsi="Century Gothic" w:cs="Century Gothic"/>
      <w:color w:val="000000"/>
      <w:sz w:val="24"/>
      <w:szCs w:val="24"/>
      <w:lang w:val="en-US"/>
    </w:rPr>
  </w:style>
  <w:style w:type="character" w:styleId="CommentReference">
    <w:name w:val="annotation reference"/>
    <w:basedOn w:val="DefaultParagraphFont"/>
    <w:uiPriority w:val="99"/>
    <w:semiHidden/>
    <w:unhideWhenUsed/>
    <w:rsid w:val="003E5CE0"/>
    <w:rPr>
      <w:sz w:val="16"/>
      <w:szCs w:val="16"/>
    </w:rPr>
  </w:style>
  <w:style w:type="paragraph" w:styleId="CommentText">
    <w:name w:val="annotation text"/>
    <w:basedOn w:val="Normal"/>
    <w:link w:val="CommentTextChar"/>
    <w:unhideWhenUsed/>
    <w:rsid w:val="003E5CE0"/>
    <w:pPr>
      <w:spacing w:line="240" w:lineRule="auto"/>
    </w:pPr>
    <w:rPr>
      <w:sz w:val="20"/>
      <w:szCs w:val="20"/>
    </w:rPr>
  </w:style>
  <w:style w:type="character" w:customStyle="1" w:styleId="CommentTextChar">
    <w:name w:val="Comment Text Char"/>
    <w:basedOn w:val="DefaultParagraphFont"/>
    <w:link w:val="CommentText"/>
    <w:rsid w:val="003E5CE0"/>
    <w:rPr>
      <w:sz w:val="20"/>
      <w:szCs w:val="20"/>
    </w:rPr>
  </w:style>
  <w:style w:type="paragraph" w:styleId="CommentSubject">
    <w:name w:val="annotation subject"/>
    <w:basedOn w:val="CommentText"/>
    <w:next w:val="CommentText"/>
    <w:link w:val="CommentSubjectChar"/>
    <w:uiPriority w:val="99"/>
    <w:semiHidden/>
    <w:unhideWhenUsed/>
    <w:rsid w:val="003E5CE0"/>
    <w:rPr>
      <w:b/>
      <w:bCs/>
    </w:rPr>
  </w:style>
  <w:style w:type="character" w:customStyle="1" w:styleId="CommentSubjectChar">
    <w:name w:val="Comment Subject Char"/>
    <w:basedOn w:val="CommentTextChar"/>
    <w:link w:val="CommentSubject"/>
    <w:uiPriority w:val="99"/>
    <w:semiHidden/>
    <w:rsid w:val="003E5CE0"/>
    <w:rPr>
      <w:b/>
      <w:bCs/>
      <w:sz w:val="20"/>
      <w:szCs w:val="20"/>
    </w:rPr>
  </w:style>
  <w:style w:type="character" w:customStyle="1" w:styleId="Heading1Char">
    <w:name w:val="Heading 1 Char"/>
    <w:basedOn w:val="DefaultParagraphFont"/>
    <w:link w:val="Heading1"/>
    <w:uiPriority w:val="9"/>
    <w:rsid w:val="002602D4"/>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2602D4"/>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2602D4"/>
    <w:rPr>
      <w:rFonts w:ascii="Times New Roman" w:eastAsia="Times New Roman" w:hAnsi="Times New Roman" w:cs="Times New Roman"/>
      <w:b/>
      <w:sz w:val="24"/>
      <w:szCs w:val="20"/>
      <w:lang w:val="en-US"/>
    </w:rPr>
  </w:style>
  <w:style w:type="table" w:styleId="TableGrid">
    <w:name w:val="Table Grid"/>
    <w:basedOn w:val="TableNormal"/>
    <w:uiPriority w:val="39"/>
    <w:rsid w:val="0026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407DD"/>
  </w:style>
  <w:style w:type="paragraph" w:customStyle="1" w:styleId="pf0">
    <w:name w:val="pf0"/>
    <w:basedOn w:val="Normal"/>
    <w:rsid w:val="00C407D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f01">
    <w:name w:val="cf01"/>
    <w:basedOn w:val="DefaultParagraphFont"/>
    <w:rsid w:val="00C407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5352">
      <w:bodyDiv w:val="1"/>
      <w:marLeft w:val="0"/>
      <w:marRight w:val="0"/>
      <w:marTop w:val="0"/>
      <w:marBottom w:val="0"/>
      <w:divBdr>
        <w:top w:val="none" w:sz="0" w:space="0" w:color="auto"/>
        <w:left w:val="none" w:sz="0" w:space="0" w:color="auto"/>
        <w:bottom w:val="none" w:sz="0" w:space="0" w:color="auto"/>
        <w:right w:val="none" w:sz="0" w:space="0" w:color="auto"/>
      </w:divBdr>
    </w:div>
    <w:div w:id="179976538">
      <w:bodyDiv w:val="1"/>
      <w:marLeft w:val="0"/>
      <w:marRight w:val="0"/>
      <w:marTop w:val="0"/>
      <w:marBottom w:val="0"/>
      <w:divBdr>
        <w:top w:val="none" w:sz="0" w:space="0" w:color="auto"/>
        <w:left w:val="none" w:sz="0" w:space="0" w:color="auto"/>
        <w:bottom w:val="none" w:sz="0" w:space="0" w:color="auto"/>
        <w:right w:val="none" w:sz="0" w:space="0" w:color="auto"/>
      </w:divBdr>
    </w:div>
    <w:div w:id="718209348">
      <w:bodyDiv w:val="1"/>
      <w:marLeft w:val="0"/>
      <w:marRight w:val="0"/>
      <w:marTop w:val="0"/>
      <w:marBottom w:val="0"/>
      <w:divBdr>
        <w:top w:val="none" w:sz="0" w:space="0" w:color="auto"/>
        <w:left w:val="none" w:sz="0" w:space="0" w:color="auto"/>
        <w:bottom w:val="none" w:sz="0" w:space="0" w:color="auto"/>
        <w:right w:val="none" w:sz="0" w:space="0" w:color="auto"/>
      </w:divBdr>
    </w:div>
    <w:div w:id="1112557404">
      <w:bodyDiv w:val="1"/>
      <w:marLeft w:val="0"/>
      <w:marRight w:val="0"/>
      <w:marTop w:val="0"/>
      <w:marBottom w:val="0"/>
      <w:divBdr>
        <w:top w:val="none" w:sz="0" w:space="0" w:color="auto"/>
        <w:left w:val="none" w:sz="0" w:space="0" w:color="auto"/>
        <w:bottom w:val="none" w:sz="0" w:space="0" w:color="auto"/>
        <w:right w:val="none" w:sz="0" w:space="0" w:color="auto"/>
      </w:divBdr>
    </w:div>
    <w:div w:id="187341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B65AC-0370-4BB9-8BD2-10195657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1325</Words>
  <Characters>7039</Characters>
  <Application>Microsoft Office Word</Application>
  <DocSecurity>0</DocSecurity>
  <Lines>402</Lines>
  <Paragraphs>167</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Nonhlanhla Mqadi</dc:creator>
  <cp:keywords/>
  <dc:description/>
  <cp:lastModifiedBy>Nonhlanhla Manana</cp:lastModifiedBy>
  <cp:revision>23</cp:revision>
  <cp:lastPrinted>2021-12-12T07:31:00Z</cp:lastPrinted>
  <dcterms:created xsi:type="dcterms:W3CDTF">2025-10-01T07:24:00Z</dcterms:created>
  <dcterms:modified xsi:type="dcterms:W3CDTF">2025-10-20T10:09:00Z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ff7ff5e1-834e-4faf-b19e-85e5f991ca9f</vt:lpwstr>
  </property>
</Properties>
</file>