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A7261" w14:textId="3D4D0A65" w:rsidR="008640E7" w:rsidRDefault="008640E7" w:rsidP="008640E7">
      <w:pPr>
        <w:pStyle w:val="Default"/>
        <w:jc w:val="both"/>
        <w:rPr>
          <w:b/>
          <w:bCs/>
          <w:sz w:val="21"/>
          <w:szCs w:val="21"/>
        </w:rPr>
      </w:pPr>
      <w:r w:rsidRPr="0087473C">
        <w:rPr>
          <w:b/>
          <w:bCs/>
          <w:sz w:val="21"/>
          <w:szCs w:val="21"/>
        </w:rPr>
        <w:t>The University of KwaZulu-Natal (UKZN) is committed to meeting the objectives of Employment Equity to improve represent</w:t>
      </w:r>
      <w:r w:rsidR="003D0251" w:rsidRPr="0087473C">
        <w:rPr>
          <w:b/>
          <w:bCs/>
          <w:sz w:val="21"/>
          <w:szCs w:val="21"/>
        </w:rPr>
        <w:t xml:space="preserve">ivity within the Institution.  </w:t>
      </w:r>
      <w:r w:rsidRPr="0087473C">
        <w:rPr>
          <w:b/>
          <w:bCs/>
          <w:sz w:val="21"/>
          <w:szCs w:val="21"/>
        </w:rPr>
        <w:t>Preference will be given to applicants from designated groups in accordance with our Employment Equity Plan.</w:t>
      </w:r>
    </w:p>
    <w:p w14:paraId="4F949AA2" w14:textId="12FD1FCE" w:rsidR="003A335C" w:rsidRDefault="003A335C" w:rsidP="008640E7">
      <w:pPr>
        <w:pStyle w:val="Default"/>
        <w:jc w:val="both"/>
        <w:rPr>
          <w:b/>
          <w:bCs/>
          <w:sz w:val="21"/>
          <w:szCs w:val="21"/>
        </w:rPr>
      </w:pPr>
    </w:p>
    <w:p w14:paraId="4907593B" w14:textId="77777777" w:rsidR="003A335C" w:rsidRPr="003A335C" w:rsidRDefault="003A335C" w:rsidP="003A335C">
      <w:pPr>
        <w:autoSpaceDE w:val="0"/>
        <w:autoSpaceDN w:val="0"/>
        <w:jc w:val="both"/>
        <w:rPr>
          <w:rFonts w:ascii="Century Gothic" w:eastAsia="Calibri" w:hAnsi="Century Gothic" w:cs="Calibri"/>
          <w:b/>
          <w:bCs/>
          <w:color w:val="000000"/>
          <w:sz w:val="21"/>
          <w:szCs w:val="21"/>
          <w:lang w:eastAsia="en-ZA"/>
        </w:rPr>
      </w:pPr>
    </w:p>
    <w:p w14:paraId="39F704A0" w14:textId="77777777" w:rsidR="003A335C" w:rsidRPr="003A335C" w:rsidRDefault="003A335C" w:rsidP="003A335C">
      <w:pPr>
        <w:autoSpaceDE w:val="0"/>
        <w:autoSpaceDN w:val="0"/>
        <w:adjustRightInd w:val="0"/>
        <w:jc w:val="center"/>
        <w:rPr>
          <w:rFonts w:ascii="Century Gothic" w:eastAsia="Calibri" w:hAnsi="Century Gothic" w:cs="Calibri"/>
          <w:b/>
          <w:bCs/>
          <w:color w:val="000000"/>
          <w:sz w:val="21"/>
          <w:szCs w:val="21"/>
          <w:u w:val="single"/>
        </w:rPr>
      </w:pPr>
      <w:r w:rsidRPr="003A335C">
        <w:rPr>
          <w:rFonts w:ascii="Century Gothic" w:eastAsia="Calibri" w:hAnsi="Century Gothic" w:cs="Calibri"/>
          <w:b/>
          <w:bCs/>
          <w:color w:val="000000"/>
          <w:sz w:val="21"/>
          <w:szCs w:val="21"/>
          <w:u w:val="single"/>
        </w:rPr>
        <w:t>ERRATUM</w:t>
      </w:r>
    </w:p>
    <w:p w14:paraId="54793FF2" w14:textId="77777777" w:rsidR="003A335C" w:rsidRPr="003A335C" w:rsidRDefault="003A335C" w:rsidP="003A335C">
      <w:pPr>
        <w:autoSpaceDE w:val="0"/>
        <w:autoSpaceDN w:val="0"/>
        <w:adjustRightInd w:val="0"/>
        <w:jc w:val="center"/>
        <w:rPr>
          <w:rFonts w:ascii="Century Gothic" w:eastAsia="Calibri" w:hAnsi="Century Gothic" w:cs="Calibri"/>
          <w:b/>
          <w:bCs/>
          <w:color w:val="000000"/>
          <w:sz w:val="21"/>
          <w:szCs w:val="21"/>
        </w:rPr>
      </w:pPr>
    </w:p>
    <w:p w14:paraId="4A970E3D" w14:textId="77777777" w:rsidR="003A335C" w:rsidRPr="003A335C" w:rsidRDefault="003A335C" w:rsidP="003A335C">
      <w:pPr>
        <w:autoSpaceDE w:val="0"/>
        <w:autoSpaceDN w:val="0"/>
        <w:adjustRightInd w:val="0"/>
        <w:rPr>
          <w:rFonts w:ascii="Century Gothic" w:eastAsia="Calibri" w:hAnsi="Century Gothic" w:cs="Calibri"/>
          <w:b/>
          <w:bCs/>
          <w:color w:val="000000"/>
          <w:sz w:val="21"/>
          <w:szCs w:val="21"/>
        </w:rPr>
      </w:pPr>
      <w:r w:rsidRPr="003A335C">
        <w:rPr>
          <w:rFonts w:ascii="Century Gothic" w:eastAsia="Calibri" w:hAnsi="Century Gothic" w:cs="Calibri"/>
          <w:b/>
          <w:bCs/>
          <w:color w:val="000000"/>
          <w:sz w:val="21"/>
          <w:szCs w:val="21"/>
        </w:rPr>
        <w:t xml:space="preserve">Please be informed that the purpose of this erratum is to amend the closing date for receipt of applications. Candidates who previously applied for this position must reapply as directed in the advertisement. </w:t>
      </w:r>
    </w:p>
    <w:p w14:paraId="200A2682" w14:textId="77777777" w:rsidR="003A335C" w:rsidRPr="003A335C" w:rsidRDefault="003A335C" w:rsidP="003A335C">
      <w:pPr>
        <w:autoSpaceDE w:val="0"/>
        <w:autoSpaceDN w:val="0"/>
        <w:adjustRightInd w:val="0"/>
        <w:rPr>
          <w:rFonts w:ascii="Century Gothic" w:eastAsia="Calibri" w:hAnsi="Century Gothic" w:cs="Calibri"/>
          <w:b/>
          <w:bCs/>
          <w:color w:val="000000"/>
          <w:sz w:val="21"/>
          <w:szCs w:val="21"/>
        </w:rPr>
      </w:pPr>
    </w:p>
    <w:p w14:paraId="407415BB" w14:textId="77777777" w:rsidR="003A335C" w:rsidRPr="003A335C" w:rsidRDefault="003A335C" w:rsidP="003A335C">
      <w:pPr>
        <w:jc w:val="center"/>
        <w:rPr>
          <w:rFonts w:ascii="Century Gothic" w:eastAsia="Calibri" w:hAnsi="Century Gothic"/>
          <w:b/>
          <w:bCs/>
          <w:color w:val="000000"/>
          <w:u w:val="single"/>
          <w:lang w:eastAsia="en-ZA"/>
        </w:rPr>
      </w:pPr>
      <w:r w:rsidRPr="003A335C">
        <w:rPr>
          <w:rFonts w:ascii="Century Gothic" w:eastAsia="Calibri" w:hAnsi="Century Gothic"/>
          <w:b/>
          <w:bCs/>
          <w:color w:val="000000"/>
          <w:u w:val="single"/>
          <w:lang w:eastAsia="en-ZA"/>
        </w:rPr>
        <w:t>INTERNAL ADVERT:</w:t>
      </w:r>
    </w:p>
    <w:p w14:paraId="40726BDE" w14:textId="77777777" w:rsidR="003A335C" w:rsidRPr="003A335C" w:rsidRDefault="003A335C" w:rsidP="003A335C">
      <w:pPr>
        <w:jc w:val="center"/>
        <w:rPr>
          <w:rFonts w:ascii="Century Gothic" w:eastAsia="Calibri" w:hAnsi="Century Gothic"/>
          <w:b/>
          <w:bCs/>
          <w:color w:val="000000"/>
          <w:sz w:val="21"/>
          <w:szCs w:val="21"/>
          <w:lang w:eastAsia="en-ZA"/>
        </w:rPr>
      </w:pPr>
    </w:p>
    <w:p w14:paraId="00A101B0" w14:textId="77777777" w:rsidR="003A335C" w:rsidRPr="003A335C" w:rsidRDefault="003A335C" w:rsidP="003A335C">
      <w:pPr>
        <w:jc w:val="center"/>
        <w:rPr>
          <w:rFonts w:ascii="Century Gothic" w:eastAsia="Calibri" w:hAnsi="Century Gothic"/>
          <w:b/>
          <w:bCs/>
          <w:color w:val="000000"/>
          <w:sz w:val="21"/>
          <w:szCs w:val="21"/>
          <w:lang w:val="en-ZA" w:eastAsia="en-ZA"/>
        </w:rPr>
      </w:pPr>
      <w:r w:rsidRPr="003A335C">
        <w:rPr>
          <w:rFonts w:ascii="Century Gothic" w:eastAsia="Calibri" w:hAnsi="Century Gothic"/>
          <w:b/>
          <w:bCs/>
          <w:color w:val="000000"/>
          <w:sz w:val="21"/>
          <w:szCs w:val="21"/>
          <w:lang w:val="en-ZA" w:eastAsia="en-ZA"/>
        </w:rPr>
        <w:t xml:space="preserve">This placement will be in line with the approved Guidelines applicable to all university staff who are appointed to university establishment and funded posts, and who are as a result of Project Renewal, having to be considered for placement in posts in the new university organisational structure, which are now fewer in number, or in some respects different to their original posts held in the previous organisational structure. Preference will be given to candidates who meet the minimum requirements and have the required </w:t>
      </w:r>
    </w:p>
    <w:p w14:paraId="3BCA6ED7" w14:textId="77777777" w:rsidR="003A335C" w:rsidRPr="003A335C" w:rsidRDefault="003A335C" w:rsidP="003A335C">
      <w:pPr>
        <w:jc w:val="center"/>
        <w:rPr>
          <w:rFonts w:ascii="Century Gothic" w:eastAsia="Calibri" w:hAnsi="Century Gothic"/>
          <w:b/>
          <w:bCs/>
          <w:color w:val="000000"/>
          <w:sz w:val="21"/>
          <w:szCs w:val="21"/>
          <w:lang w:val="en-ZA" w:eastAsia="en-ZA"/>
        </w:rPr>
      </w:pPr>
      <w:r w:rsidRPr="003A335C">
        <w:rPr>
          <w:rFonts w:ascii="Century Gothic" w:eastAsia="Calibri" w:hAnsi="Century Gothic"/>
          <w:b/>
          <w:bCs/>
          <w:color w:val="000000"/>
          <w:sz w:val="21"/>
          <w:szCs w:val="21"/>
          <w:lang w:val="en-ZA" w:eastAsia="en-ZA"/>
        </w:rPr>
        <w:t xml:space="preserve">competencies for the positions under consideration as per the applicable job profile. The skill set may be adaptable to accommodate employees placed on the pool who meet most of the competencies required for the job. </w:t>
      </w:r>
    </w:p>
    <w:p w14:paraId="600B06E5" w14:textId="77777777" w:rsidR="003A335C" w:rsidRPr="003A335C" w:rsidRDefault="003A335C" w:rsidP="003A335C">
      <w:pPr>
        <w:autoSpaceDE w:val="0"/>
        <w:autoSpaceDN w:val="0"/>
        <w:adjustRightInd w:val="0"/>
        <w:rPr>
          <w:rFonts w:ascii="Century Gothic" w:eastAsia="Calibri" w:hAnsi="Century Gothic" w:cs="Calibri"/>
          <w:b/>
          <w:bCs/>
          <w:color w:val="000000"/>
          <w:sz w:val="21"/>
          <w:szCs w:val="21"/>
        </w:rPr>
      </w:pPr>
    </w:p>
    <w:p w14:paraId="4B42CA28" w14:textId="77777777" w:rsidR="008640E7" w:rsidRPr="0087473C" w:rsidRDefault="008640E7" w:rsidP="006C1D2E">
      <w:pPr>
        <w:autoSpaceDE w:val="0"/>
        <w:autoSpaceDN w:val="0"/>
        <w:jc w:val="both"/>
        <w:rPr>
          <w:rFonts w:ascii="Century Gothic" w:eastAsia="Calibri" w:hAnsi="Century Gothic"/>
          <w:b/>
          <w:bCs/>
          <w:color w:val="000000"/>
          <w:sz w:val="21"/>
          <w:szCs w:val="21"/>
          <w:lang w:eastAsia="en-ZA"/>
        </w:rPr>
      </w:pPr>
    </w:p>
    <w:p w14:paraId="5C522EFB" w14:textId="77777777" w:rsidR="00133EFD" w:rsidRPr="0087473C" w:rsidRDefault="003972E3" w:rsidP="00133EFD">
      <w:pPr>
        <w:pStyle w:val="Default"/>
        <w:jc w:val="center"/>
        <w:rPr>
          <w:sz w:val="21"/>
          <w:szCs w:val="21"/>
          <w:u w:val="single"/>
        </w:rPr>
      </w:pPr>
      <w:r>
        <w:rPr>
          <w:b/>
          <w:bCs/>
          <w:sz w:val="21"/>
          <w:szCs w:val="21"/>
          <w:u w:val="single"/>
        </w:rPr>
        <w:t>INSTITUTIONAL PLANNING AND GOVERNANCE</w:t>
      </w:r>
      <w:r w:rsidR="00AF5093" w:rsidRPr="0087473C">
        <w:rPr>
          <w:b/>
          <w:bCs/>
          <w:sz w:val="21"/>
          <w:szCs w:val="21"/>
          <w:u w:val="single"/>
        </w:rPr>
        <w:t xml:space="preserve"> DIVISION</w:t>
      </w:r>
    </w:p>
    <w:p w14:paraId="57E133D7" w14:textId="77777777" w:rsidR="00133EFD" w:rsidRPr="0087473C" w:rsidRDefault="00133EFD" w:rsidP="00133EFD">
      <w:pPr>
        <w:pStyle w:val="Default"/>
        <w:jc w:val="center"/>
        <w:rPr>
          <w:b/>
          <w:bCs/>
          <w:sz w:val="21"/>
          <w:szCs w:val="21"/>
        </w:rPr>
      </w:pPr>
    </w:p>
    <w:p w14:paraId="758EA514" w14:textId="195500DA" w:rsidR="00133EFD" w:rsidRPr="0087473C" w:rsidRDefault="002F66C6" w:rsidP="00133EFD">
      <w:pPr>
        <w:pStyle w:val="Default"/>
        <w:jc w:val="center"/>
        <w:rPr>
          <w:sz w:val="21"/>
          <w:szCs w:val="21"/>
        </w:rPr>
      </w:pPr>
      <w:r>
        <w:rPr>
          <w:b/>
          <w:bCs/>
          <w:sz w:val="21"/>
          <w:szCs w:val="21"/>
        </w:rPr>
        <w:t xml:space="preserve">SECTION HEAD: </w:t>
      </w:r>
      <w:r w:rsidR="001B3EAC">
        <w:rPr>
          <w:b/>
          <w:bCs/>
          <w:sz w:val="21"/>
          <w:szCs w:val="21"/>
        </w:rPr>
        <w:t>CLEANING &amp; CARTAGE</w:t>
      </w:r>
    </w:p>
    <w:p w14:paraId="7C5FF8A2" w14:textId="359C0096" w:rsidR="00133EFD" w:rsidRPr="0087473C" w:rsidRDefault="00DF6D85" w:rsidP="00133EFD">
      <w:pPr>
        <w:pStyle w:val="Default"/>
        <w:jc w:val="center"/>
        <w:rPr>
          <w:sz w:val="21"/>
          <w:szCs w:val="21"/>
        </w:rPr>
      </w:pPr>
      <w:r w:rsidRPr="0087473C">
        <w:rPr>
          <w:b/>
          <w:bCs/>
          <w:sz w:val="21"/>
          <w:szCs w:val="21"/>
        </w:rPr>
        <w:t xml:space="preserve">(PEROMNES GRADE </w:t>
      </w:r>
      <w:r w:rsidR="00B73889">
        <w:rPr>
          <w:b/>
          <w:bCs/>
          <w:sz w:val="21"/>
          <w:szCs w:val="21"/>
        </w:rPr>
        <w:t>0</w:t>
      </w:r>
      <w:r w:rsidR="001B3EAC">
        <w:rPr>
          <w:b/>
          <w:bCs/>
          <w:sz w:val="21"/>
          <w:szCs w:val="21"/>
        </w:rPr>
        <w:t>9</w:t>
      </w:r>
      <w:r w:rsidR="00133EFD" w:rsidRPr="0087473C">
        <w:rPr>
          <w:b/>
          <w:bCs/>
          <w:sz w:val="21"/>
          <w:szCs w:val="21"/>
        </w:rPr>
        <w:t>)</w:t>
      </w:r>
    </w:p>
    <w:p w14:paraId="08D24F2C" w14:textId="78C137F3" w:rsidR="00133EFD" w:rsidRPr="0087473C" w:rsidRDefault="003972E3" w:rsidP="00133EFD">
      <w:pPr>
        <w:pStyle w:val="Default"/>
        <w:jc w:val="center"/>
        <w:rPr>
          <w:sz w:val="21"/>
          <w:szCs w:val="21"/>
        </w:rPr>
      </w:pPr>
      <w:r>
        <w:rPr>
          <w:b/>
          <w:bCs/>
          <w:sz w:val="21"/>
          <w:szCs w:val="21"/>
        </w:rPr>
        <w:t xml:space="preserve">CAMPUS </w:t>
      </w:r>
      <w:r w:rsidR="00AB5ED8">
        <w:rPr>
          <w:b/>
          <w:bCs/>
          <w:sz w:val="21"/>
          <w:szCs w:val="21"/>
        </w:rPr>
        <w:t>MANAGEMENT</w:t>
      </w:r>
      <w:r>
        <w:rPr>
          <w:b/>
          <w:bCs/>
          <w:sz w:val="21"/>
          <w:szCs w:val="21"/>
        </w:rPr>
        <w:t xml:space="preserve"> SERVICES</w:t>
      </w:r>
    </w:p>
    <w:p w14:paraId="07340941" w14:textId="7FF393F8" w:rsidR="00133EFD" w:rsidRDefault="00B073C4" w:rsidP="00133EFD">
      <w:pPr>
        <w:pStyle w:val="Default"/>
        <w:jc w:val="center"/>
        <w:rPr>
          <w:b/>
          <w:bCs/>
          <w:sz w:val="21"/>
          <w:szCs w:val="21"/>
        </w:rPr>
      </w:pPr>
      <w:r>
        <w:rPr>
          <w:b/>
          <w:bCs/>
          <w:sz w:val="21"/>
          <w:szCs w:val="21"/>
        </w:rPr>
        <w:t>HOWARD</w:t>
      </w:r>
      <w:r w:rsidR="003972E3">
        <w:rPr>
          <w:b/>
          <w:bCs/>
          <w:sz w:val="21"/>
          <w:szCs w:val="21"/>
        </w:rPr>
        <w:t xml:space="preserve"> </w:t>
      </w:r>
      <w:r w:rsidR="009C554C" w:rsidRPr="0087473C">
        <w:rPr>
          <w:b/>
          <w:bCs/>
          <w:sz w:val="21"/>
          <w:szCs w:val="21"/>
        </w:rPr>
        <w:t>CAMPUS</w:t>
      </w:r>
    </w:p>
    <w:p w14:paraId="3E808023" w14:textId="0B308704" w:rsidR="00AB5ED8" w:rsidRPr="0087473C" w:rsidRDefault="00AB5ED8" w:rsidP="00133EFD">
      <w:pPr>
        <w:pStyle w:val="Default"/>
        <w:jc w:val="center"/>
        <w:rPr>
          <w:sz w:val="21"/>
          <w:szCs w:val="21"/>
        </w:rPr>
      </w:pPr>
      <w:r>
        <w:rPr>
          <w:b/>
          <w:bCs/>
          <w:sz w:val="21"/>
          <w:szCs w:val="21"/>
        </w:rPr>
        <w:t xml:space="preserve">REF NO: </w:t>
      </w:r>
    </w:p>
    <w:p w14:paraId="7253B3EA" w14:textId="77777777" w:rsidR="00133EFD" w:rsidRDefault="00133EFD" w:rsidP="007B51A3">
      <w:pPr>
        <w:pStyle w:val="Default"/>
        <w:rPr>
          <w:b/>
          <w:bCs/>
          <w:sz w:val="21"/>
          <w:szCs w:val="21"/>
        </w:rPr>
      </w:pPr>
    </w:p>
    <w:p w14:paraId="7CE66FC8" w14:textId="3587E44B" w:rsidR="001B3EAC" w:rsidRPr="001B3EAC" w:rsidRDefault="00A76A4D" w:rsidP="001B3EAC">
      <w:pPr>
        <w:rPr>
          <w:rFonts w:ascii="Century Gothic" w:hAnsi="Century Gothic" w:cs="Century Gothic"/>
          <w:color w:val="000000"/>
          <w:sz w:val="21"/>
          <w:szCs w:val="21"/>
        </w:rPr>
      </w:pPr>
      <w:r w:rsidRPr="00A76A4D">
        <w:rPr>
          <w:rFonts w:ascii="Century Gothic" w:hAnsi="Century Gothic" w:cs="Century Gothic"/>
          <w:color w:val="000000"/>
          <w:sz w:val="21"/>
          <w:szCs w:val="21"/>
        </w:rPr>
        <w:t xml:space="preserve"> </w:t>
      </w:r>
      <w:r w:rsidR="001B3EAC" w:rsidRPr="001B3EAC">
        <w:rPr>
          <w:rFonts w:ascii="Century Gothic" w:hAnsi="Century Gothic" w:cs="Century Gothic"/>
          <w:color w:val="000000"/>
          <w:sz w:val="21"/>
          <w:szCs w:val="21"/>
        </w:rPr>
        <w:t>Th</w:t>
      </w:r>
      <w:r w:rsidR="001B3EAC">
        <w:rPr>
          <w:rFonts w:ascii="Century Gothic" w:hAnsi="Century Gothic" w:cs="Century Gothic"/>
          <w:color w:val="000000"/>
          <w:sz w:val="21"/>
          <w:szCs w:val="21"/>
        </w:rPr>
        <w:t>e</w:t>
      </w:r>
      <w:r w:rsidR="001B3EAC" w:rsidRPr="001B3EAC">
        <w:rPr>
          <w:rFonts w:ascii="Century Gothic" w:hAnsi="Century Gothic" w:cs="Century Gothic"/>
          <w:color w:val="000000"/>
          <w:sz w:val="21"/>
          <w:szCs w:val="21"/>
        </w:rPr>
        <w:t xml:space="preserve"> University invites applications for a leadership position responsible for overseeing the cleaning and upkeep of all campus buildings and facilities, including laboratories, offices, ablutions, </w:t>
      </w:r>
      <w:r w:rsidR="00B91230">
        <w:rPr>
          <w:rFonts w:ascii="Century Gothic" w:hAnsi="Century Gothic" w:cs="Century Gothic"/>
          <w:color w:val="000000"/>
          <w:sz w:val="21"/>
          <w:szCs w:val="21"/>
        </w:rPr>
        <w:t xml:space="preserve">student residences, </w:t>
      </w:r>
      <w:r w:rsidR="001B3EAC" w:rsidRPr="001B3EAC">
        <w:rPr>
          <w:rFonts w:ascii="Century Gothic" w:hAnsi="Century Gothic" w:cs="Century Gothic"/>
          <w:color w:val="000000"/>
          <w:sz w:val="21"/>
          <w:szCs w:val="21"/>
        </w:rPr>
        <w:t>waste removal, and general litter control. The incumbent will focus on two key areas: the development and implementation of comprehensive maintenance plans guided by sound policies, budgetary discipline, and environmental compliance; and the effective management of a large cleaning staff to ensure high standards of efficiency and service delivery across the campus.</w:t>
      </w:r>
    </w:p>
    <w:p w14:paraId="586CA58F" w14:textId="2F5B37C7" w:rsidR="00B73889" w:rsidRPr="00B73889" w:rsidRDefault="00B73889" w:rsidP="00B73889">
      <w:pPr>
        <w:rPr>
          <w:rFonts w:ascii="Century Gothic" w:hAnsi="Century Gothic" w:cs="Century Gothic"/>
          <w:color w:val="000000"/>
          <w:sz w:val="21"/>
          <w:szCs w:val="21"/>
        </w:rPr>
      </w:pPr>
    </w:p>
    <w:p w14:paraId="495D3CAA" w14:textId="77777777" w:rsidR="00133EFD" w:rsidRPr="0087473C" w:rsidRDefault="00133EFD" w:rsidP="009F238A">
      <w:pPr>
        <w:pStyle w:val="Default"/>
        <w:spacing w:line="276" w:lineRule="auto"/>
        <w:rPr>
          <w:sz w:val="21"/>
          <w:szCs w:val="21"/>
        </w:rPr>
      </w:pPr>
    </w:p>
    <w:p w14:paraId="18ED2837" w14:textId="77777777" w:rsidR="00133EFD" w:rsidRPr="0087473C" w:rsidRDefault="00133EFD" w:rsidP="00333FD9">
      <w:pPr>
        <w:pStyle w:val="Default"/>
        <w:spacing w:before="120" w:after="120" w:line="276" w:lineRule="auto"/>
        <w:rPr>
          <w:sz w:val="21"/>
          <w:szCs w:val="21"/>
        </w:rPr>
      </w:pPr>
      <w:r w:rsidRPr="0087473C">
        <w:rPr>
          <w:b/>
          <w:bCs/>
          <w:sz w:val="21"/>
          <w:szCs w:val="21"/>
        </w:rPr>
        <w:t>Minimum Requirements</w:t>
      </w:r>
      <w:r w:rsidRPr="0087473C">
        <w:rPr>
          <w:sz w:val="21"/>
          <w:szCs w:val="21"/>
        </w:rPr>
        <w:t xml:space="preserve">: </w:t>
      </w:r>
    </w:p>
    <w:p w14:paraId="3227F788" w14:textId="44EA33CF" w:rsidR="0034752D" w:rsidRDefault="003A335C" w:rsidP="003A335C">
      <w:pPr>
        <w:pStyle w:val="ListParagraph"/>
        <w:numPr>
          <w:ilvl w:val="0"/>
          <w:numId w:val="1"/>
        </w:numPr>
        <w:tabs>
          <w:tab w:val="left" w:pos="426"/>
        </w:tabs>
        <w:autoSpaceDE w:val="0"/>
        <w:autoSpaceDN w:val="0"/>
        <w:adjustRightInd w:val="0"/>
        <w:spacing w:before="120" w:after="120" w:line="276" w:lineRule="auto"/>
        <w:rPr>
          <w:rFonts w:ascii="Century Gothic" w:hAnsi="Century Gothic"/>
          <w:sz w:val="21"/>
          <w:szCs w:val="21"/>
        </w:rPr>
      </w:pPr>
      <w:r w:rsidRPr="003A335C">
        <w:rPr>
          <w:rFonts w:ascii="Century Gothic" w:hAnsi="Century Gothic"/>
          <w:sz w:val="21"/>
          <w:szCs w:val="21"/>
        </w:rPr>
        <w:t>Grade 12 + Diploma in Administration/ related</w:t>
      </w:r>
    </w:p>
    <w:p w14:paraId="67D25F11" w14:textId="1C85E6F1" w:rsidR="003A335C" w:rsidRDefault="003A335C" w:rsidP="003A335C">
      <w:pPr>
        <w:pStyle w:val="ListParagraph"/>
        <w:numPr>
          <w:ilvl w:val="0"/>
          <w:numId w:val="1"/>
        </w:numPr>
        <w:tabs>
          <w:tab w:val="left" w:pos="426"/>
        </w:tabs>
        <w:autoSpaceDE w:val="0"/>
        <w:autoSpaceDN w:val="0"/>
        <w:adjustRightInd w:val="0"/>
        <w:spacing w:before="120" w:after="120" w:line="276" w:lineRule="auto"/>
        <w:rPr>
          <w:rFonts w:ascii="Century Gothic" w:hAnsi="Century Gothic"/>
          <w:sz w:val="21"/>
          <w:szCs w:val="21"/>
        </w:rPr>
      </w:pPr>
      <w:r w:rsidRPr="003A335C">
        <w:rPr>
          <w:rFonts w:ascii="Century Gothic" w:eastAsia="Times New Roman" w:hAnsi="Century Gothic"/>
          <w:sz w:val="20"/>
          <w:szCs w:val="20"/>
          <w:lang w:val="en-GB" w:eastAsia="en-GB"/>
        </w:rPr>
        <w:t>Driver’s Licence (Code 8)</w:t>
      </w:r>
    </w:p>
    <w:p w14:paraId="02D5FBF0" w14:textId="4C24CDD5" w:rsidR="00FA7707" w:rsidRPr="003A335C" w:rsidRDefault="003A335C" w:rsidP="003A335C">
      <w:pPr>
        <w:pStyle w:val="ListParagraph"/>
        <w:numPr>
          <w:ilvl w:val="0"/>
          <w:numId w:val="1"/>
        </w:numPr>
        <w:tabs>
          <w:tab w:val="left" w:pos="426"/>
        </w:tabs>
        <w:autoSpaceDE w:val="0"/>
        <w:autoSpaceDN w:val="0"/>
        <w:adjustRightInd w:val="0"/>
        <w:spacing w:before="120" w:after="120" w:line="276" w:lineRule="auto"/>
        <w:rPr>
          <w:rFonts w:ascii="Century Gothic" w:hAnsi="Century Gothic"/>
          <w:sz w:val="21"/>
          <w:szCs w:val="21"/>
        </w:rPr>
      </w:pPr>
      <w:r w:rsidRPr="003A335C">
        <w:rPr>
          <w:rFonts w:ascii="Century Gothic" w:eastAsia="Times New Roman" w:hAnsi="Century Gothic"/>
          <w:sz w:val="20"/>
          <w:szCs w:val="20"/>
          <w:lang w:val="en-GB" w:eastAsia="en-GB"/>
        </w:rPr>
        <w:t>5 years’ experience working in a cleaning environment, of which 2 years must be at a managerial level</w:t>
      </w:r>
    </w:p>
    <w:p w14:paraId="4A06DADD" w14:textId="77777777" w:rsidR="003A335C" w:rsidRPr="003A335C" w:rsidRDefault="003A335C" w:rsidP="003A335C">
      <w:pPr>
        <w:pStyle w:val="ListParagraph"/>
        <w:numPr>
          <w:ilvl w:val="0"/>
          <w:numId w:val="1"/>
        </w:numPr>
        <w:tabs>
          <w:tab w:val="left" w:pos="426"/>
        </w:tabs>
        <w:autoSpaceDE w:val="0"/>
        <w:autoSpaceDN w:val="0"/>
        <w:adjustRightInd w:val="0"/>
        <w:spacing w:before="120" w:after="120" w:line="276" w:lineRule="auto"/>
        <w:rPr>
          <w:rFonts w:ascii="Century Gothic" w:hAnsi="Century Gothic"/>
          <w:sz w:val="21"/>
          <w:szCs w:val="21"/>
        </w:rPr>
      </w:pPr>
      <w:r w:rsidRPr="003A335C">
        <w:rPr>
          <w:rFonts w:ascii="Century Gothic" w:hAnsi="Century Gothic"/>
          <w:sz w:val="21"/>
          <w:szCs w:val="21"/>
        </w:rPr>
        <w:t>Computer Literacy</w:t>
      </w:r>
    </w:p>
    <w:p w14:paraId="04072748" w14:textId="77777777" w:rsidR="003A335C" w:rsidRPr="003A335C" w:rsidRDefault="003A335C" w:rsidP="003A335C">
      <w:pPr>
        <w:pStyle w:val="ListParagraph"/>
        <w:numPr>
          <w:ilvl w:val="0"/>
          <w:numId w:val="1"/>
        </w:numPr>
        <w:tabs>
          <w:tab w:val="left" w:pos="426"/>
        </w:tabs>
        <w:autoSpaceDE w:val="0"/>
        <w:autoSpaceDN w:val="0"/>
        <w:adjustRightInd w:val="0"/>
        <w:spacing w:before="120" w:after="120" w:line="276" w:lineRule="auto"/>
        <w:rPr>
          <w:rFonts w:ascii="Century Gothic" w:hAnsi="Century Gothic"/>
          <w:sz w:val="21"/>
          <w:szCs w:val="21"/>
        </w:rPr>
      </w:pPr>
      <w:r w:rsidRPr="003A335C">
        <w:rPr>
          <w:rFonts w:ascii="Century Gothic" w:hAnsi="Century Gothic"/>
          <w:sz w:val="21"/>
          <w:szCs w:val="21"/>
        </w:rPr>
        <w:t>Contract management</w:t>
      </w:r>
    </w:p>
    <w:p w14:paraId="217AA437" w14:textId="77777777" w:rsidR="003A335C" w:rsidRPr="003A335C" w:rsidRDefault="003A335C" w:rsidP="003A335C">
      <w:pPr>
        <w:pStyle w:val="ListParagraph"/>
        <w:numPr>
          <w:ilvl w:val="0"/>
          <w:numId w:val="1"/>
        </w:numPr>
        <w:tabs>
          <w:tab w:val="left" w:pos="426"/>
        </w:tabs>
        <w:autoSpaceDE w:val="0"/>
        <w:autoSpaceDN w:val="0"/>
        <w:adjustRightInd w:val="0"/>
        <w:spacing w:before="120" w:after="120" w:line="276" w:lineRule="auto"/>
        <w:rPr>
          <w:rFonts w:ascii="Century Gothic" w:hAnsi="Century Gothic"/>
          <w:sz w:val="21"/>
          <w:szCs w:val="21"/>
        </w:rPr>
      </w:pPr>
      <w:r w:rsidRPr="003A335C">
        <w:rPr>
          <w:rFonts w:ascii="Century Gothic" w:hAnsi="Century Gothic"/>
          <w:sz w:val="21"/>
          <w:szCs w:val="21"/>
        </w:rPr>
        <w:lastRenderedPageBreak/>
        <w:t>General knowledge of cleaning and cartage management.</w:t>
      </w:r>
    </w:p>
    <w:p w14:paraId="479CB813" w14:textId="78FA8827" w:rsidR="003A335C" w:rsidRPr="003A335C" w:rsidRDefault="003A335C" w:rsidP="003A335C">
      <w:pPr>
        <w:pStyle w:val="ListParagraph"/>
        <w:numPr>
          <w:ilvl w:val="0"/>
          <w:numId w:val="1"/>
        </w:numPr>
        <w:tabs>
          <w:tab w:val="left" w:pos="426"/>
        </w:tabs>
        <w:autoSpaceDE w:val="0"/>
        <w:autoSpaceDN w:val="0"/>
        <w:adjustRightInd w:val="0"/>
        <w:spacing w:before="120" w:after="120" w:line="276" w:lineRule="auto"/>
        <w:rPr>
          <w:rFonts w:ascii="Century Gothic" w:hAnsi="Century Gothic"/>
          <w:sz w:val="21"/>
          <w:szCs w:val="21"/>
        </w:rPr>
      </w:pPr>
      <w:r w:rsidRPr="003A335C">
        <w:rPr>
          <w:rFonts w:ascii="Century Gothic" w:hAnsi="Century Gothic"/>
          <w:sz w:val="21"/>
          <w:szCs w:val="21"/>
        </w:rPr>
        <w:t>OHASA</w:t>
      </w:r>
    </w:p>
    <w:p w14:paraId="3962894C" w14:textId="3C3E9A85" w:rsidR="00FA7707" w:rsidRPr="00FA7707" w:rsidRDefault="00B70BA9" w:rsidP="00FA7707">
      <w:pPr>
        <w:tabs>
          <w:tab w:val="left" w:pos="426"/>
        </w:tabs>
        <w:autoSpaceDE w:val="0"/>
        <w:autoSpaceDN w:val="0"/>
        <w:adjustRightInd w:val="0"/>
        <w:spacing w:before="120" w:after="120" w:line="276" w:lineRule="auto"/>
        <w:ind w:left="360"/>
        <w:rPr>
          <w:rFonts w:ascii="Century Gothic" w:hAnsi="Century Gothic"/>
          <w:b/>
          <w:bCs/>
          <w:sz w:val="21"/>
          <w:szCs w:val="21"/>
        </w:rPr>
      </w:pPr>
      <w:r w:rsidRPr="00B70BA9">
        <w:rPr>
          <w:rFonts w:ascii="Century Gothic" w:hAnsi="Century Gothic"/>
          <w:b/>
          <w:bCs/>
          <w:sz w:val="21"/>
          <w:szCs w:val="21"/>
        </w:rPr>
        <w:t>Advantages:</w:t>
      </w:r>
    </w:p>
    <w:p w14:paraId="17B18A10" w14:textId="17146DCD" w:rsidR="00DF6D85" w:rsidRPr="007B0E00" w:rsidRDefault="007B0E00" w:rsidP="00A16B54">
      <w:pPr>
        <w:pStyle w:val="ListParagraph"/>
        <w:numPr>
          <w:ilvl w:val="0"/>
          <w:numId w:val="2"/>
        </w:numPr>
        <w:tabs>
          <w:tab w:val="left" w:pos="426"/>
        </w:tabs>
        <w:autoSpaceDE w:val="0"/>
        <w:autoSpaceDN w:val="0"/>
        <w:adjustRightInd w:val="0"/>
        <w:spacing w:before="120" w:after="120" w:line="276" w:lineRule="auto"/>
        <w:rPr>
          <w:rFonts w:ascii="Century Gothic" w:hAnsi="Century Gothic"/>
          <w:sz w:val="21"/>
          <w:szCs w:val="21"/>
        </w:rPr>
      </w:pPr>
      <w:r w:rsidRPr="007B0E00">
        <w:rPr>
          <w:rFonts w:ascii="Century Gothic" w:hAnsi="Century Gothic"/>
          <w:sz w:val="21"/>
          <w:szCs w:val="21"/>
        </w:rPr>
        <w:t>Previous experience at a municipality/university/ managing cleaning /working with contractors</w:t>
      </w:r>
    </w:p>
    <w:p w14:paraId="110A4029" w14:textId="77777777" w:rsidR="002120B3" w:rsidRPr="0087473C" w:rsidRDefault="002120B3" w:rsidP="009F238A">
      <w:pPr>
        <w:pStyle w:val="Default"/>
        <w:spacing w:line="276" w:lineRule="auto"/>
        <w:rPr>
          <w:sz w:val="21"/>
          <w:szCs w:val="21"/>
        </w:rPr>
      </w:pPr>
    </w:p>
    <w:p w14:paraId="514C2F26" w14:textId="77777777" w:rsidR="009F238A" w:rsidRPr="0087473C" w:rsidRDefault="009F238A" w:rsidP="009F238A">
      <w:pPr>
        <w:pStyle w:val="Default"/>
        <w:jc w:val="both"/>
        <w:rPr>
          <w:sz w:val="21"/>
          <w:szCs w:val="21"/>
        </w:rPr>
      </w:pPr>
      <w:r w:rsidRPr="0087473C">
        <w:rPr>
          <w:sz w:val="21"/>
          <w:szCs w:val="21"/>
        </w:rPr>
        <w:t>Short</w:t>
      </w:r>
      <w:r w:rsidR="0055352F" w:rsidRPr="0087473C">
        <w:rPr>
          <w:sz w:val="21"/>
          <w:szCs w:val="21"/>
        </w:rPr>
        <w:t>-</w:t>
      </w:r>
      <w:r w:rsidRPr="0087473C">
        <w:rPr>
          <w:sz w:val="21"/>
          <w:szCs w:val="21"/>
        </w:rPr>
        <w:t>listed candidates may be required to undertake a skills test.</w:t>
      </w:r>
    </w:p>
    <w:p w14:paraId="72B99EDE" w14:textId="77777777" w:rsidR="009F238A" w:rsidRPr="0087473C" w:rsidRDefault="009F238A" w:rsidP="009F238A">
      <w:pPr>
        <w:pStyle w:val="Default"/>
        <w:spacing w:line="276" w:lineRule="auto"/>
        <w:rPr>
          <w:sz w:val="21"/>
          <w:szCs w:val="21"/>
        </w:rPr>
      </w:pPr>
    </w:p>
    <w:p w14:paraId="56109139" w14:textId="607EE142" w:rsidR="0055352F" w:rsidRPr="0087473C" w:rsidRDefault="00133EFD" w:rsidP="009F238A">
      <w:pPr>
        <w:pStyle w:val="Default"/>
        <w:spacing w:line="276" w:lineRule="auto"/>
        <w:rPr>
          <w:sz w:val="21"/>
          <w:szCs w:val="21"/>
        </w:rPr>
      </w:pPr>
      <w:r w:rsidRPr="0087473C">
        <w:rPr>
          <w:sz w:val="21"/>
          <w:szCs w:val="21"/>
        </w:rPr>
        <w:t xml:space="preserve">Enquiries and details </w:t>
      </w:r>
      <w:r w:rsidR="0055352F" w:rsidRPr="0087473C">
        <w:rPr>
          <w:sz w:val="21"/>
          <w:szCs w:val="21"/>
        </w:rPr>
        <w:t xml:space="preserve">regarding this post, including </w:t>
      </w:r>
      <w:r w:rsidRPr="0087473C">
        <w:rPr>
          <w:sz w:val="21"/>
          <w:szCs w:val="21"/>
        </w:rPr>
        <w:t>requests for a job profile</w:t>
      </w:r>
      <w:r w:rsidR="0055352F" w:rsidRPr="0087473C">
        <w:rPr>
          <w:sz w:val="21"/>
          <w:szCs w:val="21"/>
        </w:rPr>
        <w:t>,</w:t>
      </w:r>
      <w:r w:rsidRPr="0087473C">
        <w:rPr>
          <w:sz w:val="21"/>
          <w:szCs w:val="21"/>
        </w:rPr>
        <w:t xml:space="preserve"> may be directed to </w:t>
      </w:r>
      <w:r w:rsidR="009076EA">
        <w:rPr>
          <w:sz w:val="21"/>
          <w:szCs w:val="21"/>
        </w:rPr>
        <w:t>Fezeka Mbuyane</w:t>
      </w:r>
      <w:r w:rsidR="00612A35" w:rsidRPr="0087473C">
        <w:rPr>
          <w:sz w:val="21"/>
          <w:szCs w:val="21"/>
        </w:rPr>
        <w:t xml:space="preserve">, </w:t>
      </w:r>
      <w:r w:rsidR="005820BD">
        <w:rPr>
          <w:sz w:val="21"/>
          <w:szCs w:val="21"/>
        </w:rPr>
        <w:t xml:space="preserve">031 260 </w:t>
      </w:r>
      <w:r w:rsidR="009076EA">
        <w:rPr>
          <w:sz w:val="21"/>
          <w:szCs w:val="21"/>
        </w:rPr>
        <w:t>8285</w:t>
      </w:r>
      <w:r w:rsidR="002120B3" w:rsidRPr="0087473C">
        <w:rPr>
          <w:sz w:val="21"/>
          <w:szCs w:val="21"/>
        </w:rPr>
        <w:t xml:space="preserve"> or </w:t>
      </w:r>
      <w:r w:rsidR="005820BD">
        <w:rPr>
          <w:sz w:val="21"/>
          <w:szCs w:val="21"/>
        </w:rPr>
        <w:t>M</w:t>
      </w:r>
      <w:r w:rsidR="009076EA">
        <w:rPr>
          <w:sz w:val="21"/>
          <w:szCs w:val="21"/>
        </w:rPr>
        <w:t>buyaneF</w:t>
      </w:r>
      <w:r w:rsidR="005820BD">
        <w:rPr>
          <w:sz w:val="21"/>
          <w:szCs w:val="21"/>
        </w:rPr>
        <w:t>@ukzn.ac.za</w:t>
      </w:r>
    </w:p>
    <w:p w14:paraId="54A02B2C" w14:textId="77777777" w:rsidR="009C554C" w:rsidRPr="0087473C" w:rsidRDefault="009C554C" w:rsidP="009C554C">
      <w:pPr>
        <w:rPr>
          <w:rFonts w:ascii="Century Gothic" w:hAnsi="Century Gothic"/>
          <w:b/>
          <w:sz w:val="21"/>
          <w:szCs w:val="21"/>
        </w:rPr>
      </w:pPr>
    </w:p>
    <w:p w14:paraId="1FA50D4E" w14:textId="77777777" w:rsidR="009C554C" w:rsidRPr="0087473C" w:rsidRDefault="009C554C" w:rsidP="009C554C">
      <w:pPr>
        <w:rPr>
          <w:rFonts w:ascii="Century Gothic" w:hAnsi="Century Gothic"/>
          <w:b/>
          <w:sz w:val="21"/>
          <w:szCs w:val="21"/>
        </w:rPr>
      </w:pPr>
      <w:r w:rsidRPr="0087473C">
        <w:rPr>
          <w:rFonts w:ascii="Century Gothic" w:hAnsi="Century Gothic"/>
          <w:b/>
          <w:sz w:val="21"/>
          <w:szCs w:val="21"/>
        </w:rPr>
        <w:t>The total remuneration package offered includes benefits.</w:t>
      </w:r>
    </w:p>
    <w:p w14:paraId="19FC2668" w14:textId="77777777" w:rsidR="009C554C" w:rsidRPr="0087473C" w:rsidRDefault="009C554C" w:rsidP="009C554C">
      <w:pPr>
        <w:rPr>
          <w:rFonts w:ascii="Century Gothic" w:hAnsi="Century Gothic"/>
          <w:bCs/>
          <w:sz w:val="21"/>
          <w:szCs w:val="21"/>
        </w:rPr>
      </w:pPr>
    </w:p>
    <w:p w14:paraId="795A18AD" w14:textId="7B7ED7AC" w:rsidR="009C554C" w:rsidRPr="0087473C" w:rsidRDefault="009C554C" w:rsidP="009C554C">
      <w:pPr>
        <w:rPr>
          <w:rFonts w:ascii="Century Gothic" w:hAnsi="Century Gothic"/>
          <w:b/>
          <w:sz w:val="21"/>
          <w:szCs w:val="21"/>
        </w:rPr>
      </w:pPr>
      <w:r w:rsidRPr="0087473C">
        <w:rPr>
          <w:rFonts w:ascii="Century Gothic" w:hAnsi="Century Gothic"/>
          <w:b/>
          <w:sz w:val="21"/>
          <w:szCs w:val="21"/>
        </w:rPr>
        <w:t>The closing date</w:t>
      </w:r>
      <w:r w:rsidR="006C1D2E" w:rsidRPr="0087473C">
        <w:rPr>
          <w:rFonts w:ascii="Century Gothic" w:hAnsi="Century Gothic"/>
          <w:b/>
          <w:sz w:val="21"/>
          <w:szCs w:val="21"/>
        </w:rPr>
        <w:t xml:space="preserve"> for receipt of a</w:t>
      </w:r>
      <w:r w:rsidR="008640E7" w:rsidRPr="0087473C">
        <w:rPr>
          <w:rFonts w:ascii="Century Gothic" w:hAnsi="Century Gothic"/>
          <w:b/>
          <w:sz w:val="21"/>
          <w:szCs w:val="21"/>
        </w:rPr>
        <w:t xml:space="preserve">pplications </w:t>
      </w:r>
      <w:r w:rsidR="005820BD">
        <w:rPr>
          <w:rFonts w:ascii="Century Gothic" w:hAnsi="Century Gothic"/>
          <w:b/>
          <w:sz w:val="21"/>
          <w:szCs w:val="21"/>
        </w:rPr>
        <w:t xml:space="preserve">is </w:t>
      </w:r>
      <w:r w:rsidR="003A335C">
        <w:rPr>
          <w:rFonts w:ascii="Century Gothic" w:hAnsi="Century Gothic"/>
          <w:b/>
          <w:sz w:val="21"/>
          <w:szCs w:val="21"/>
        </w:rPr>
        <w:t xml:space="preserve">12 September </w:t>
      </w:r>
      <w:r w:rsidR="005820BD">
        <w:rPr>
          <w:rFonts w:ascii="Century Gothic" w:hAnsi="Century Gothic"/>
          <w:b/>
          <w:sz w:val="21"/>
          <w:szCs w:val="21"/>
        </w:rPr>
        <w:t>2025</w:t>
      </w:r>
      <w:r w:rsidRPr="0087473C">
        <w:rPr>
          <w:rFonts w:ascii="Century Gothic" w:hAnsi="Century Gothic"/>
          <w:b/>
          <w:color w:val="000000"/>
          <w:sz w:val="21"/>
          <w:szCs w:val="21"/>
        </w:rPr>
        <w:t>.</w:t>
      </w:r>
    </w:p>
    <w:p w14:paraId="1071AE32" w14:textId="77777777" w:rsidR="009C554C" w:rsidRPr="0087473C" w:rsidRDefault="009C554C" w:rsidP="009C554C">
      <w:pPr>
        <w:rPr>
          <w:rFonts w:ascii="Century Gothic" w:hAnsi="Century Gothic"/>
          <w:b/>
          <w:sz w:val="21"/>
          <w:szCs w:val="21"/>
        </w:rPr>
      </w:pPr>
    </w:p>
    <w:p w14:paraId="17B33F7C" w14:textId="77777777" w:rsidR="00F75606" w:rsidRPr="00857E2E" w:rsidRDefault="00F75606" w:rsidP="00F75606">
      <w:pPr>
        <w:rPr>
          <w:rFonts w:ascii="Century Gothic" w:hAnsi="Century Gothic"/>
          <w:b/>
          <w:sz w:val="18"/>
          <w:szCs w:val="21"/>
        </w:rPr>
      </w:pPr>
    </w:p>
    <w:p w14:paraId="52973C88" w14:textId="1B80FC18" w:rsidR="00F75606" w:rsidRPr="00812F89" w:rsidRDefault="00F75606" w:rsidP="00F75606">
      <w:pPr>
        <w:autoSpaceDE w:val="0"/>
        <w:autoSpaceDN w:val="0"/>
        <w:ind w:left="284" w:right="252"/>
        <w:jc w:val="both"/>
        <w:rPr>
          <w:rFonts w:ascii="Century Gothic" w:hAnsi="Century Gothic" w:cstheme="minorHAnsi"/>
          <w:b/>
          <w:bCs/>
          <w:i/>
          <w:iCs/>
          <w:color w:val="FF0000"/>
          <w:sz w:val="14"/>
          <w:szCs w:val="14"/>
        </w:rPr>
      </w:pPr>
      <w:r w:rsidRPr="00812F89">
        <w:rPr>
          <w:rFonts w:ascii="Century Gothic" w:hAnsi="Century Gothic" w:cstheme="minorHAnsi"/>
          <w:b/>
          <w:bCs/>
          <w:i/>
          <w:iCs/>
          <w:color w:val="FF0000"/>
          <w:sz w:val="14"/>
          <w:szCs w:val="14"/>
        </w:rPr>
        <w:t xml:space="preserve">Kindly note that the University of KwaZulu-Natal (“the University”) is required to process any Personal Information (as defined by the Protection of Personal Act, 2013 “POPIA”) 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 / or good governance practices as well as record keeping for statistical purposes. The University will </w:t>
      </w:r>
      <w:r w:rsidR="00B91230" w:rsidRPr="00812F89">
        <w:rPr>
          <w:rFonts w:ascii="Century Gothic" w:hAnsi="Century Gothic" w:cstheme="minorHAnsi"/>
          <w:b/>
          <w:bCs/>
          <w:i/>
          <w:iCs/>
          <w:color w:val="FF0000"/>
          <w:sz w:val="14"/>
          <w:szCs w:val="14"/>
        </w:rPr>
        <w:t>endeavor</w:t>
      </w:r>
      <w:r w:rsidRPr="00812F89">
        <w:rPr>
          <w:rFonts w:ascii="Century Gothic" w:hAnsi="Century Gothic" w:cstheme="minorHAnsi"/>
          <w:b/>
          <w:bCs/>
          <w:i/>
          <w:iCs/>
          <w:color w:val="FF0000"/>
          <w:sz w:val="14"/>
          <w:szCs w:val="14"/>
        </w:rPr>
        <w:t xml:space="preserve"> to ensure that the appropriate security measures are in place and implemented for both electronic and paper-based formats that are used for processing of the personal information recorded through this recruitment and selection process.</w:t>
      </w:r>
    </w:p>
    <w:p w14:paraId="0EFA07FF" w14:textId="77777777" w:rsidR="00F75606" w:rsidRDefault="00F75606" w:rsidP="00F75606">
      <w:pPr>
        <w:rPr>
          <w:rFonts w:ascii="Century Gothic" w:hAnsi="Century Gothic"/>
          <w:b/>
          <w:sz w:val="21"/>
          <w:szCs w:val="21"/>
        </w:rPr>
      </w:pPr>
    </w:p>
    <w:p w14:paraId="29118C44" w14:textId="77777777" w:rsidR="009C554C" w:rsidRPr="0087473C" w:rsidRDefault="009C554C" w:rsidP="009C554C">
      <w:pPr>
        <w:rPr>
          <w:rFonts w:ascii="Century Gothic" w:hAnsi="Century Gothic"/>
          <w:sz w:val="21"/>
          <w:szCs w:val="21"/>
        </w:rPr>
      </w:pPr>
    </w:p>
    <w:p w14:paraId="213EE33F" w14:textId="77777777" w:rsidR="00133EFD" w:rsidRPr="0087473C" w:rsidRDefault="00133EFD" w:rsidP="009F238A">
      <w:pPr>
        <w:pStyle w:val="Default"/>
        <w:spacing w:line="276" w:lineRule="auto"/>
        <w:rPr>
          <w:b/>
          <w:bCs/>
          <w:sz w:val="21"/>
          <w:szCs w:val="21"/>
        </w:rPr>
      </w:pPr>
    </w:p>
    <w:sectPr w:rsidR="00133EFD" w:rsidRPr="008747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F5EFB"/>
    <w:multiLevelType w:val="hybridMultilevel"/>
    <w:tmpl w:val="20B2987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15:restartNumberingAfterBreak="0">
    <w:nsid w:val="5DE44201"/>
    <w:multiLevelType w:val="hybridMultilevel"/>
    <w:tmpl w:val="D48A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yMTUwNTezNDQ3tTRU0lEKTi0uzszPAykwrAUAzLLE3iwAAAA="/>
  </w:docVars>
  <w:rsids>
    <w:rsidRoot w:val="00133EFD"/>
    <w:rsid w:val="000971FE"/>
    <w:rsid w:val="000E7CB3"/>
    <w:rsid w:val="00133EFD"/>
    <w:rsid w:val="001B3EAC"/>
    <w:rsid w:val="002120B3"/>
    <w:rsid w:val="00221CBD"/>
    <w:rsid w:val="00255F31"/>
    <w:rsid w:val="002F66C6"/>
    <w:rsid w:val="00333FD9"/>
    <w:rsid w:val="0034752D"/>
    <w:rsid w:val="003972E3"/>
    <w:rsid w:val="003A335C"/>
    <w:rsid w:val="003D0251"/>
    <w:rsid w:val="003E1BAB"/>
    <w:rsid w:val="0055352F"/>
    <w:rsid w:val="005820BD"/>
    <w:rsid w:val="00595402"/>
    <w:rsid w:val="00612A35"/>
    <w:rsid w:val="006C1D2E"/>
    <w:rsid w:val="0077055F"/>
    <w:rsid w:val="007B0E00"/>
    <w:rsid w:val="007B51A3"/>
    <w:rsid w:val="007E275D"/>
    <w:rsid w:val="007E4A84"/>
    <w:rsid w:val="008640E7"/>
    <w:rsid w:val="0087473C"/>
    <w:rsid w:val="00883A12"/>
    <w:rsid w:val="009076EA"/>
    <w:rsid w:val="009B5D2E"/>
    <w:rsid w:val="009C554C"/>
    <w:rsid w:val="009F238A"/>
    <w:rsid w:val="00A76A4D"/>
    <w:rsid w:val="00AB5ED8"/>
    <w:rsid w:val="00AF5093"/>
    <w:rsid w:val="00B019F3"/>
    <w:rsid w:val="00B073C4"/>
    <w:rsid w:val="00B400A2"/>
    <w:rsid w:val="00B533AC"/>
    <w:rsid w:val="00B70BA9"/>
    <w:rsid w:val="00B73889"/>
    <w:rsid w:val="00B91230"/>
    <w:rsid w:val="00BD6EF0"/>
    <w:rsid w:val="00BF2C54"/>
    <w:rsid w:val="00DF6D85"/>
    <w:rsid w:val="00F75606"/>
    <w:rsid w:val="00FA7707"/>
    <w:rsid w:val="00FB4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06FBD3"/>
  <w15:docId w15:val="{1C2E6839-61B4-4405-86F9-E1BBDD82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EFD"/>
    <w:rPr>
      <w:rFonts w:ascii="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3EFD"/>
    <w:pPr>
      <w:autoSpaceDE w:val="0"/>
      <w:autoSpaceDN w:val="0"/>
      <w:adjustRightInd w:val="0"/>
    </w:pPr>
    <w:rPr>
      <w:rFonts w:cs="Century Gothic"/>
      <w:color w:val="000000"/>
      <w:sz w:val="24"/>
      <w:szCs w:val="24"/>
    </w:rPr>
  </w:style>
  <w:style w:type="character" w:styleId="Hyperlink">
    <w:name w:val="Hyperlink"/>
    <w:basedOn w:val="DefaultParagraphFont"/>
    <w:uiPriority w:val="99"/>
    <w:unhideWhenUsed/>
    <w:rsid w:val="002120B3"/>
    <w:rPr>
      <w:color w:val="0000FF" w:themeColor="hyperlink"/>
      <w:u w:val="single"/>
    </w:rPr>
  </w:style>
  <w:style w:type="paragraph" w:styleId="ListParagraph">
    <w:name w:val="List Paragraph"/>
    <w:basedOn w:val="Normal"/>
    <w:uiPriority w:val="34"/>
    <w:qFormat/>
    <w:rsid w:val="00DF6D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8893">
      <w:bodyDiv w:val="1"/>
      <w:marLeft w:val="0"/>
      <w:marRight w:val="0"/>
      <w:marTop w:val="0"/>
      <w:marBottom w:val="0"/>
      <w:divBdr>
        <w:top w:val="none" w:sz="0" w:space="0" w:color="auto"/>
        <w:left w:val="none" w:sz="0" w:space="0" w:color="auto"/>
        <w:bottom w:val="none" w:sz="0" w:space="0" w:color="auto"/>
        <w:right w:val="none" w:sz="0" w:space="0" w:color="auto"/>
      </w:divBdr>
    </w:div>
    <w:div w:id="1099519305">
      <w:bodyDiv w:val="1"/>
      <w:marLeft w:val="0"/>
      <w:marRight w:val="0"/>
      <w:marTop w:val="0"/>
      <w:marBottom w:val="0"/>
      <w:divBdr>
        <w:top w:val="none" w:sz="0" w:space="0" w:color="auto"/>
        <w:left w:val="none" w:sz="0" w:space="0" w:color="auto"/>
        <w:bottom w:val="none" w:sz="0" w:space="0" w:color="auto"/>
        <w:right w:val="none" w:sz="0" w:space="0" w:color="auto"/>
      </w:divBdr>
    </w:div>
    <w:div w:id="202848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75333c-ca96-41c7-a52c-146be17268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3888972AC0B44EB622F2E2C221604B" ma:contentTypeVersion="18" ma:contentTypeDescription="Create a new document." ma:contentTypeScope="" ma:versionID="b67ecf88f3298dcc8643db49489c6554">
  <xsd:schema xmlns:xsd="http://www.w3.org/2001/XMLSchema" xmlns:xs="http://www.w3.org/2001/XMLSchema" xmlns:p="http://schemas.microsoft.com/office/2006/metadata/properties" xmlns:ns3="3b75333c-ca96-41c7-a52c-146be1726867" xmlns:ns4="c62993ae-46e1-4e08-85d5-f75043c9f617" targetNamespace="http://schemas.microsoft.com/office/2006/metadata/properties" ma:root="true" ma:fieldsID="19f785ec2671eac6f290cd593f9df8dd" ns3:_="" ns4:_="">
    <xsd:import namespace="3b75333c-ca96-41c7-a52c-146be1726867"/>
    <xsd:import namespace="c62993ae-46e1-4e08-85d5-f75043c9f6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5333c-ca96-41c7-a52c-146be1726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2993ae-46e1-4e08-85d5-f75043c9f61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19BD3F-2422-4195-86C4-338387DE0D2D}">
  <ds:schemaRefs>
    <ds:schemaRef ds:uri="http://schemas.microsoft.com/office/2006/metadata/properties"/>
    <ds:schemaRef ds:uri="http://schemas.microsoft.com/office/infopath/2007/PartnerControls"/>
    <ds:schemaRef ds:uri="3b75333c-ca96-41c7-a52c-146be1726867"/>
  </ds:schemaRefs>
</ds:datastoreItem>
</file>

<file path=customXml/itemProps2.xml><?xml version="1.0" encoding="utf-8"?>
<ds:datastoreItem xmlns:ds="http://schemas.openxmlformats.org/officeDocument/2006/customXml" ds:itemID="{DACB919B-2D22-4664-89C4-6E07F34286D1}">
  <ds:schemaRefs>
    <ds:schemaRef ds:uri="http://schemas.microsoft.com/sharepoint/v3/contenttype/forms"/>
  </ds:schemaRefs>
</ds:datastoreItem>
</file>

<file path=customXml/itemProps3.xml><?xml version="1.0" encoding="utf-8"?>
<ds:datastoreItem xmlns:ds="http://schemas.openxmlformats.org/officeDocument/2006/customXml" ds:itemID="{D35C7A27-E4E5-4634-B25B-45CDBA5A5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5333c-ca96-41c7-a52c-146be1726867"/>
    <ds:schemaRef ds:uri="c62993ae-46e1-4e08-85d5-f75043c9f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520</Words>
  <Characters>3063</Characters>
  <Application>Microsoft Office Word</Application>
  <DocSecurity>0</DocSecurity>
  <Lines>72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Mackrory</dc:creator>
  <cp:lastModifiedBy>Fezeka Felicia Mbuyane</cp:lastModifiedBy>
  <cp:revision>3</cp:revision>
  <cp:lastPrinted>2025-02-13T07:29:00Z</cp:lastPrinted>
  <dcterms:created xsi:type="dcterms:W3CDTF">2025-09-08T13:46:00Z</dcterms:created>
  <dcterms:modified xsi:type="dcterms:W3CDTF">2025-09-08T13:50:00Z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0x0101001A3888972AC0B44EB622F2E2C221604B</vt:lpwstr>
  </property>
  <property fmtid="{D5CDD505-2E9C-101B-9397-08002B2CF9AE}" pid="3" name="GrammarlyDocumentId">
    <vt:lpwstr>516a9b6f-38b6-4328-b9ab-2779ded925b8</vt:lpwstr>
  </property>
</Properties>
</file>