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Style1"/>
          <w:sz w:val="22"/>
        </w:rPr>
        <w:alias w:val="Date"/>
        <w:tag w:val="Date"/>
        <w:id w:val="1050038823"/>
        <w:placeholder>
          <w:docPart w:val="C64E6D28FF5D4EB39D49466BB553EBC1"/>
        </w:placeholder>
        <w:date w:fullDate="2025-08-27T00:00:00Z">
          <w:dateFormat w:val="d MMMM yyyy"/>
          <w:lid w:val="en-US"/>
          <w:storeMappedDataAs w:val="dateTime"/>
          <w:calendar w:val="gregorian"/>
        </w:date>
      </w:sdtPr>
      <w:sdtContent>
        <w:p w14:paraId="24042EE9" w14:textId="435BE8DB" w:rsidR="00B407E3" w:rsidRPr="000E248A" w:rsidRDefault="0091527B" w:rsidP="00B407E3">
          <w:pPr>
            <w:spacing w:after="200" w:line="276" w:lineRule="auto"/>
            <w:rPr>
              <w:rFonts w:ascii="Century Gothic" w:hAnsi="Century Gothic"/>
              <w:b/>
              <w:bCs/>
              <w:lang w:val="en-ZA"/>
            </w:rPr>
          </w:pPr>
          <w:r>
            <w:rPr>
              <w:rStyle w:val="Style1"/>
              <w:sz w:val="22"/>
            </w:rPr>
            <w:t>27 August 2025</w:t>
          </w:r>
        </w:p>
      </w:sdtContent>
    </w:sdt>
    <w:p w14:paraId="4F8861C2" w14:textId="79E66211" w:rsidR="00C7040C" w:rsidRPr="000E248A" w:rsidRDefault="008240E3" w:rsidP="00C7040C">
      <w:pPr>
        <w:spacing w:after="200" w:line="276" w:lineRule="auto"/>
        <w:jc w:val="center"/>
        <w:rPr>
          <w:rFonts w:ascii="Century Gothic" w:hAnsi="Century Gothic"/>
          <w:b/>
          <w:bCs/>
          <w:lang w:val="en-ZA"/>
        </w:rPr>
      </w:pPr>
      <w:r w:rsidRPr="000E248A">
        <w:rPr>
          <w:rFonts w:ascii="Century Gothic" w:hAnsi="Century Gothic"/>
          <w:b/>
          <w:bCs/>
          <w:lang w:val="en-ZA"/>
        </w:rPr>
        <w:t xml:space="preserve">RESEARCH </w:t>
      </w:r>
      <w:r w:rsidRPr="0045296D">
        <w:rPr>
          <w:rFonts w:ascii="Century Gothic" w:hAnsi="Century Gothic"/>
          <w:b/>
          <w:bCs/>
          <w:lang w:val="en-ZA"/>
        </w:rPr>
        <w:t>DIVISION</w:t>
      </w:r>
      <w:r w:rsidR="0094609E" w:rsidRPr="0094609E">
        <w:rPr>
          <w:rFonts w:ascii="Century Gothic" w:hAnsi="Century Gothic"/>
          <w:b/>
          <w:bCs/>
          <w:lang w:val="en-ZA"/>
        </w:rPr>
        <w:t xml:space="preserve"> </w:t>
      </w:r>
      <w:r w:rsidR="0045296D" w:rsidRPr="0045296D">
        <w:rPr>
          <w:rFonts w:ascii="Century Gothic" w:hAnsi="Century Gothic"/>
          <w:b/>
          <w:bCs/>
          <w:lang w:val="en-ZA"/>
        </w:rPr>
        <w:t>COMMUNIQUÉ</w:t>
      </w:r>
    </w:p>
    <w:sdt>
      <w:sdtPr>
        <w:rPr>
          <w:rStyle w:val="NOTICETITLEINCAPS"/>
          <w:sz w:val="22"/>
        </w:rPr>
        <w:alias w:val="NOTICE TITLE IN CAPS"/>
        <w:tag w:val="NOTICE TITLE IN CAPS"/>
        <w:id w:val="435253265"/>
        <w:placeholder>
          <w:docPart w:val="62CF0461C0DF41D5A2AFC573BD30523C"/>
        </w:placeholder>
      </w:sdtPr>
      <w:sdtContent>
        <w:p w14:paraId="3E1B2366" w14:textId="5F9F9EE4" w:rsidR="00C7040C" w:rsidRPr="000E248A" w:rsidRDefault="008E3B27" w:rsidP="006F4E04">
          <w:pPr>
            <w:spacing w:after="200" w:line="276" w:lineRule="auto"/>
            <w:jc w:val="center"/>
            <w:rPr>
              <w:rFonts w:ascii="Century Gothic" w:hAnsi="Century Gothic"/>
              <w:lang w:val="en-ZA"/>
            </w:rPr>
          </w:pPr>
          <w:r>
            <w:rPr>
              <w:rStyle w:val="NOTICETITLEINCAPS"/>
              <w:sz w:val="22"/>
            </w:rPr>
            <w:t xml:space="preserve"> </w:t>
          </w:r>
          <w:r w:rsidR="00F671DA">
            <w:rPr>
              <w:rStyle w:val="NOTICETITLEINCAPS"/>
              <w:sz w:val="22"/>
            </w:rPr>
            <w:t>FINAL REMINDER</w:t>
          </w:r>
          <w:r w:rsidR="00784806">
            <w:rPr>
              <w:rStyle w:val="NOTICETITLEINCAPS"/>
              <w:sz w:val="22"/>
            </w:rPr>
            <w:t>:</w:t>
          </w:r>
          <w:r w:rsidR="00784806" w:rsidRPr="00784806">
            <w:t xml:space="preserve"> </w:t>
          </w:r>
          <w:r w:rsidR="00784806" w:rsidRPr="00784806">
            <w:rPr>
              <w:rStyle w:val="NOTICETITLEINCAPS"/>
              <w:sz w:val="22"/>
            </w:rPr>
            <w:t>FOUNDATIONAL BIODIVERSITY INFORMATION PROGRAMME (FBIP)</w:t>
          </w:r>
          <w:r w:rsidR="00381E9B">
            <w:rPr>
              <w:rStyle w:val="NOTICETITLEINCAPS"/>
              <w:sz w:val="22"/>
            </w:rPr>
            <w:t xml:space="preserve"> - </w:t>
          </w:r>
          <w:r w:rsidR="00784806" w:rsidRPr="00784806">
            <w:rPr>
              <w:rStyle w:val="NOTICETITLEINCAPS"/>
              <w:sz w:val="22"/>
            </w:rPr>
            <w:t xml:space="preserve">SMALL GRANTS </w:t>
          </w:r>
          <w:r w:rsidR="006C2910">
            <w:rPr>
              <w:rStyle w:val="NOTICETITLEINCAPS"/>
              <w:sz w:val="22"/>
            </w:rPr>
            <w:t>2</w:t>
          </w:r>
        </w:p>
      </w:sdtContent>
    </w:sdt>
    <w:p w14:paraId="3229C451" w14:textId="77777777" w:rsidR="00C7040C" w:rsidRPr="000E248A" w:rsidRDefault="00000000" w:rsidP="00C7040C">
      <w:pPr>
        <w:spacing w:line="276" w:lineRule="auto"/>
        <w:jc w:val="center"/>
        <w:rPr>
          <w:rFonts w:ascii="Century Gothic" w:eastAsia="Times New Roman" w:hAnsi="Century Gothic"/>
          <w:b/>
          <w:bCs/>
          <w:lang w:val="en-ZA"/>
        </w:rPr>
      </w:pPr>
      <w:r>
        <w:rPr>
          <w:rFonts w:ascii="Century Gothic" w:eastAsia="Times New Roman" w:hAnsi="Century Gothic"/>
          <w:b/>
          <w:bCs/>
          <w:lang w:val="en-ZA"/>
        </w:rPr>
        <w:pict w14:anchorId="3F8ACBFD">
          <v:rect id="_x0000_i1025" style="width:468pt;height:1.5pt" o:hralign="center" o:hrstd="t" o:hr="t" fillcolor="#a0a0a0" stroked="f"/>
        </w:pict>
      </w:r>
    </w:p>
    <w:sdt>
      <w:sdtPr>
        <w:rPr>
          <w:rStyle w:val="Style2"/>
          <w:sz w:val="22"/>
        </w:rPr>
        <w:alias w:val="Salutation"/>
        <w:tag w:val="Salutation"/>
        <w:id w:val="981502314"/>
        <w:placeholder>
          <w:docPart w:val="A3F443FB1CE546D0A7CE2E8F557CFE6F"/>
        </w:placeholder>
        <w:dropDownList>
          <w:listItem w:value="Choose an item."/>
          <w:listItem w:displayText="Dear Staff" w:value="Dear Staff"/>
          <w:listItem w:displayText="Dear Staff and Students" w:value="Dear Staff and Students"/>
        </w:dropDownList>
      </w:sdtPr>
      <w:sdtContent>
        <w:p w14:paraId="075D1D1D" w14:textId="77777777" w:rsidR="00C7040C" w:rsidRPr="000E248A" w:rsidRDefault="0041207A" w:rsidP="00C7040C">
          <w:pPr>
            <w:spacing w:after="200" w:line="276" w:lineRule="auto"/>
            <w:rPr>
              <w:rFonts w:ascii="Century Gothic" w:hAnsi="Century Gothic"/>
              <w:bCs/>
            </w:rPr>
          </w:pPr>
          <w:r>
            <w:rPr>
              <w:rStyle w:val="Style2"/>
              <w:sz w:val="22"/>
            </w:rPr>
            <w:t>Dear Staff</w:t>
          </w:r>
        </w:p>
      </w:sdtContent>
    </w:sdt>
    <w:sdt>
      <w:sdtPr>
        <w:rPr>
          <w:rStyle w:val="Style3"/>
          <w:sz w:val="22"/>
        </w:rPr>
        <w:alias w:val="Notice Body"/>
        <w:tag w:val="Notice Body"/>
        <w:id w:val="-1140565459"/>
        <w:placeholder>
          <w:docPart w:val="B3DE38FE2F5A4E1F879F09DD1D8D9529"/>
        </w:placeholder>
      </w:sdtPr>
      <w:sdtEndPr>
        <w:rPr>
          <w:rStyle w:val="DefaultParagraphFont"/>
          <w:rFonts w:ascii="Calibri" w:hAnsi="Calibri"/>
          <w:b/>
          <w:color w:val="FF0000"/>
          <w:u w:val="single"/>
          <w:lang w:val="en-ZA"/>
        </w:rPr>
      </w:sdtEndPr>
      <w:sdtContent>
        <w:p w14:paraId="1A32922B" w14:textId="6F3A29FB" w:rsidR="00C7040C" w:rsidRPr="0041207A" w:rsidRDefault="0041207A" w:rsidP="00C7040C">
          <w:pPr>
            <w:spacing w:after="200" w:line="276" w:lineRule="auto"/>
            <w:rPr>
              <w:b/>
              <w:color w:val="FF0000"/>
              <w:u w:val="single"/>
              <w:lang w:val="en-ZA"/>
            </w:rPr>
          </w:pPr>
          <w:r w:rsidRPr="0041207A">
            <w:rPr>
              <w:rStyle w:val="Style3"/>
              <w:b/>
              <w:color w:val="FF0000"/>
              <w:sz w:val="22"/>
              <w:u w:val="single"/>
            </w:rPr>
            <w:t xml:space="preserve">PLEASE NOTE: BOTH NRF AND INTERNAL CLOSING DATE – </w:t>
          </w:r>
          <w:r w:rsidR="006C2910">
            <w:rPr>
              <w:rStyle w:val="Style3"/>
              <w:b/>
              <w:color w:val="FF0000"/>
              <w:sz w:val="22"/>
              <w:u w:val="single"/>
            </w:rPr>
            <w:t>2</w:t>
          </w:r>
          <w:r w:rsidR="0040700B">
            <w:rPr>
              <w:rStyle w:val="Style3"/>
              <w:b/>
              <w:color w:val="FF0000"/>
              <w:sz w:val="22"/>
              <w:u w:val="single"/>
            </w:rPr>
            <w:t>9</w:t>
          </w:r>
          <w:r w:rsidR="006C2910">
            <w:rPr>
              <w:rStyle w:val="Style3"/>
              <w:b/>
              <w:color w:val="FF0000"/>
              <w:sz w:val="22"/>
              <w:u w:val="single"/>
            </w:rPr>
            <w:t xml:space="preserve"> AUGUST </w:t>
          </w:r>
          <w:r w:rsidR="000D6BEA">
            <w:rPr>
              <w:rStyle w:val="Style3"/>
              <w:b/>
              <w:color w:val="FF0000"/>
              <w:sz w:val="22"/>
              <w:u w:val="single"/>
            </w:rPr>
            <w:t>2025</w:t>
          </w:r>
        </w:p>
      </w:sdtContent>
    </w:sdt>
    <w:p w14:paraId="1D580B63" w14:textId="778B56F1" w:rsidR="00DC3999" w:rsidRPr="0014724F" w:rsidRDefault="00784806" w:rsidP="000E248A">
      <w:pPr>
        <w:spacing w:after="200" w:line="276" w:lineRule="auto"/>
        <w:rPr>
          <w:rFonts w:ascii="Century Gothic" w:hAnsi="Century Gothic"/>
          <w:lang w:val="en-ZA"/>
        </w:rPr>
      </w:pPr>
      <w:r w:rsidRPr="00784806">
        <w:rPr>
          <w:rFonts w:ascii="Century Gothic" w:hAnsi="Century Gothic"/>
          <w:lang w:val="en-ZA"/>
        </w:rPr>
        <w:t xml:space="preserve">Applications for FBIP Small Grants </w:t>
      </w:r>
      <w:r w:rsidR="00F63605">
        <w:rPr>
          <w:rFonts w:ascii="Century Gothic" w:hAnsi="Century Gothic"/>
          <w:lang w:val="en-ZA"/>
        </w:rPr>
        <w:t>2</w:t>
      </w:r>
      <w:r w:rsidRPr="00784806">
        <w:rPr>
          <w:rFonts w:ascii="Century Gothic" w:hAnsi="Century Gothic"/>
          <w:lang w:val="en-ZA"/>
        </w:rPr>
        <w:t xml:space="preserve"> must be submitted electronically on the new NRF Connect system at </w:t>
      </w:r>
      <w:hyperlink r:id="rId9" w:history="1">
        <w:r w:rsidRPr="00784806">
          <w:rPr>
            <w:rStyle w:val="Hyperlink"/>
            <w:rFonts w:ascii="Century Gothic" w:hAnsi="Century Gothic"/>
            <w:lang w:val="en-ZA"/>
          </w:rPr>
          <w:t>https://nrfconnect.nrf.ac.za/</w:t>
        </w:r>
      </w:hyperlink>
      <w:r w:rsidRPr="00784806">
        <w:rPr>
          <w:rFonts w:ascii="Century Gothic" w:hAnsi="Century Gothic"/>
          <w:lang w:val="en-ZA"/>
        </w:rPr>
        <w:t xml:space="preserve"> </w:t>
      </w:r>
    </w:p>
    <w:p w14:paraId="55B994F4" w14:textId="77777777" w:rsidR="00784806" w:rsidRDefault="00DC3999" w:rsidP="000E248A">
      <w:pPr>
        <w:spacing w:after="200" w:line="276" w:lineRule="auto"/>
        <w:rPr>
          <w:rFonts w:ascii="Century Gothic" w:hAnsi="Century Gothic"/>
          <w:b/>
          <w:u w:val="single"/>
        </w:rPr>
      </w:pPr>
      <w:r>
        <w:rPr>
          <w:rFonts w:ascii="Century Gothic" w:hAnsi="Century Gothic"/>
          <w:b/>
          <w:u w:val="single"/>
        </w:rPr>
        <w:t>APPLICANT ELIGIBILITY</w:t>
      </w:r>
    </w:p>
    <w:p w14:paraId="4B943320" w14:textId="77777777" w:rsidR="001B0CA9" w:rsidRDefault="001B0CA9" w:rsidP="001B0CA9">
      <w:pPr>
        <w:pStyle w:val="ListParagraph"/>
        <w:numPr>
          <w:ilvl w:val="0"/>
          <w:numId w:val="1"/>
        </w:numPr>
        <w:spacing w:after="200" w:line="276" w:lineRule="auto"/>
        <w:rPr>
          <w:rFonts w:ascii="Century Gothic" w:hAnsi="Century Gothic"/>
        </w:rPr>
      </w:pPr>
      <w:r w:rsidRPr="001B0CA9">
        <w:rPr>
          <w:rFonts w:ascii="Century Gothic" w:hAnsi="Century Gothic"/>
        </w:rPr>
        <w:t>Researchers working towards the generation and mobilization of foundational biodiversity knowledge are the priority target group for accessing programme funding</w:t>
      </w:r>
    </w:p>
    <w:p w14:paraId="0F7A2E57" w14:textId="77777777" w:rsidR="001B0CA9" w:rsidRPr="001B0CA9" w:rsidRDefault="001B0CA9" w:rsidP="001B0CA9">
      <w:pPr>
        <w:pStyle w:val="ListParagraph"/>
        <w:numPr>
          <w:ilvl w:val="0"/>
          <w:numId w:val="1"/>
        </w:numPr>
        <w:spacing w:after="200" w:line="276" w:lineRule="auto"/>
        <w:rPr>
          <w:rFonts w:ascii="Century Gothic" w:hAnsi="Century Gothic"/>
        </w:rPr>
      </w:pPr>
      <w:r w:rsidRPr="001B0CA9">
        <w:rPr>
          <w:rFonts w:ascii="Century Gothic" w:hAnsi="Century Gothic"/>
        </w:rPr>
        <w:t>Applicants (Principal Investigator) must be either:</w:t>
      </w:r>
    </w:p>
    <w:p w14:paraId="5D507FAB" w14:textId="690416A5" w:rsidR="001B0CA9" w:rsidRDefault="001B0CA9" w:rsidP="001B0CA9">
      <w:pPr>
        <w:pStyle w:val="ListParagraph"/>
        <w:numPr>
          <w:ilvl w:val="0"/>
          <w:numId w:val="2"/>
        </w:numPr>
        <w:spacing w:after="200" w:line="276" w:lineRule="auto"/>
        <w:rPr>
          <w:rFonts w:ascii="Century Gothic" w:hAnsi="Century Gothic"/>
        </w:rPr>
      </w:pPr>
      <w:r w:rsidRPr="001B0CA9">
        <w:rPr>
          <w:rFonts w:ascii="Century Gothic" w:hAnsi="Century Gothic"/>
        </w:rPr>
        <w:t>Full-time researchers based at NRF-</w:t>
      </w:r>
      <w:r w:rsidR="005F45D9" w:rsidRPr="001B0CA9">
        <w:rPr>
          <w:rFonts w:ascii="Century Gothic" w:hAnsi="Century Gothic"/>
        </w:rPr>
        <w:t>recogni</w:t>
      </w:r>
      <w:r w:rsidR="005F45D9">
        <w:rPr>
          <w:rFonts w:ascii="Century Gothic" w:hAnsi="Century Gothic"/>
        </w:rPr>
        <w:t>z</w:t>
      </w:r>
      <w:r w:rsidR="005F45D9" w:rsidRPr="001B0CA9">
        <w:rPr>
          <w:rFonts w:ascii="Century Gothic" w:hAnsi="Century Gothic"/>
        </w:rPr>
        <w:t>ed</w:t>
      </w:r>
      <w:r w:rsidRPr="001B0CA9">
        <w:rPr>
          <w:rFonts w:ascii="Century Gothic" w:hAnsi="Century Gothic"/>
        </w:rPr>
        <w:t xml:space="preserve"> research institutions in South Africa.</w:t>
      </w:r>
    </w:p>
    <w:p w14:paraId="743EA892" w14:textId="734DAB37" w:rsidR="001B0CA9" w:rsidRDefault="001B0CA9" w:rsidP="001B0CA9">
      <w:pPr>
        <w:pStyle w:val="ListParagraph"/>
        <w:numPr>
          <w:ilvl w:val="0"/>
          <w:numId w:val="2"/>
        </w:numPr>
        <w:spacing w:after="200" w:line="276" w:lineRule="auto"/>
        <w:rPr>
          <w:rFonts w:ascii="Century Gothic" w:hAnsi="Century Gothic"/>
        </w:rPr>
      </w:pPr>
      <w:r>
        <w:rPr>
          <w:rFonts w:ascii="Century Gothic" w:hAnsi="Century Gothic"/>
        </w:rPr>
        <w:t>P</w:t>
      </w:r>
      <w:r w:rsidRPr="001B0CA9">
        <w:rPr>
          <w:rFonts w:ascii="Century Gothic" w:hAnsi="Century Gothic"/>
        </w:rPr>
        <w:t xml:space="preserve">art-time researchers on contract at </w:t>
      </w:r>
      <w:r>
        <w:rPr>
          <w:rFonts w:ascii="Century Gothic" w:hAnsi="Century Gothic"/>
        </w:rPr>
        <w:t>NRF-</w:t>
      </w:r>
      <w:r w:rsidR="005F45D9">
        <w:rPr>
          <w:rFonts w:ascii="Century Gothic" w:hAnsi="Century Gothic"/>
        </w:rPr>
        <w:t>recognized</w:t>
      </w:r>
      <w:r w:rsidRPr="001B0CA9">
        <w:rPr>
          <w:rFonts w:ascii="Century Gothic" w:hAnsi="Century Gothic"/>
        </w:rPr>
        <w:t xml:space="preserve"> research institutions in South Africa, on condition that the appointment is for (at least) the duration of the project applied for in the submission. The length of the contract should be stated on the application form. Salaries must be paid by the research institution and the primary employment of the individual concerned must be at that institution</w:t>
      </w:r>
    </w:p>
    <w:p w14:paraId="22D5E6FF" w14:textId="0D39A5D3" w:rsidR="001B0CA9" w:rsidRDefault="001B0CA9" w:rsidP="001B0CA9">
      <w:pPr>
        <w:pStyle w:val="ListParagraph"/>
        <w:numPr>
          <w:ilvl w:val="0"/>
          <w:numId w:val="2"/>
        </w:numPr>
        <w:spacing w:after="200" w:line="276" w:lineRule="auto"/>
        <w:rPr>
          <w:rFonts w:ascii="Century Gothic" w:hAnsi="Century Gothic"/>
        </w:rPr>
      </w:pPr>
      <w:r>
        <w:rPr>
          <w:rFonts w:ascii="Century Gothic" w:hAnsi="Century Gothic"/>
        </w:rPr>
        <w:t>R</w:t>
      </w:r>
      <w:r w:rsidRPr="001B0CA9">
        <w:rPr>
          <w:rFonts w:ascii="Century Gothic" w:hAnsi="Century Gothic"/>
        </w:rPr>
        <w:t xml:space="preserve">etired researchers affiliated </w:t>
      </w:r>
      <w:r>
        <w:rPr>
          <w:rFonts w:ascii="Century Gothic" w:hAnsi="Century Gothic"/>
        </w:rPr>
        <w:t>with</w:t>
      </w:r>
      <w:r w:rsidRPr="001B0CA9">
        <w:rPr>
          <w:rFonts w:ascii="Century Gothic" w:hAnsi="Century Gothic"/>
        </w:rPr>
        <w:t xml:space="preserve"> an </w:t>
      </w:r>
      <w:r>
        <w:rPr>
          <w:rFonts w:ascii="Century Gothic" w:hAnsi="Century Gothic"/>
        </w:rPr>
        <w:t>NRF-</w:t>
      </w:r>
      <w:r w:rsidR="005F45D9">
        <w:rPr>
          <w:rFonts w:ascii="Century Gothic" w:hAnsi="Century Gothic"/>
        </w:rPr>
        <w:t>recognized</w:t>
      </w:r>
      <w:r w:rsidRPr="001B0CA9">
        <w:rPr>
          <w:rFonts w:ascii="Century Gothic" w:hAnsi="Century Gothic"/>
        </w:rPr>
        <w:t xml:space="preserve"> research </w:t>
      </w:r>
      <w:r>
        <w:rPr>
          <w:rFonts w:ascii="Century Gothic" w:hAnsi="Century Gothic"/>
        </w:rPr>
        <w:t>institution</w:t>
      </w:r>
      <w:r w:rsidRPr="001B0CA9">
        <w:rPr>
          <w:rFonts w:ascii="Century Gothic" w:hAnsi="Century Gothic"/>
        </w:rPr>
        <w:t xml:space="preserve"> provided that institutional support is evident in the form of an employment contract, office space, administrative support, </w:t>
      </w:r>
      <w:r>
        <w:rPr>
          <w:rFonts w:ascii="Century Gothic" w:hAnsi="Century Gothic"/>
        </w:rPr>
        <w:t xml:space="preserve">and </w:t>
      </w:r>
      <w:r w:rsidRPr="001B0CA9">
        <w:rPr>
          <w:rFonts w:ascii="Century Gothic" w:hAnsi="Century Gothic"/>
        </w:rPr>
        <w:t>access to research equipment and space. The institution will have to ensure that a minimum of six months is spent at the facility for research and research capacity development. The researchers must have a research publication track record and must be actively supervising postgraduate students at present</w:t>
      </w:r>
      <w:r>
        <w:rPr>
          <w:rFonts w:ascii="Century Gothic" w:hAnsi="Century Gothic"/>
        </w:rPr>
        <w:t>.</w:t>
      </w:r>
    </w:p>
    <w:p w14:paraId="030B8527" w14:textId="77777777" w:rsidR="00DC3999" w:rsidRDefault="00DC3999" w:rsidP="00DC3999">
      <w:pPr>
        <w:spacing w:after="200" w:line="276" w:lineRule="auto"/>
        <w:rPr>
          <w:rFonts w:ascii="Century Gothic" w:hAnsi="Century Gothic"/>
        </w:rPr>
      </w:pPr>
    </w:p>
    <w:p w14:paraId="6BFFEBB4" w14:textId="40F02C9C" w:rsidR="00DC3999" w:rsidRDefault="00DC3999" w:rsidP="00DC3999">
      <w:pPr>
        <w:spacing w:after="200" w:line="276" w:lineRule="auto"/>
        <w:rPr>
          <w:rFonts w:ascii="Century Gothic" w:hAnsi="Century Gothic"/>
          <w:b/>
          <w:u w:val="single"/>
        </w:rPr>
      </w:pPr>
      <w:r w:rsidRPr="00DC3999">
        <w:rPr>
          <w:rFonts w:ascii="Century Gothic" w:hAnsi="Century Gothic"/>
          <w:b/>
          <w:u w:val="single"/>
        </w:rPr>
        <w:t>ELIGIBILITY CRITERIA</w:t>
      </w:r>
      <w:r>
        <w:rPr>
          <w:rFonts w:ascii="Century Gothic" w:hAnsi="Century Gothic"/>
          <w:b/>
          <w:u w:val="single"/>
        </w:rPr>
        <w:t xml:space="preserve"> (Small Grants)</w:t>
      </w:r>
    </w:p>
    <w:p w14:paraId="7BBC7802" w14:textId="77777777" w:rsidR="00BD5E6D" w:rsidRDefault="00BD5E6D" w:rsidP="00BD5E6D">
      <w:pPr>
        <w:pStyle w:val="Default"/>
      </w:pPr>
    </w:p>
    <w:p w14:paraId="0854D1AD" w14:textId="18D819CB" w:rsidR="00BD5E6D" w:rsidRDefault="00BD5E6D" w:rsidP="00BD5E6D">
      <w:pPr>
        <w:pStyle w:val="Default"/>
        <w:numPr>
          <w:ilvl w:val="0"/>
          <w:numId w:val="4"/>
        </w:numPr>
        <w:rPr>
          <w:sz w:val="22"/>
          <w:szCs w:val="22"/>
        </w:rPr>
      </w:pPr>
      <w:r w:rsidRPr="00BD5E6D">
        <w:rPr>
          <w:rFonts w:ascii="Century Gothic" w:hAnsi="Century Gothic"/>
          <w:sz w:val="22"/>
          <w:szCs w:val="22"/>
        </w:rPr>
        <w:t>Only researchers based at NRF recognised research institutions in South Africa are eligible to apply as a principal investigator</w:t>
      </w:r>
      <w:r>
        <w:rPr>
          <w:sz w:val="22"/>
          <w:szCs w:val="22"/>
        </w:rPr>
        <w:t xml:space="preserve">. </w:t>
      </w:r>
    </w:p>
    <w:p w14:paraId="49216D26" w14:textId="77777777" w:rsidR="00BD5E6D" w:rsidRPr="00BD5E6D" w:rsidRDefault="00BD5E6D" w:rsidP="00BD5E6D">
      <w:pPr>
        <w:autoSpaceDE w:val="0"/>
        <w:autoSpaceDN w:val="0"/>
        <w:adjustRightInd w:val="0"/>
        <w:rPr>
          <w:rFonts w:ascii="Century Gothic" w:hAnsi="Century Gothic" w:cs="Arial"/>
          <w:color w:val="000000"/>
          <w:sz w:val="24"/>
          <w:szCs w:val="24"/>
          <w:lang w:val="en-ZA"/>
        </w:rPr>
      </w:pPr>
    </w:p>
    <w:p w14:paraId="58EC2FD7" w14:textId="413C58FC" w:rsidR="00BD5E6D" w:rsidRPr="00BD5E6D" w:rsidRDefault="00BD5E6D" w:rsidP="00BD5E6D">
      <w:pPr>
        <w:numPr>
          <w:ilvl w:val="0"/>
          <w:numId w:val="4"/>
        </w:numPr>
        <w:autoSpaceDE w:val="0"/>
        <w:autoSpaceDN w:val="0"/>
        <w:adjustRightInd w:val="0"/>
        <w:rPr>
          <w:rFonts w:ascii="Century Gothic" w:hAnsi="Century Gothic" w:cs="Arial"/>
          <w:color w:val="000000"/>
          <w:lang w:val="en-ZA"/>
        </w:rPr>
      </w:pPr>
      <w:r w:rsidRPr="00BD5E6D">
        <w:rPr>
          <w:rFonts w:ascii="Century Gothic" w:hAnsi="Century Gothic" w:cs="Arial"/>
          <w:color w:val="000000"/>
          <w:lang w:val="en-ZA"/>
        </w:rPr>
        <w:lastRenderedPageBreak/>
        <w:t xml:space="preserve">Team members may also include a co-investigator(s) and research associates / collaborators </w:t>
      </w:r>
    </w:p>
    <w:p w14:paraId="54023D9F" w14:textId="77777777" w:rsidR="00DC3999" w:rsidRPr="00DC3999" w:rsidRDefault="00DC3999" w:rsidP="00DC3999">
      <w:pPr>
        <w:pStyle w:val="ListParagraph"/>
        <w:numPr>
          <w:ilvl w:val="0"/>
          <w:numId w:val="3"/>
        </w:numPr>
        <w:spacing w:after="200" w:line="276" w:lineRule="auto"/>
        <w:rPr>
          <w:rFonts w:ascii="Century Gothic" w:hAnsi="Century Gothic"/>
        </w:rPr>
      </w:pPr>
      <w:r w:rsidRPr="00DC3999">
        <w:rPr>
          <w:rFonts w:ascii="Century Gothic" w:hAnsi="Century Gothic"/>
        </w:rPr>
        <w:t>Projects must identify specific users of the knowledge generated / information coordinated and must indicate how the data will be made accessible.</w:t>
      </w:r>
    </w:p>
    <w:p w14:paraId="7502D673" w14:textId="77777777" w:rsidR="00DC3999" w:rsidRPr="00DC3999" w:rsidRDefault="00DC3999" w:rsidP="00DC3999">
      <w:pPr>
        <w:pStyle w:val="ListParagraph"/>
        <w:numPr>
          <w:ilvl w:val="0"/>
          <w:numId w:val="3"/>
        </w:numPr>
        <w:spacing w:after="200" w:line="276" w:lineRule="auto"/>
        <w:rPr>
          <w:rFonts w:ascii="Century Gothic" w:hAnsi="Century Gothic"/>
        </w:rPr>
      </w:pPr>
      <w:r w:rsidRPr="00DC3999">
        <w:rPr>
          <w:rFonts w:ascii="Century Gothic" w:hAnsi="Century Gothic"/>
        </w:rPr>
        <w:t xml:space="preserve">Proposals must indicate how the project will impact on understanding and mitigation of global change </w:t>
      </w:r>
      <w:r>
        <w:rPr>
          <w:rFonts w:ascii="Century Gothic" w:hAnsi="Century Gothic"/>
        </w:rPr>
        <w:t>and/or</w:t>
      </w:r>
      <w:r w:rsidRPr="00DC3999">
        <w:rPr>
          <w:rFonts w:ascii="Century Gothic" w:hAnsi="Century Gothic"/>
        </w:rPr>
        <w:t xml:space="preserve"> the bio-economy.</w:t>
      </w:r>
    </w:p>
    <w:p w14:paraId="08E9E3E1" w14:textId="5DF86460" w:rsidR="00DC3999" w:rsidRDefault="00DC3999" w:rsidP="00DC3999">
      <w:pPr>
        <w:pStyle w:val="ListParagraph"/>
        <w:numPr>
          <w:ilvl w:val="0"/>
          <w:numId w:val="3"/>
        </w:numPr>
        <w:spacing w:after="200" w:line="276" w:lineRule="auto"/>
        <w:rPr>
          <w:rFonts w:ascii="Century Gothic" w:hAnsi="Century Gothic"/>
        </w:rPr>
      </w:pPr>
      <w:r w:rsidRPr="00DC3999">
        <w:rPr>
          <w:rFonts w:ascii="Century Gothic" w:hAnsi="Century Gothic"/>
        </w:rPr>
        <w:t>Research must focus on South African (including Prince Edward and Marion Islands) biodiversity</w:t>
      </w:r>
      <w:r w:rsidR="00BA6F89">
        <w:rPr>
          <w:rFonts w:ascii="Century Gothic" w:hAnsi="Century Gothic"/>
        </w:rPr>
        <w:t>,</w:t>
      </w:r>
      <w:r w:rsidRPr="00DC3999">
        <w:rPr>
          <w:rFonts w:ascii="Century Gothic" w:hAnsi="Century Gothic"/>
        </w:rPr>
        <w:t xml:space="preserve"> and funding can only be provided for fieldwork within the boundaries of the country.</w:t>
      </w:r>
    </w:p>
    <w:p w14:paraId="0FD7EA03" w14:textId="77777777" w:rsidR="00DC3999" w:rsidRDefault="00DC3999" w:rsidP="00DC3999">
      <w:pPr>
        <w:spacing w:after="200" w:line="276" w:lineRule="auto"/>
        <w:rPr>
          <w:rFonts w:ascii="Century Gothic" w:hAnsi="Century Gothic"/>
        </w:rPr>
      </w:pPr>
    </w:p>
    <w:p w14:paraId="69391C33" w14:textId="77777777" w:rsidR="00DC3999" w:rsidRPr="00DC3999" w:rsidRDefault="00DC3999" w:rsidP="00DC3999">
      <w:pPr>
        <w:spacing w:after="200" w:line="276" w:lineRule="auto"/>
        <w:rPr>
          <w:rFonts w:ascii="Century Gothic" w:hAnsi="Century Gothic"/>
        </w:rPr>
      </w:pPr>
      <w:r w:rsidRPr="00DC3999">
        <w:rPr>
          <w:rFonts w:ascii="Century Gothic" w:hAnsi="Century Gothic"/>
          <w:b/>
        </w:rPr>
        <w:t>PLEASE NOTE</w:t>
      </w:r>
      <w:r>
        <w:rPr>
          <w:rFonts w:ascii="Century Gothic" w:hAnsi="Century Gothic"/>
        </w:rPr>
        <w:t>: P</w:t>
      </w:r>
      <w:r w:rsidRPr="00DC3999">
        <w:rPr>
          <w:rFonts w:ascii="Century Gothic" w:hAnsi="Century Gothic"/>
        </w:rPr>
        <w:t xml:space="preserve">ostdoctoral fellows and students are </w:t>
      </w:r>
      <w:r w:rsidRPr="00DC3999">
        <w:rPr>
          <w:rFonts w:ascii="Century Gothic" w:hAnsi="Century Gothic"/>
          <w:b/>
          <w:color w:val="FF0000"/>
        </w:rPr>
        <w:t>NOT</w:t>
      </w:r>
      <w:r w:rsidRPr="00DC3999">
        <w:rPr>
          <w:rFonts w:ascii="Century Gothic" w:hAnsi="Century Gothic"/>
        </w:rPr>
        <w:t xml:space="preserve"> eligible to apply</w:t>
      </w:r>
    </w:p>
    <w:p w14:paraId="2C7533C3" w14:textId="071D7229" w:rsidR="00DC3999" w:rsidRPr="00DC3999" w:rsidRDefault="00DC3999" w:rsidP="00DC3999">
      <w:pPr>
        <w:spacing w:after="200" w:line="276" w:lineRule="auto"/>
        <w:rPr>
          <w:rFonts w:ascii="Century Gothic" w:hAnsi="Century Gothic"/>
          <w:lang w:val="en-ZA"/>
        </w:rPr>
      </w:pPr>
      <w:r w:rsidRPr="00DC3999">
        <w:rPr>
          <w:rFonts w:ascii="Century Gothic" w:hAnsi="Century Gothic"/>
          <w:lang w:val="en-ZA"/>
        </w:rPr>
        <w:t xml:space="preserve">For further queries kindly contact: </w:t>
      </w:r>
      <w:r w:rsidR="00BA6F89">
        <w:rPr>
          <w:rFonts w:ascii="Century Gothic" w:hAnsi="Century Gothic"/>
          <w:b/>
          <w:color w:val="1F497D" w:themeColor="text2"/>
          <w:lang w:val="en-ZA"/>
        </w:rPr>
        <w:t>Mrs Patricia Ngwenya</w:t>
      </w:r>
      <w:r w:rsidRPr="00D54F12">
        <w:rPr>
          <w:rFonts w:ascii="Century Gothic" w:hAnsi="Century Gothic"/>
          <w:color w:val="1F497D" w:themeColor="text2"/>
          <w:lang w:val="en-ZA"/>
        </w:rPr>
        <w:t xml:space="preserve"> </w:t>
      </w:r>
      <w:r w:rsidRPr="00DC3999">
        <w:rPr>
          <w:rFonts w:ascii="Century Gothic" w:hAnsi="Century Gothic"/>
          <w:lang w:val="en-ZA"/>
        </w:rPr>
        <w:t xml:space="preserve">at </w:t>
      </w:r>
      <w:hyperlink r:id="rId10" w:history="1">
        <w:r w:rsidR="00BA6F89" w:rsidRPr="00415CF0">
          <w:rPr>
            <w:rStyle w:val="Hyperlink"/>
            <w:rFonts w:ascii="Century Gothic" w:hAnsi="Century Gothic"/>
            <w:lang w:val="en-ZA"/>
          </w:rPr>
          <w:t>ngwenyap@ukzn.ac.za</w:t>
        </w:r>
      </w:hyperlink>
      <w:r w:rsidRPr="00DC3999">
        <w:rPr>
          <w:rFonts w:ascii="Century Gothic" w:hAnsi="Century Gothic"/>
          <w:lang w:val="en-ZA"/>
        </w:rPr>
        <w:t xml:space="preserve"> or call Ext </w:t>
      </w:r>
      <w:r w:rsidR="00BA6F89">
        <w:rPr>
          <w:rFonts w:ascii="Century Gothic" w:hAnsi="Century Gothic"/>
          <w:lang w:val="en-ZA"/>
        </w:rPr>
        <w:t>327</w:t>
      </w:r>
      <w:r w:rsidR="0079652A">
        <w:rPr>
          <w:rFonts w:ascii="Century Gothic" w:hAnsi="Century Gothic"/>
          <w:lang w:val="en-ZA"/>
        </w:rPr>
        <w:t>3</w:t>
      </w:r>
      <w:r w:rsidRPr="00DC3999">
        <w:rPr>
          <w:rFonts w:ascii="Century Gothic" w:hAnsi="Century Gothic"/>
          <w:lang w:val="en-ZA"/>
        </w:rPr>
        <w:t xml:space="preserve"> </w:t>
      </w:r>
      <w:r w:rsidRPr="00BA6F89">
        <w:rPr>
          <w:rFonts w:ascii="Century Gothic" w:hAnsi="Century Gothic"/>
          <w:b/>
          <w:lang w:val="en-ZA"/>
        </w:rPr>
        <w:t>COPYING</w:t>
      </w:r>
      <w:r w:rsidR="00BD5E6D">
        <w:rPr>
          <w:rFonts w:ascii="Century Gothic" w:hAnsi="Century Gothic"/>
          <w:b/>
          <w:lang w:val="en-ZA"/>
        </w:rPr>
        <w:t xml:space="preserve"> </w:t>
      </w:r>
      <w:r w:rsidR="00BD5E6D" w:rsidRPr="00BD5E6D">
        <w:rPr>
          <w:rFonts w:ascii="Century Gothic" w:hAnsi="Century Gothic"/>
          <w:b/>
          <w:color w:val="1F497D" w:themeColor="text2"/>
          <w:lang w:val="en-ZA"/>
        </w:rPr>
        <w:t>Ms Nondumiso Radebe</w:t>
      </w:r>
      <w:r w:rsidR="00BD5E6D" w:rsidRPr="00BD5E6D">
        <w:rPr>
          <w:rFonts w:ascii="Century Gothic" w:hAnsi="Century Gothic"/>
          <w:color w:val="1F497D" w:themeColor="text2"/>
          <w:lang w:val="en-ZA"/>
        </w:rPr>
        <w:t xml:space="preserve"> </w:t>
      </w:r>
      <w:r w:rsidR="00BD5E6D" w:rsidRPr="00BD5E6D">
        <w:rPr>
          <w:rFonts w:ascii="Century Gothic" w:hAnsi="Century Gothic"/>
          <w:lang w:val="en-ZA"/>
        </w:rPr>
        <w:t>at</w:t>
      </w:r>
      <w:r w:rsidRPr="00DC3999">
        <w:rPr>
          <w:rFonts w:ascii="Century Gothic" w:hAnsi="Century Gothic"/>
          <w:lang w:val="en-ZA"/>
        </w:rPr>
        <w:t xml:space="preserve"> </w:t>
      </w:r>
      <w:hyperlink r:id="rId11" w:history="1">
        <w:r w:rsidR="00BD5E6D" w:rsidRPr="00D56A6F">
          <w:rPr>
            <w:rStyle w:val="Hyperlink"/>
            <w:rFonts w:ascii="Century Gothic" w:hAnsi="Century Gothic"/>
            <w:lang w:val="en-ZA"/>
          </w:rPr>
          <w:t>RadebeN4@ukzn.ac.za</w:t>
        </w:r>
      </w:hyperlink>
      <w:r w:rsidR="00BD5E6D">
        <w:rPr>
          <w:rFonts w:ascii="Century Gothic" w:hAnsi="Century Gothic"/>
          <w:lang w:val="en-ZA"/>
        </w:rPr>
        <w:t xml:space="preserve"> or call </w:t>
      </w:r>
      <w:r w:rsidR="00BD5E6D" w:rsidRPr="000A2641">
        <w:rPr>
          <w:rFonts w:ascii="Century Gothic" w:hAnsi="Century Gothic"/>
        </w:rPr>
        <w:t xml:space="preserve">Ext 8431 </w:t>
      </w:r>
    </w:p>
    <w:p w14:paraId="7AB5DFAD" w14:textId="77777777" w:rsidR="00784806" w:rsidRDefault="00C7040C" w:rsidP="000E248A">
      <w:pPr>
        <w:spacing w:after="200" w:line="276" w:lineRule="auto"/>
        <w:rPr>
          <w:rFonts w:ascii="Century Gothic" w:hAnsi="Century Gothic"/>
          <w:b/>
          <w:lang w:val="en-ZA"/>
        </w:rPr>
      </w:pPr>
      <w:r w:rsidRPr="00943753">
        <w:rPr>
          <w:rFonts w:ascii="Century Gothic" w:hAnsi="Century Gothic"/>
          <w:b/>
          <w:lang w:val="en-ZA"/>
        </w:rPr>
        <w:t>Issued by</w:t>
      </w:r>
      <w:r w:rsidR="005666A8" w:rsidRPr="00943753">
        <w:rPr>
          <w:rFonts w:ascii="Century Gothic" w:hAnsi="Century Gothic"/>
          <w:b/>
          <w:lang w:val="en-ZA"/>
        </w:rPr>
        <w:t xml:space="preserve"> </w:t>
      </w:r>
      <w:r w:rsidR="0045296D" w:rsidRPr="00943753">
        <w:rPr>
          <w:rFonts w:ascii="Century Gothic" w:hAnsi="Century Gothic"/>
          <w:b/>
          <w:lang w:val="en-ZA"/>
        </w:rPr>
        <w:t>the University Research Division</w:t>
      </w:r>
    </w:p>
    <w:p w14:paraId="2E52F4EC" w14:textId="77777777" w:rsidR="00373B3A" w:rsidRPr="00943753" w:rsidRDefault="00373B3A" w:rsidP="000E248A">
      <w:pPr>
        <w:spacing w:after="200" w:line="276" w:lineRule="auto"/>
        <w:rPr>
          <w:rFonts w:ascii="Century Gothic" w:hAnsi="Century Gothic"/>
          <w:b/>
          <w:lang w:val="en-ZA"/>
        </w:rPr>
      </w:pPr>
    </w:p>
    <w:sectPr w:rsidR="00373B3A" w:rsidRPr="009437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9712"/>
    <w:multiLevelType w:val="hybridMultilevel"/>
    <w:tmpl w:val="D1E7A50E"/>
    <w:lvl w:ilvl="0" w:tplc="FFFFFFFF">
      <w:start w:val="1"/>
      <w:numFmt w:val="bullet"/>
      <w:lvlText w:val="•"/>
      <w:lvlJc w:val="left"/>
    </w:lvl>
    <w:lvl w:ilvl="1" w:tplc="3D703046">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9302A9"/>
    <w:multiLevelType w:val="hybridMultilevel"/>
    <w:tmpl w:val="716EFE3A"/>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 w15:restartNumberingAfterBreak="0">
    <w:nsid w:val="0D1A4B47"/>
    <w:multiLevelType w:val="hybridMultilevel"/>
    <w:tmpl w:val="A0AC52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432DE0D"/>
    <w:multiLevelType w:val="hybridMultilevel"/>
    <w:tmpl w:val="F9B9FA34"/>
    <w:lvl w:ilvl="0" w:tplc="FFFFFFFF">
      <w:start w:val="1"/>
      <w:numFmt w:val="bullet"/>
      <w:lvlText w:val="•"/>
      <w:lvlJc w:val="left"/>
    </w:lvl>
    <w:lvl w:ilvl="1" w:tplc="C393C41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BBA3E98"/>
    <w:multiLevelType w:val="hybridMultilevel"/>
    <w:tmpl w:val="CA20D5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77F36FCB"/>
    <w:multiLevelType w:val="hybridMultilevel"/>
    <w:tmpl w:val="13A29E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951282974">
    <w:abstractNumId w:val="4"/>
  </w:num>
  <w:num w:numId="2" w16cid:durableId="371855286">
    <w:abstractNumId w:val="1"/>
  </w:num>
  <w:num w:numId="3" w16cid:durableId="899290251">
    <w:abstractNumId w:val="2"/>
  </w:num>
  <w:num w:numId="4" w16cid:durableId="1550610822">
    <w:abstractNumId w:val="5"/>
  </w:num>
  <w:num w:numId="5" w16cid:durableId="1166897352">
    <w:abstractNumId w:val="0"/>
  </w:num>
  <w:num w:numId="6" w16cid:durableId="15886128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07A"/>
    <w:rsid w:val="000D6BEA"/>
    <w:rsid w:val="000E248A"/>
    <w:rsid w:val="000F3A5C"/>
    <w:rsid w:val="0014724F"/>
    <w:rsid w:val="001B0CA9"/>
    <w:rsid w:val="00373B3A"/>
    <w:rsid w:val="00381E9B"/>
    <w:rsid w:val="003D211D"/>
    <w:rsid w:val="0040700B"/>
    <w:rsid w:val="0041207A"/>
    <w:rsid w:val="0045296D"/>
    <w:rsid w:val="0052280A"/>
    <w:rsid w:val="00534FEF"/>
    <w:rsid w:val="005666A8"/>
    <w:rsid w:val="00590C2E"/>
    <w:rsid w:val="005A41DE"/>
    <w:rsid w:val="005F45D9"/>
    <w:rsid w:val="00666B54"/>
    <w:rsid w:val="00672CFA"/>
    <w:rsid w:val="006C2910"/>
    <w:rsid w:val="006D767D"/>
    <w:rsid w:val="006E1CE1"/>
    <w:rsid w:val="006F4E04"/>
    <w:rsid w:val="006F74AF"/>
    <w:rsid w:val="00784806"/>
    <w:rsid w:val="0079652A"/>
    <w:rsid w:val="007C0DAB"/>
    <w:rsid w:val="008240E3"/>
    <w:rsid w:val="00824582"/>
    <w:rsid w:val="008A4E78"/>
    <w:rsid w:val="008E3B27"/>
    <w:rsid w:val="008F64E6"/>
    <w:rsid w:val="00900735"/>
    <w:rsid w:val="0091527B"/>
    <w:rsid w:val="0093445F"/>
    <w:rsid w:val="00943753"/>
    <w:rsid w:val="0094609E"/>
    <w:rsid w:val="00962598"/>
    <w:rsid w:val="009C0FC1"/>
    <w:rsid w:val="009E4907"/>
    <w:rsid w:val="00AA0E8D"/>
    <w:rsid w:val="00B407E3"/>
    <w:rsid w:val="00B701C8"/>
    <w:rsid w:val="00BA6F89"/>
    <w:rsid w:val="00BD5E6D"/>
    <w:rsid w:val="00C27A9E"/>
    <w:rsid w:val="00C7040C"/>
    <w:rsid w:val="00C83E80"/>
    <w:rsid w:val="00D428F1"/>
    <w:rsid w:val="00D54F12"/>
    <w:rsid w:val="00DC3999"/>
    <w:rsid w:val="00DC5785"/>
    <w:rsid w:val="00DE7D28"/>
    <w:rsid w:val="00E32D9D"/>
    <w:rsid w:val="00EA5E4D"/>
    <w:rsid w:val="00F63605"/>
    <w:rsid w:val="00F67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0EC3A"/>
  <w15:docId w15:val="{A9CB6047-1103-4EB3-BA26-F545757A6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40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040C"/>
    <w:rPr>
      <w:color w:val="0000FF"/>
      <w:u w:val="single"/>
    </w:rPr>
  </w:style>
  <w:style w:type="character" w:styleId="PlaceholderText">
    <w:name w:val="Placeholder Text"/>
    <w:basedOn w:val="DefaultParagraphFont"/>
    <w:uiPriority w:val="99"/>
    <w:semiHidden/>
    <w:rsid w:val="00B407E3"/>
    <w:rPr>
      <w:color w:val="808080"/>
    </w:rPr>
  </w:style>
  <w:style w:type="paragraph" w:styleId="BalloonText">
    <w:name w:val="Balloon Text"/>
    <w:basedOn w:val="Normal"/>
    <w:link w:val="BalloonTextChar"/>
    <w:uiPriority w:val="99"/>
    <w:semiHidden/>
    <w:unhideWhenUsed/>
    <w:rsid w:val="00B407E3"/>
    <w:rPr>
      <w:rFonts w:ascii="Tahoma" w:hAnsi="Tahoma" w:cs="Tahoma"/>
      <w:sz w:val="16"/>
      <w:szCs w:val="16"/>
    </w:rPr>
  </w:style>
  <w:style w:type="character" w:customStyle="1" w:styleId="BalloonTextChar">
    <w:name w:val="Balloon Text Char"/>
    <w:basedOn w:val="DefaultParagraphFont"/>
    <w:link w:val="BalloonText"/>
    <w:uiPriority w:val="99"/>
    <w:semiHidden/>
    <w:rsid w:val="00B407E3"/>
    <w:rPr>
      <w:rFonts w:ascii="Tahoma" w:hAnsi="Tahoma" w:cs="Tahoma"/>
      <w:sz w:val="16"/>
      <w:szCs w:val="16"/>
    </w:rPr>
  </w:style>
  <w:style w:type="character" w:customStyle="1" w:styleId="Style1">
    <w:name w:val="Style1"/>
    <w:basedOn w:val="DefaultParagraphFont"/>
    <w:uiPriority w:val="1"/>
    <w:rsid w:val="00B407E3"/>
    <w:rPr>
      <w:rFonts w:ascii="Century Gothic" w:hAnsi="Century Gothic"/>
      <w:b/>
      <w:sz w:val="24"/>
    </w:rPr>
  </w:style>
  <w:style w:type="character" w:customStyle="1" w:styleId="Office">
    <w:name w:val="Office"/>
    <w:basedOn w:val="DefaultParagraphFont"/>
    <w:uiPriority w:val="1"/>
    <w:qFormat/>
    <w:rsid w:val="00B407E3"/>
    <w:rPr>
      <w:rFonts w:ascii="Century Gothic" w:hAnsi="Century Gothic"/>
      <w:b/>
    </w:rPr>
  </w:style>
  <w:style w:type="character" w:customStyle="1" w:styleId="NoticeTitle">
    <w:name w:val="Notice Title"/>
    <w:basedOn w:val="DefaultParagraphFont"/>
    <w:uiPriority w:val="1"/>
    <w:qFormat/>
    <w:rsid w:val="00B407E3"/>
    <w:rPr>
      <w:rFonts w:ascii="Century Gothic" w:hAnsi="Century Gothic"/>
      <w:b/>
      <w:sz w:val="24"/>
    </w:rPr>
  </w:style>
  <w:style w:type="character" w:customStyle="1" w:styleId="Style2">
    <w:name w:val="Style2"/>
    <w:basedOn w:val="DefaultParagraphFont"/>
    <w:uiPriority w:val="1"/>
    <w:rsid w:val="00B407E3"/>
    <w:rPr>
      <w:rFonts w:ascii="Century Gothic" w:hAnsi="Century Gothic"/>
      <w:sz w:val="24"/>
    </w:rPr>
  </w:style>
  <w:style w:type="character" w:customStyle="1" w:styleId="Style3">
    <w:name w:val="Style3"/>
    <w:basedOn w:val="DefaultParagraphFont"/>
    <w:uiPriority w:val="1"/>
    <w:rsid w:val="007C0DAB"/>
    <w:rPr>
      <w:rFonts w:ascii="Century Gothic" w:hAnsi="Century Gothic"/>
      <w:sz w:val="24"/>
    </w:rPr>
  </w:style>
  <w:style w:type="character" w:customStyle="1" w:styleId="NOTICETITLEINCAPS">
    <w:name w:val="NOTICE TITLE IN CAPS"/>
    <w:basedOn w:val="NoticeTitle"/>
    <w:uiPriority w:val="1"/>
    <w:rsid w:val="00824582"/>
    <w:rPr>
      <w:rFonts w:ascii="Century Gothic" w:hAnsi="Century Gothic"/>
      <w:b/>
      <w:sz w:val="24"/>
    </w:rPr>
  </w:style>
  <w:style w:type="character" w:customStyle="1" w:styleId="Style4">
    <w:name w:val="Style4"/>
    <w:basedOn w:val="DefaultParagraphFont"/>
    <w:uiPriority w:val="1"/>
    <w:rsid w:val="0093445F"/>
    <w:rPr>
      <w:rFonts w:ascii="Century Gothic" w:hAnsi="Century Gothic"/>
      <w:sz w:val="24"/>
    </w:rPr>
  </w:style>
  <w:style w:type="character" w:styleId="UnresolvedMention">
    <w:name w:val="Unresolved Mention"/>
    <w:basedOn w:val="DefaultParagraphFont"/>
    <w:uiPriority w:val="99"/>
    <w:semiHidden/>
    <w:unhideWhenUsed/>
    <w:rsid w:val="00784806"/>
    <w:rPr>
      <w:color w:val="605E5C"/>
      <w:shd w:val="clear" w:color="auto" w:fill="E1DFDD"/>
    </w:rPr>
  </w:style>
  <w:style w:type="paragraph" w:styleId="ListParagraph">
    <w:name w:val="List Paragraph"/>
    <w:basedOn w:val="Normal"/>
    <w:uiPriority w:val="34"/>
    <w:qFormat/>
    <w:rsid w:val="001B0CA9"/>
    <w:pPr>
      <w:ind w:left="720"/>
      <w:contextualSpacing/>
    </w:pPr>
  </w:style>
  <w:style w:type="paragraph" w:customStyle="1" w:styleId="Default">
    <w:name w:val="Default"/>
    <w:rsid w:val="00BD5E6D"/>
    <w:pPr>
      <w:autoSpaceDE w:val="0"/>
      <w:autoSpaceDN w:val="0"/>
      <w:adjustRightInd w:val="0"/>
      <w:spacing w:after="0" w:line="240" w:lineRule="auto"/>
    </w:pPr>
    <w:rPr>
      <w:rFonts w:ascii="Arial" w:hAnsi="Arial" w:cs="Arial"/>
      <w:color w:val="000000"/>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330106">
      <w:bodyDiv w:val="1"/>
      <w:marLeft w:val="0"/>
      <w:marRight w:val="0"/>
      <w:marTop w:val="0"/>
      <w:marBottom w:val="0"/>
      <w:divBdr>
        <w:top w:val="none" w:sz="0" w:space="0" w:color="auto"/>
        <w:left w:val="none" w:sz="0" w:space="0" w:color="auto"/>
        <w:bottom w:val="none" w:sz="0" w:space="0" w:color="auto"/>
        <w:right w:val="none" w:sz="0" w:space="0" w:color="auto"/>
      </w:divBdr>
    </w:div>
    <w:div w:id="700206232">
      <w:bodyDiv w:val="1"/>
      <w:marLeft w:val="0"/>
      <w:marRight w:val="0"/>
      <w:marTop w:val="0"/>
      <w:marBottom w:val="0"/>
      <w:divBdr>
        <w:top w:val="none" w:sz="0" w:space="0" w:color="auto"/>
        <w:left w:val="none" w:sz="0" w:space="0" w:color="auto"/>
        <w:bottom w:val="none" w:sz="0" w:space="0" w:color="auto"/>
        <w:right w:val="none" w:sz="0" w:space="0" w:color="auto"/>
      </w:divBdr>
    </w:div>
    <w:div w:id="1000934653">
      <w:bodyDiv w:val="1"/>
      <w:marLeft w:val="0"/>
      <w:marRight w:val="0"/>
      <w:marTop w:val="0"/>
      <w:marBottom w:val="0"/>
      <w:divBdr>
        <w:top w:val="none" w:sz="0" w:space="0" w:color="auto"/>
        <w:left w:val="none" w:sz="0" w:space="0" w:color="auto"/>
        <w:bottom w:val="none" w:sz="0" w:space="0" w:color="auto"/>
        <w:right w:val="none" w:sz="0" w:space="0" w:color="auto"/>
      </w:divBdr>
    </w:div>
    <w:div w:id="1238246924">
      <w:bodyDiv w:val="1"/>
      <w:marLeft w:val="0"/>
      <w:marRight w:val="0"/>
      <w:marTop w:val="0"/>
      <w:marBottom w:val="0"/>
      <w:divBdr>
        <w:top w:val="none" w:sz="0" w:space="0" w:color="auto"/>
        <w:left w:val="none" w:sz="0" w:space="0" w:color="auto"/>
        <w:bottom w:val="none" w:sz="0" w:space="0" w:color="auto"/>
        <w:right w:val="none" w:sz="0" w:space="0" w:color="auto"/>
      </w:divBdr>
    </w:div>
    <w:div w:id="127960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debeN4@ukzn.ac.za" TargetMode="External"/><Relationship Id="rId5" Type="http://schemas.openxmlformats.org/officeDocument/2006/relationships/numbering" Target="numbering.xml"/><Relationship Id="rId10" Type="http://schemas.openxmlformats.org/officeDocument/2006/relationships/hyperlink" Target="mailto:ngwenyap@ukzn.ac.za" TargetMode="External"/><Relationship Id="rId4" Type="http://schemas.openxmlformats.org/officeDocument/2006/relationships/customXml" Target="../customXml/item4.xml"/><Relationship Id="rId9" Type="http://schemas.openxmlformats.org/officeDocument/2006/relationships/hyperlink" Target="https://nrfconnect.nrf.ac.z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DEBEN4\OneDrive%20-%20University%20of%20KwaZulu-Natal\Desktop\2023%20NRF%20Call%20Docs\Template\Research%20Division%20Communiqu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4E6D28FF5D4EB39D49466BB553EBC1"/>
        <w:category>
          <w:name w:val="General"/>
          <w:gallery w:val="placeholder"/>
        </w:category>
        <w:types>
          <w:type w:val="bbPlcHdr"/>
        </w:types>
        <w:behaviors>
          <w:behavior w:val="content"/>
        </w:behaviors>
        <w:guid w:val="{FFE4832D-F772-4F2B-816A-7160E67619EB}"/>
      </w:docPartPr>
      <w:docPartBody>
        <w:p w:rsidR="006A6380" w:rsidRDefault="006A6380">
          <w:pPr>
            <w:pStyle w:val="C64E6D28FF5D4EB39D49466BB553EBC1"/>
          </w:pPr>
          <w:r w:rsidRPr="000E248A">
            <w:rPr>
              <w:rStyle w:val="PlaceholderText"/>
            </w:rPr>
            <w:t>Click here to enter a date.</w:t>
          </w:r>
        </w:p>
      </w:docPartBody>
    </w:docPart>
    <w:docPart>
      <w:docPartPr>
        <w:name w:val="62CF0461C0DF41D5A2AFC573BD30523C"/>
        <w:category>
          <w:name w:val="General"/>
          <w:gallery w:val="placeholder"/>
        </w:category>
        <w:types>
          <w:type w:val="bbPlcHdr"/>
        </w:types>
        <w:behaviors>
          <w:behavior w:val="content"/>
        </w:behaviors>
        <w:guid w:val="{F0784307-FE66-49CA-9E2B-7B9AB19EC6F9}"/>
      </w:docPartPr>
      <w:docPartBody>
        <w:p w:rsidR="006A6380" w:rsidRDefault="006A6380">
          <w:pPr>
            <w:pStyle w:val="62CF0461C0DF41D5A2AFC573BD30523C"/>
          </w:pPr>
          <w:r w:rsidRPr="00E805FF">
            <w:rPr>
              <w:rStyle w:val="PlaceholderText"/>
            </w:rPr>
            <w:t>Click here to enter text.</w:t>
          </w:r>
        </w:p>
      </w:docPartBody>
    </w:docPart>
    <w:docPart>
      <w:docPartPr>
        <w:name w:val="A3F443FB1CE546D0A7CE2E8F557CFE6F"/>
        <w:category>
          <w:name w:val="General"/>
          <w:gallery w:val="placeholder"/>
        </w:category>
        <w:types>
          <w:type w:val="bbPlcHdr"/>
        </w:types>
        <w:behaviors>
          <w:behavior w:val="content"/>
        </w:behaviors>
        <w:guid w:val="{15FED363-458A-4571-9BE7-4ECB1D49A598}"/>
      </w:docPartPr>
      <w:docPartBody>
        <w:p w:rsidR="006A6380" w:rsidRDefault="006A6380">
          <w:pPr>
            <w:pStyle w:val="A3F443FB1CE546D0A7CE2E8F557CFE6F"/>
          </w:pPr>
          <w:r w:rsidRPr="000E248A">
            <w:rPr>
              <w:rStyle w:val="PlaceholderText"/>
            </w:rPr>
            <w:t>Choose an item.</w:t>
          </w:r>
        </w:p>
      </w:docPartBody>
    </w:docPart>
    <w:docPart>
      <w:docPartPr>
        <w:name w:val="B3DE38FE2F5A4E1F879F09DD1D8D9529"/>
        <w:category>
          <w:name w:val="General"/>
          <w:gallery w:val="placeholder"/>
        </w:category>
        <w:types>
          <w:type w:val="bbPlcHdr"/>
        </w:types>
        <w:behaviors>
          <w:behavior w:val="content"/>
        </w:behaviors>
        <w:guid w:val="{E11DDF8F-9FD3-4738-9335-93F18AF9628D}"/>
      </w:docPartPr>
      <w:docPartBody>
        <w:p w:rsidR="006A6380" w:rsidRDefault="006A6380">
          <w:pPr>
            <w:pStyle w:val="B3DE38FE2F5A4E1F879F09DD1D8D9529"/>
          </w:pPr>
          <w:r w:rsidRPr="000E248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380"/>
    <w:rsid w:val="00160849"/>
    <w:rsid w:val="006A6380"/>
    <w:rsid w:val="008F79BA"/>
    <w:rsid w:val="00900735"/>
    <w:rsid w:val="00962A85"/>
    <w:rsid w:val="009C0FC1"/>
    <w:rsid w:val="00AD0C05"/>
    <w:rsid w:val="00B701C8"/>
    <w:rsid w:val="00C8267E"/>
    <w:rsid w:val="00D428F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64E6D28FF5D4EB39D49466BB553EBC1">
    <w:name w:val="C64E6D28FF5D4EB39D49466BB553EBC1"/>
  </w:style>
  <w:style w:type="paragraph" w:customStyle="1" w:styleId="62CF0461C0DF41D5A2AFC573BD30523C">
    <w:name w:val="62CF0461C0DF41D5A2AFC573BD30523C"/>
  </w:style>
  <w:style w:type="paragraph" w:customStyle="1" w:styleId="A3F443FB1CE546D0A7CE2E8F557CFE6F">
    <w:name w:val="A3F443FB1CE546D0A7CE2E8F557CFE6F"/>
  </w:style>
  <w:style w:type="paragraph" w:customStyle="1" w:styleId="B3DE38FE2F5A4E1F879F09DD1D8D9529">
    <w:name w:val="B3DE38FE2F5A4E1F879F09DD1D8D95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F1DBC2FDE1A204AB11B8C662E6033FA" ma:contentTypeVersion="9" ma:contentTypeDescription="Create a new document." ma:contentTypeScope="" ma:versionID="3fc6827f48d7d808b0ad0917bedf096b">
  <xsd:schema xmlns:xsd="http://www.w3.org/2001/XMLSchema" xmlns:xs="http://www.w3.org/2001/XMLSchema" xmlns:p="http://schemas.microsoft.com/office/2006/metadata/properties" xmlns:ns3="1528207c-6fe7-4941-84a9-2f6192a6acc1" targetNamespace="http://schemas.microsoft.com/office/2006/metadata/properties" ma:root="true" ma:fieldsID="317747ffd88bb6b0765513ba4e894044" ns3:_="">
    <xsd:import namespace="1528207c-6fe7-4941-84a9-2f6192a6acc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8207c-6fe7-4941-84a9-2f6192a6acc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528207c-6fe7-4941-84a9-2f6192a6acc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E31E7B-1B2B-4C6F-991F-CD390BC7F810}">
  <ds:schemaRefs>
    <ds:schemaRef ds:uri="http://schemas.openxmlformats.org/officeDocument/2006/bibliography"/>
  </ds:schemaRefs>
</ds:datastoreItem>
</file>

<file path=customXml/itemProps2.xml><?xml version="1.0" encoding="utf-8"?>
<ds:datastoreItem xmlns:ds="http://schemas.openxmlformats.org/officeDocument/2006/customXml" ds:itemID="{64F52E2C-10D4-4815-AC04-B3C511462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8207c-6fe7-4941-84a9-2f6192a6a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9FE881-B09F-43A9-97E1-8ADB5AC7AC52}">
  <ds:schemaRefs>
    <ds:schemaRef ds:uri="http://schemas.microsoft.com/office/2006/metadata/properties"/>
    <ds:schemaRef ds:uri="http://schemas.microsoft.com/office/infopath/2007/PartnerControls"/>
    <ds:schemaRef ds:uri="1528207c-6fe7-4941-84a9-2f6192a6acc1"/>
  </ds:schemaRefs>
</ds:datastoreItem>
</file>

<file path=customXml/itemProps4.xml><?xml version="1.0" encoding="utf-8"?>
<ds:datastoreItem xmlns:ds="http://schemas.openxmlformats.org/officeDocument/2006/customXml" ds:itemID="{7904557F-7CC6-4A97-B48E-D543E22039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Research Division Communique-1</Template>
  <TotalTime>1</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Nondumiso Radebe</dc:creator>
  <cp:lastModifiedBy>Wenzi Aurelia Hlongwane</cp:lastModifiedBy>
  <cp:revision>2</cp:revision>
  <cp:lastPrinted>2023-11-08T08:42:00Z</cp:lastPrinted>
  <dcterms:created xsi:type="dcterms:W3CDTF">2025-08-27T12:12:00Z</dcterms:created>
  <dcterms:modified xsi:type="dcterms:W3CDTF">2025-08-27T12:12:00Z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0x010100FF1DBC2FDE1A204AB11B8C662E6033FA</vt:lpwstr>
  </property>
  <property fmtid="{D5CDD505-2E9C-101B-9397-08002B2CF9AE}" pid="3" name="GrammarlyDocumentId">
    <vt:lpwstr>03ac9a2b-6ded-4067-8893-88ce937f7368</vt:lpwstr>
  </property>
</Properties>
</file>