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C64E6D28FF5D4EB39D49466BB553EBC1"/>
        </w:placeholder>
        <w:date w:fullDate="2025-08-22T00:00:00Z">
          <w:dateFormat w:val="d MMMM yyyy"/>
          <w:lid w:val="en-US"/>
          <w:storeMappedDataAs w:val="dateTime"/>
          <w:calendar w:val="gregorian"/>
        </w:date>
      </w:sdtPr>
      <w:sdtContent>
        <w:p w14:paraId="24042EE9" w14:textId="7026027B" w:rsidR="00B407E3" w:rsidRPr="000E248A" w:rsidRDefault="00B87923" w:rsidP="00B407E3">
          <w:pPr>
            <w:spacing w:after="200" w:line="276" w:lineRule="auto"/>
            <w:rPr>
              <w:rFonts w:ascii="Century Gothic" w:hAnsi="Century Gothic"/>
              <w:b/>
              <w:bCs/>
              <w:lang w:val="en-ZA"/>
            </w:rPr>
          </w:pPr>
          <w:r>
            <w:rPr>
              <w:rStyle w:val="Style1"/>
              <w:sz w:val="22"/>
            </w:rPr>
            <w:t>22 August 2025</w:t>
          </w:r>
        </w:p>
      </w:sdtContent>
    </w:sdt>
    <w:p w14:paraId="4F8861C2" w14:textId="79E66211" w:rsidR="00C7040C" w:rsidRPr="000E248A" w:rsidRDefault="008240E3"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62CF0461C0DF41D5A2AFC573BD30523C"/>
        </w:placeholder>
      </w:sdtPr>
      <w:sdtContent>
        <w:p w14:paraId="3E1B2366" w14:textId="01C0F88C" w:rsidR="00C7040C" w:rsidRPr="000E248A" w:rsidRDefault="008E3B27" w:rsidP="006F4E04">
          <w:pPr>
            <w:spacing w:after="200" w:line="276" w:lineRule="auto"/>
            <w:jc w:val="center"/>
            <w:rPr>
              <w:rFonts w:ascii="Century Gothic" w:hAnsi="Century Gothic"/>
              <w:lang w:val="en-ZA"/>
            </w:rPr>
          </w:pPr>
          <w:r>
            <w:rPr>
              <w:rStyle w:val="NOTICETITLEINCAPS"/>
              <w:sz w:val="22"/>
            </w:rPr>
            <w:t xml:space="preserve"> </w:t>
          </w:r>
          <w:r w:rsidR="009E3E8A">
            <w:rPr>
              <w:rStyle w:val="NOTICETITLEINCAPS"/>
              <w:sz w:val="22"/>
            </w:rPr>
            <w:t>CALL FOR PROPOSAL: THE AFRICA</w:t>
          </w:r>
          <w:r w:rsidR="008A515C">
            <w:rPr>
              <w:rStyle w:val="NOTICETITLEINCAPS"/>
              <w:sz w:val="22"/>
            </w:rPr>
            <w:t>N</w:t>
          </w:r>
          <w:r w:rsidR="009E3E8A">
            <w:rPr>
              <w:rStyle w:val="NOTICETITLEINCAPS"/>
              <w:sz w:val="22"/>
            </w:rPr>
            <w:t xml:space="preserve"> UNIVERSITY TWINNING PROGRAMM</w:t>
          </w:r>
          <w:r w:rsidR="00D946BC">
            <w:rPr>
              <w:rStyle w:val="NOTICETITLEINCAPS"/>
              <w:sz w:val="22"/>
            </w:rPr>
            <w:t>E</w:t>
          </w:r>
        </w:p>
      </w:sdtContent>
    </w:sdt>
    <w:p w14:paraId="3229C451"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3F8ACBFD">
          <v:rect id="_x0000_i1025" style="width:468pt;height:1.5pt" o:hralign="center" o:hrstd="t" o:hr="t" fillcolor="#a0a0a0" stroked="f"/>
        </w:pict>
      </w:r>
    </w:p>
    <w:sdt>
      <w:sdtPr>
        <w:rPr>
          <w:rStyle w:val="Style2"/>
          <w:sz w:val="22"/>
        </w:rPr>
        <w:alias w:val="Salutation"/>
        <w:tag w:val="Salutation"/>
        <w:id w:val="981502314"/>
        <w:placeholder>
          <w:docPart w:val="A3F443FB1CE546D0A7CE2E8F557CFE6F"/>
        </w:placeholder>
        <w:dropDownList>
          <w:listItem w:value="Choose an item."/>
          <w:listItem w:displayText="Dear Staff" w:value="Dear Staff"/>
          <w:listItem w:displayText="Dear Staff and Students" w:value="Dear Staff and Students"/>
        </w:dropDownList>
      </w:sdtPr>
      <w:sdtContent>
        <w:p w14:paraId="075D1D1D" w14:textId="77777777" w:rsidR="00C7040C" w:rsidRPr="000E248A" w:rsidRDefault="0041207A" w:rsidP="00B25819">
          <w:pPr>
            <w:spacing w:after="200"/>
            <w:jc w:val="both"/>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B3DE38FE2F5A4E1F879F09DD1D8D9529"/>
        </w:placeholder>
      </w:sdtPr>
      <w:sdtEndPr>
        <w:rPr>
          <w:rStyle w:val="DefaultParagraphFont"/>
          <w:rFonts w:ascii="Calibri" w:hAnsi="Calibri"/>
          <w:b/>
          <w:color w:val="FF0000"/>
          <w:u w:val="single"/>
          <w:lang w:val="en-ZA"/>
        </w:rPr>
      </w:sdtEndPr>
      <w:sdtContent>
        <w:p w14:paraId="1A32922B" w14:textId="256CE64D" w:rsidR="00C7040C" w:rsidRPr="0041207A" w:rsidRDefault="0041207A" w:rsidP="00B25819">
          <w:pPr>
            <w:spacing w:after="200"/>
            <w:jc w:val="both"/>
            <w:rPr>
              <w:b/>
              <w:color w:val="FF0000"/>
              <w:u w:val="single"/>
              <w:lang w:val="en-ZA"/>
            </w:rPr>
          </w:pPr>
          <w:r w:rsidRPr="0041207A">
            <w:rPr>
              <w:rStyle w:val="Style3"/>
              <w:b/>
              <w:color w:val="FF0000"/>
              <w:sz w:val="22"/>
              <w:u w:val="single"/>
            </w:rPr>
            <w:t xml:space="preserve">PLEASE NOTE: BOTH NRF AND INTERNAL CLOSING DATE – </w:t>
          </w:r>
          <w:r w:rsidR="00B87923">
            <w:rPr>
              <w:rStyle w:val="Style3"/>
              <w:b/>
              <w:color w:val="FF0000"/>
              <w:sz w:val="22"/>
              <w:u w:val="single"/>
            </w:rPr>
            <w:t xml:space="preserve">17 October </w:t>
          </w:r>
          <w:r w:rsidR="000D6BEA">
            <w:rPr>
              <w:rStyle w:val="Style3"/>
              <w:b/>
              <w:color w:val="FF0000"/>
              <w:sz w:val="22"/>
              <w:u w:val="single"/>
            </w:rPr>
            <w:t>2025</w:t>
          </w:r>
        </w:p>
      </w:sdtContent>
    </w:sdt>
    <w:p w14:paraId="1D580B63" w14:textId="44BCB0F8" w:rsidR="00DC3999" w:rsidRPr="00A97088" w:rsidRDefault="00784806" w:rsidP="00B25819">
      <w:pPr>
        <w:spacing w:after="200"/>
        <w:jc w:val="both"/>
        <w:rPr>
          <w:rFonts w:ascii="Century Gothic" w:hAnsi="Century Gothic"/>
          <w:lang w:val="en-ZA"/>
        </w:rPr>
      </w:pPr>
      <w:r w:rsidRPr="00A97088">
        <w:rPr>
          <w:rFonts w:ascii="Century Gothic" w:hAnsi="Century Gothic"/>
          <w:lang w:val="en-ZA"/>
        </w:rPr>
        <w:t xml:space="preserve">Applications must be submitted electronically on the new NRF Connect system at </w:t>
      </w:r>
      <w:hyperlink r:id="rId9" w:history="1">
        <w:r w:rsidRPr="00A97088">
          <w:rPr>
            <w:rStyle w:val="Hyperlink"/>
            <w:rFonts w:ascii="Century Gothic" w:hAnsi="Century Gothic"/>
            <w:lang w:val="en-ZA"/>
          </w:rPr>
          <w:t>https://nrfconnect.nrf.ac.za/</w:t>
        </w:r>
      </w:hyperlink>
      <w:r w:rsidRPr="00A97088">
        <w:rPr>
          <w:rFonts w:ascii="Century Gothic" w:hAnsi="Century Gothic"/>
          <w:lang w:val="en-ZA"/>
        </w:rPr>
        <w:t xml:space="preserve"> </w:t>
      </w:r>
    </w:p>
    <w:p w14:paraId="2EBF045B" w14:textId="77777777" w:rsidR="00CE565A" w:rsidRPr="00A97088" w:rsidRDefault="00AC6F3B" w:rsidP="00B25819">
      <w:pPr>
        <w:spacing w:after="200"/>
        <w:jc w:val="both"/>
        <w:rPr>
          <w:rFonts w:ascii="Century Gothic" w:hAnsi="Century Gothic"/>
          <w:b/>
          <w:u w:val="single"/>
        </w:rPr>
      </w:pPr>
      <w:r w:rsidRPr="00A97088">
        <w:rPr>
          <w:rFonts w:ascii="Century Gothic" w:hAnsi="Century Gothic"/>
          <w:b/>
          <w:u w:val="single"/>
        </w:rPr>
        <w:t>OBJECTIVE</w:t>
      </w:r>
    </w:p>
    <w:p w14:paraId="0A229AC7" w14:textId="77777777" w:rsidR="00C668B3" w:rsidRPr="00A97088" w:rsidRDefault="001767DD" w:rsidP="003621C1">
      <w:pPr>
        <w:pStyle w:val="ListParagraph"/>
        <w:numPr>
          <w:ilvl w:val="0"/>
          <w:numId w:val="8"/>
        </w:numPr>
        <w:spacing w:after="200" w:line="276" w:lineRule="auto"/>
        <w:jc w:val="both"/>
        <w:rPr>
          <w:rFonts w:ascii="Century Gothic" w:hAnsi="Century Gothic"/>
          <w:b/>
          <w:u w:val="single"/>
        </w:rPr>
      </w:pPr>
      <w:r w:rsidRPr="00A97088">
        <w:rPr>
          <w:rFonts w:ascii="Century Gothic" w:hAnsi="Century Gothic"/>
          <w:bCs/>
          <w:lang w:val="en-ZA"/>
        </w:rPr>
        <w:t xml:space="preserve">Establish a platform where African universities can play a critical role in the bilateral developmental agenda between South Africa and African partner countries. </w:t>
      </w:r>
    </w:p>
    <w:p w14:paraId="79BD790B" w14:textId="77777777" w:rsidR="001B09BE" w:rsidRPr="00A97088" w:rsidRDefault="00776BF5" w:rsidP="003621C1">
      <w:pPr>
        <w:pStyle w:val="ListParagraph"/>
        <w:numPr>
          <w:ilvl w:val="0"/>
          <w:numId w:val="8"/>
        </w:numPr>
        <w:spacing w:after="200" w:line="276" w:lineRule="auto"/>
        <w:jc w:val="both"/>
        <w:rPr>
          <w:rFonts w:ascii="Century Gothic" w:hAnsi="Century Gothic" w:cs="Calibri"/>
          <w:color w:val="000000"/>
          <w:lang w:val="en-ZA"/>
        </w:rPr>
      </w:pPr>
      <w:r w:rsidRPr="00A97088">
        <w:rPr>
          <w:rFonts w:ascii="Century Gothic" w:hAnsi="Century Gothic" w:cs="Calibri"/>
          <w:color w:val="000000"/>
          <w:lang w:val="en-ZA"/>
        </w:rPr>
        <w:t>Establish a sustainable exchange programme where students and personnel will get exposure to different systems and cultures from other African universities as part of internationalising research collaboration</w:t>
      </w:r>
      <w:r w:rsidR="00C668B3" w:rsidRPr="00A97088">
        <w:rPr>
          <w:rFonts w:ascii="Century Gothic" w:hAnsi="Century Gothic" w:cs="Calibri"/>
          <w:color w:val="000000"/>
          <w:lang w:val="en-ZA"/>
        </w:rPr>
        <w:t>.</w:t>
      </w:r>
    </w:p>
    <w:p w14:paraId="74D9A71C" w14:textId="77777777" w:rsidR="001B09BE" w:rsidRPr="001B09BE" w:rsidRDefault="001B09BE" w:rsidP="003621C1">
      <w:pPr>
        <w:pStyle w:val="ListParagraph"/>
        <w:numPr>
          <w:ilvl w:val="0"/>
          <w:numId w:val="8"/>
        </w:numPr>
        <w:spacing w:after="200" w:line="276" w:lineRule="auto"/>
        <w:jc w:val="both"/>
        <w:rPr>
          <w:rFonts w:ascii="Century Gothic" w:hAnsi="Century Gothic" w:cs="Calibri"/>
          <w:color w:val="000000"/>
          <w:lang w:val="en-ZA"/>
        </w:rPr>
      </w:pPr>
      <w:r w:rsidRPr="001B09BE">
        <w:rPr>
          <w:rFonts w:ascii="Century Gothic" w:hAnsi="Century Gothic" w:cs="Calibri"/>
          <w:color w:val="000000"/>
          <w:lang w:val="en-ZA"/>
        </w:rPr>
        <w:t xml:space="preserve">Promote the co-development of innovation and ideas that are critical for the transformation of the African continent and strengthening of the innovation eco-system. </w:t>
      </w:r>
    </w:p>
    <w:p w14:paraId="5CECD0C9" w14:textId="73A00B1C" w:rsidR="001B09BE" w:rsidRPr="001B09BE" w:rsidRDefault="001B09BE" w:rsidP="003621C1">
      <w:pPr>
        <w:pStyle w:val="ListParagraph"/>
        <w:numPr>
          <w:ilvl w:val="0"/>
          <w:numId w:val="8"/>
        </w:numPr>
        <w:spacing w:after="200" w:line="276" w:lineRule="auto"/>
        <w:jc w:val="both"/>
        <w:rPr>
          <w:rFonts w:ascii="Century Gothic" w:hAnsi="Century Gothic" w:cs="Calibri"/>
          <w:color w:val="000000"/>
          <w:lang w:val="en-ZA"/>
        </w:rPr>
      </w:pPr>
      <w:r w:rsidRPr="001B09BE">
        <w:rPr>
          <w:rFonts w:ascii="Century Gothic" w:hAnsi="Century Gothic" w:cs="Calibri"/>
          <w:color w:val="000000"/>
          <w:lang w:val="en-ZA"/>
        </w:rPr>
        <w:t xml:space="preserve">Establish dual qualifications between South African universities and their African counterparts. </w:t>
      </w:r>
    </w:p>
    <w:p w14:paraId="0412935A" w14:textId="206C038E" w:rsidR="001B09BE" w:rsidRPr="001B09BE" w:rsidRDefault="001B09BE" w:rsidP="003621C1">
      <w:pPr>
        <w:pStyle w:val="ListParagraph"/>
        <w:numPr>
          <w:ilvl w:val="0"/>
          <w:numId w:val="8"/>
        </w:numPr>
        <w:spacing w:after="200" w:line="276" w:lineRule="auto"/>
        <w:jc w:val="both"/>
        <w:rPr>
          <w:rFonts w:ascii="Century Gothic" w:hAnsi="Century Gothic" w:cs="Calibri"/>
          <w:color w:val="000000"/>
          <w:lang w:val="en-ZA"/>
        </w:rPr>
      </w:pPr>
      <w:r w:rsidRPr="001B09BE">
        <w:rPr>
          <w:rFonts w:ascii="Century Gothic" w:hAnsi="Century Gothic" w:cs="Calibri"/>
          <w:color w:val="000000"/>
          <w:lang w:val="en-ZA"/>
        </w:rPr>
        <w:t xml:space="preserve">Leverage resources from international partnerships, which could include raising funds for the urgently required research infrastructure. </w:t>
      </w:r>
    </w:p>
    <w:p w14:paraId="57AB9F7D" w14:textId="2B1DD343" w:rsidR="001B09BE" w:rsidRPr="001B09BE" w:rsidRDefault="001B09BE" w:rsidP="003621C1">
      <w:pPr>
        <w:pStyle w:val="ListParagraph"/>
        <w:numPr>
          <w:ilvl w:val="0"/>
          <w:numId w:val="8"/>
        </w:numPr>
        <w:spacing w:after="200" w:line="276" w:lineRule="auto"/>
        <w:jc w:val="both"/>
        <w:rPr>
          <w:rFonts w:ascii="Century Gothic" w:hAnsi="Century Gothic" w:cs="Calibri"/>
          <w:color w:val="000000"/>
          <w:lang w:val="en-ZA"/>
        </w:rPr>
      </w:pPr>
      <w:r w:rsidRPr="001B09BE">
        <w:rPr>
          <w:rFonts w:ascii="Century Gothic" w:hAnsi="Century Gothic" w:cs="Calibri"/>
          <w:color w:val="000000"/>
          <w:lang w:val="en-ZA"/>
        </w:rPr>
        <w:t xml:space="preserve">Share research infrastructure and co-develop knowledge through joint publications. </w:t>
      </w:r>
    </w:p>
    <w:p w14:paraId="429959F8" w14:textId="77777777" w:rsidR="001B09BE" w:rsidRPr="00A97088" w:rsidRDefault="00776BF5" w:rsidP="00B25819">
      <w:pPr>
        <w:spacing w:after="200"/>
        <w:ind w:left="360"/>
        <w:jc w:val="both"/>
        <w:rPr>
          <w:rFonts w:ascii="Century Gothic" w:hAnsi="Century Gothic"/>
          <w:b/>
          <w:u w:val="single"/>
        </w:rPr>
      </w:pPr>
      <w:r w:rsidRPr="00A97088">
        <w:rPr>
          <w:rFonts w:ascii="Century Gothic" w:hAnsi="Century Gothic" w:cs="Calibri"/>
          <w:color w:val="000000"/>
          <w:lang w:val="en-ZA"/>
        </w:rPr>
        <w:t xml:space="preserve"> </w:t>
      </w:r>
    </w:p>
    <w:p w14:paraId="410BE539" w14:textId="0EBEA3AA" w:rsidR="00AC6F3B" w:rsidRPr="00A97088" w:rsidRDefault="00AC6F3B" w:rsidP="00B25819">
      <w:pPr>
        <w:spacing w:after="200"/>
        <w:jc w:val="both"/>
        <w:rPr>
          <w:rFonts w:ascii="Century Gothic" w:hAnsi="Century Gothic"/>
          <w:b/>
          <w:u w:val="single"/>
        </w:rPr>
      </w:pPr>
      <w:r w:rsidRPr="00A97088">
        <w:rPr>
          <w:rFonts w:ascii="Century Gothic" w:hAnsi="Century Gothic"/>
          <w:b/>
          <w:u w:val="single"/>
        </w:rPr>
        <w:t>ELIGIBILITY CRITERIA</w:t>
      </w:r>
    </w:p>
    <w:p w14:paraId="7F663F0E" w14:textId="664AE97C" w:rsidR="00AC6F3B" w:rsidRPr="00A97088" w:rsidRDefault="001B09BE" w:rsidP="003621C1">
      <w:pPr>
        <w:spacing w:after="200" w:line="276" w:lineRule="auto"/>
        <w:jc w:val="both"/>
        <w:rPr>
          <w:rFonts w:ascii="Century Gothic" w:hAnsi="Century Gothic"/>
          <w:bCs/>
          <w:lang w:val="en-ZA"/>
        </w:rPr>
      </w:pPr>
      <w:r w:rsidRPr="00A97088">
        <w:rPr>
          <w:rFonts w:ascii="Century Gothic" w:hAnsi="Century Gothic"/>
          <w:bCs/>
          <w:lang w:val="en-ZA"/>
        </w:rPr>
        <w:t xml:space="preserve"> </w:t>
      </w:r>
      <w:r w:rsidR="00AC6F3B" w:rsidRPr="00216428">
        <w:rPr>
          <w:rFonts w:ascii="Century Gothic" w:hAnsi="Century Gothic"/>
          <w:bCs/>
          <w:lang w:val="en-ZA"/>
        </w:rPr>
        <w:t>All researchers who are full-time employees or on a fixed-term contract (contract to be valid for at least 12 months after the end of the project) at any of the following institutions are eligible to apply</w:t>
      </w:r>
      <w:r w:rsidR="00AC6F3B" w:rsidRPr="00A97088">
        <w:rPr>
          <w:rFonts w:ascii="Century Gothic" w:hAnsi="Century Gothic"/>
          <w:bCs/>
          <w:lang w:val="en-ZA"/>
        </w:rPr>
        <w:t xml:space="preserve">: </w:t>
      </w:r>
    </w:p>
    <w:p w14:paraId="108DF70C" w14:textId="5B3C1DE1" w:rsidR="00AC6F3B" w:rsidRPr="00A97088" w:rsidRDefault="00AC6F3B" w:rsidP="003621C1">
      <w:pPr>
        <w:spacing w:after="200" w:line="276" w:lineRule="auto"/>
        <w:jc w:val="both"/>
        <w:rPr>
          <w:rFonts w:ascii="Century Gothic" w:hAnsi="Century Gothic"/>
          <w:bCs/>
          <w:lang w:val="en-ZA"/>
        </w:rPr>
      </w:pPr>
      <w:r w:rsidRPr="00A97088">
        <w:rPr>
          <w:rFonts w:ascii="Century Gothic" w:hAnsi="Century Gothic"/>
          <w:bCs/>
          <w:lang w:val="en-ZA"/>
        </w:rPr>
        <w:t>• South African universities/universities of technology.</w:t>
      </w:r>
    </w:p>
    <w:p w14:paraId="314B3DAF" w14:textId="77777777" w:rsidR="00AC6F3B" w:rsidRPr="00A97088" w:rsidRDefault="00AC6F3B" w:rsidP="003621C1">
      <w:pPr>
        <w:spacing w:after="200" w:line="276" w:lineRule="auto"/>
        <w:jc w:val="both"/>
        <w:rPr>
          <w:rFonts w:ascii="Century Gothic" w:hAnsi="Century Gothic"/>
          <w:bCs/>
          <w:lang w:val="en-ZA"/>
        </w:rPr>
      </w:pPr>
      <w:r w:rsidRPr="00A97088">
        <w:rPr>
          <w:rFonts w:ascii="Century Gothic" w:hAnsi="Century Gothic"/>
          <w:bCs/>
          <w:lang w:val="en-ZA"/>
        </w:rPr>
        <w:t xml:space="preserve">• Recognised research institutions such as national facilities. </w:t>
      </w:r>
    </w:p>
    <w:p w14:paraId="2E8A3080" w14:textId="77777777" w:rsidR="00AC6F3B" w:rsidRPr="00A97088" w:rsidRDefault="00AC6F3B" w:rsidP="003621C1">
      <w:pPr>
        <w:spacing w:after="200" w:line="276" w:lineRule="auto"/>
        <w:jc w:val="both"/>
        <w:rPr>
          <w:rFonts w:ascii="Century Gothic" w:hAnsi="Century Gothic"/>
          <w:bCs/>
          <w:lang w:val="en-ZA"/>
        </w:rPr>
      </w:pPr>
      <w:r w:rsidRPr="00A97088">
        <w:rPr>
          <w:rFonts w:ascii="Century Gothic" w:hAnsi="Century Gothic"/>
          <w:bCs/>
          <w:lang w:val="en-ZA"/>
        </w:rPr>
        <w:t xml:space="preserve">• Museums. </w:t>
      </w:r>
    </w:p>
    <w:p w14:paraId="067374BF" w14:textId="77777777" w:rsidR="00AC6F3B" w:rsidRPr="00A97088" w:rsidRDefault="00AC6F3B" w:rsidP="003621C1">
      <w:pPr>
        <w:spacing w:after="200" w:line="276" w:lineRule="auto"/>
        <w:jc w:val="both"/>
        <w:rPr>
          <w:rFonts w:ascii="Century Gothic" w:hAnsi="Century Gothic"/>
          <w:bCs/>
          <w:lang w:val="en-ZA"/>
        </w:rPr>
      </w:pPr>
      <w:r w:rsidRPr="00A97088">
        <w:rPr>
          <w:rFonts w:ascii="Century Gothic" w:hAnsi="Century Gothic"/>
          <w:bCs/>
          <w:lang w:val="en-ZA"/>
        </w:rPr>
        <w:t xml:space="preserve">• Science councils. </w:t>
      </w:r>
    </w:p>
    <w:p w14:paraId="2419DA92" w14:textId="77777777" w:rsidR="00AC6F3B" w:rsidRPr="00A97088" w:rsidRDefault="00AC6F3B" w:rsidP="003621C1">
      <w:pPr>
        <w:spacing w:after="200" w:line="276" w:lineRule="auto"/>
        <w:jc w:val="both"/>
        <w:rPr>
          <w:rFonts w:ascii="Century Gothic" w:hAnsi="Century Gothic"/>
          <w:b/>
          <w:bCs/>
          <w:lang w:val="en-ZA"/>
        </w:rPr>
      </w:pPr>
      <w:r w:rsidRPr="00A97088">
        <w:rPr>
          <w:rFonts w:ascii="Century Gothic" w:hAnsi="Century Gothic"/>
          <w:bCs/>
          <w:lang w:val="en-ZA"/>
        </w:rPr>
        <w:t xml:space="preserve">• The applicant </w:t>
      </w:r>
      <w:r w:rsidRPr="00A97088">
        <w:rPr>
          <w:rFonts w:ascii="Century Gothic" w:hAnsi="Century Gothic"/>
          <w:b/>
          <w:bCs/>
          <w:lang w:val="en-ZA"/>
        </w:rPr>
        <w:t xml:space="preserve">must </w:t>
      </w:r>
      <w:r w:rsidRPr="00A97088">
        <w:rPr>
          <w:rFonts w:ascii="Century Gothic" w:hAnsi="Century Gothic"/>
          <w:bCs/>
          <w:lang w:val="en-ZA"/>
        </w:rPr>
        <w:t xml:space="preserve">be in possession of a </w:t>
      </w:r>
      <w:r w:rsidRPr="00A97088">
        <w:rPr>
          <w:rFonts w:ascii="Century Gothic" w:hAnsi="Century Gothic"/>
          <w:b/>
          <w:bCs/>
          <w:lang w:val="en-ZA"/>
        </w:rPr>
        <w:t xml:space="preserve">PhD degree. </w:t>
      </w:r>
    </w:p>
    <w:p w14:paraId="198991B0" w14:textId="77777777" w:rsidR="00B25819" w:rsidRPr="00A97088" w:rsidRDefault="00B25819" w:rsidP="003621C1">
      <w:pPr>
        <w:spacing w:after="200" w:line="276" w:lineRule="auto"/>
        <w:jc w:val="both"/>
        <w:rPr>
          <w:rFonts w:ascii="Century Gothic" w:hAnsi="Century Gothic"/>
          <w:bCs/>
          <w:lang w:val="en-ZA"/>
        </w:rPr>
      </w:pPr>
    </w:p>
    <w:p w14:paraId="1F3DA89A" w14:textId="3C33F3F5" w:rsidR="003F1B07" w:rsidRPr="00A97088" w:rsidRDefault="00AC6F3B" w:rsidP="003621C1">
      <w:pPr>
        <w:spacing w:after="200" w:line="276" w:lineRule="auto"/>
        <w:jc w:val="both"/>
        <w:rPr>
          <w:rFonts w:ascii="Century Gothic" w:hAnsi="Century Gothic"/>
          <w:lang w:val="en-ZA"/>
        </w:rPr>
      </w:pPr>
      <w:r w:rsidRPr="00A97088">
        <w:rPr>
          <w:rFonts w:ascii="Century Gothic" w:hAnsi="Century Gothic"/>
          <w:b/>
          <w:bCs/>
          <w:u w:val="single"/>
          <w:lang w:val="en-ZA"/>
        </w:rPr>
        <w:t>COMPULSORY ATTACHMENTS</w:t>
      </w:r>
    </w:p>
    <w:p w14:paraId="25FBFE5E" w14:textId="21B7B23E" w:rsidR="00AC6F3B" w:rsidRPr="00A97088" w:rsidRDefault="00AC6F3B" w:rsidP="003621C1">
      <w:pPr>
        <w:pStyle w:val="ListParagraph"/>
        <w:numPr>
          <w:ilvl w:val="0"/>
          <w:numId w:val="7"/>
        </w:numPr>
        <w:spacing w:after="200" w:line="276" w:lineRule="auto"/>
        <w:jc w:val="both"/>
        <w:rPr>
          <w:rFonts w:ascii="Century Gothic" w:hAnsi="Century Gothic"/>
          <w:lang w:val="en-ZA"/>
        </w:rPr>
      </w:pPr>
      <w:r w:rsidRPr="00A97088">
        <w:rPr>
          <w:rFonts w:ascii="Century Gothic" w:hAnsi="Century Gothic"/>
          <w:lang w:val="en-ZA"/>
        </w:rPr>
        <w:t>A letter of support from the applicant’s institution, i.e. letter from the office of the DVC, HoD, or line manager. The letter should specify the nature and level of support expected from then institution in terms of technical, financial, and administrative contributions towards the collaboration.</w:t>
      </w:r>
    </w:p>
    <w:p w14:paraId="4F5A2C65" w14:textId="145D46C6" w:rsidR="00AC6F3B" w:rsidRPr="00A97088" w:rsidRDefault="00AC6F3B" w:rsidP="003621C1">
      <w:pPr>
        <w:pStyle w:val="ListParagraph"/>
        <w:numPr>
          <w:ilvl w:val="0"/>
          <w:numId w:val="7"/>
        </w:numPr>
        <w:spacing w:after="200" w:line="276" w:lineRule="auto"/>
        <w:jc w:val="both"/>
        <w:rPr>
          <w:rFonts w:ascii="Century Gothic" w:hAnsi="Century Gothic"/>
          <w:lang w:val="en-ZA"/>
        </w:rPr>
      </w:pPr>
      <w:r w:rsidRPr="00A97088">
        <w:rPr>
          <w:rFonts w:ascii="Century Gothic" w:hAnsi="Century Gothic"/>
          <w:lang w:val="en-ZA"/>
        </w:rPr>
        <w:t>A letter of interest from the partner institution. The partner institution must show commitment to the twinning initiative.</w:t>
      </w:r>
    </w:p>
    <w:p w14:paraId="51660D23" w14:textId="36CDDE7C" w:rsidR="00AC6F3B" w:rsidRPr="00A97088" w:rsidRDefault="00AC6F3B" w:rsidP="003621C1">
      <w:pPr>
        <w:pStyle w:val="ListParagraph"/>
        <w:numPr>
          <w:ilvl w:val="0"/>
          <w:numId w:val="7"/>
        </w:numPr>
        <w:spacing w:after="200" w:line="276" w:lineRule="auto"/>
        <w:jc w:val="both"/>
        <w:rPr>
          <w:rFonts w:ascii="Century Gothic" w:hAnsi="Century Gothic"/>
          <w:lang w:val="en-ZA"/>
        </w:rPr>
      </w:pPr>
      <w:r w:rsidRPr="00A97088">
        <w:rPr>
          <w:rFonts w:ascii="Century Gothic" w:hAnsi="Century Gothic"/>
          <w:lang w:val="en-ZA"/>
        </w:rPr>
        <w:t>The applicant must indicate/provide evidence of existing inter-institutional Memorandums of Understanding (MoUs) or indicate if in the process of developing a new MoU.</w:t>
      </w:r>
    </w:p>
    <w:p w14:paraId="5312C783" w14:textId="12DD0DFF" w:rsidR="00AC6F3B" w:rsidRPr="00A97088" w:rsidRDefault="00AC6F3B" w:rsidP="003621C1">
      <w:pPr>
        <w:pStyle w:val="ListParagraph"/>
        <w:numPr>
          <w:ilvl w:val="0"/>
          <w:numId w:val="7"/>
        </w:numPr>
        <w:spacing w:after="200" w:line="276" w:lineRule="auto"/>
        <w:jc w:val="both"/>
        <w:rPr>
          <w:rFonts w:ascii="Century Gothic" w:hAnsi="Century Gothic"/>
          <w:lang w:val="en-ZA"/>
        </w:rPr>
      </w:pPr>
      <w:r w:rsidRPr="00A97088">
        <w:rPr>
          <w:rFonts w:ascii="Century Gothic" w:hAnsi="Century Gothic"/>
          <w:lang w:val="en-ZA"/>
        </w:rPr>
        <w:t>A detailed schedule and work plan.</w:t>
      </w:r>
    </w:p>
    <w:p w14:paraId="127CD797" w14:textId="456EA609" w:rsidR="00AC6F3B" w:rsidRPr="00A97088" w:rsidRDefault="00AC6F3B" w:rsidP="003621C1">
      <w:pPr>
        <w:pStyle w:val="ListParagraph"/>
        <w:numPr>
          <w:ilvl w:val="0"/>
          <w:numId w:val="7"/>
        </w:numPr>
        <w:spacing w:after="200" w:line="276" w:lineRule="auto"/>
        <w:jc w:val="both"/>
        <w:rPr>
          <w:rFonts w:ascii="Century Gothic" w:hAnsi="Century Gothic"/>
          <w:lang w:val="en-ZA"/>
        </w:rPr>
      </w:pPr>
      <w:r w:rsidRPr="00A97088">
        <w:rPr>
          <w:rFonts w:ascii="Century Gothic" w:hAnsi="Century Gothic"/>
          <w:lang w:val="en-ZA"/>
        </w:rPr>
        <w:t>A detailed budget for activities that will be carried out</w:t>
      </w:r>
      <w:r w:rsidRPr="00A97088">
        <w:rPr>
          <w:rFonts w:ascii="Century Gothic" w:hAnsi="Century Gothic"/>
          <w:b/>
          <w:bCs/>
          <w:lang w:val="en-ZA"/>
        </w:rPr>
        <w:t>.</w:t>
      </w:r>
    </w:p>
    <w:p w14:paraId="40D8DD51" w14:textId="77777777" w:rsidR="00862B86" w:rsidRPr="008A515C" w:rsidRDefault="00862B86" w:rsidP="003621C1">
      <w:pPr>
        <w:spacing w:after="200" w:line="276" w:lineRule="auto"/>
        <w:jc w:val="both"/>
        <w:rPr>
          <w:rFonts w:ascii="Century Gothic" w:hAnsi="Century Gothic"/>
          <w:lang w:val="en-ZA"/>
        </w:rPr>
      </w:pPr>
    </w:p>
    <w:p w14:paraId="4EFBC9B0" w14:textId="5761FFA8" w:rsidR="00DC3999" w:rsidRPr="008A515C" w:rsidRDefault="008A515C" w:rsidP="003621C1">
      <w:pPr>
        <w:spacing w:after="200" w:line="276" w:lineRule="auto"/>
        <w:jc w:val="both"/>
        <w:rPr>
          <w:rFonts w:ascii="Century Gothic" w:hAnsi="Century Gothic"/>
          <w:b/>
          <w:lang w:val="en-ZA"/>
        </w:rPr>
      </w:pPr>
      <w:r w:rsidRPr="008A515C">
        <w:rPr>
          <w:rFonts w:ascii="Century Gothic" w:hAnsi="Century Gothic"/>
          <w:b/>
          <w:bCs/>
          <w:color w:val="FF0000"/>
          <w:lang w:val="en-ZA"/>
        </w:rPr>
        <w:t>PLEASE NOTE</w:t>
      </w:r>
      <w:r w:rsidRPr="008A515C">
        <w:rPr>
          <w:rFonts w:ascii="Century Gothic" w:hAnsi="Century Gothic"/>
          <w:lang w:val="en-ZA"/>
        </w:rPr>
        <w:t xml:space="preserve">: </w:t>
      </w:r>
      <w:r w:rsidRPr="008A515C">
        <w:rPr>
          <w:rFonts w:ascii="Century Gothic" w:hAnsi="Century Gothic"/>
          <w:b/>
          <w:lang w:val="en-ZA"/>
        </w:rPr>
        <w:t>RESEARCHERS FROM PRIVATE/COMMERCIAL INSTITUTIONS ARE NOT ELIGIBLE TO APPLY</w:t>
      </w:r>
      <w:r w:rsidR="00862B86" w:rsidRPr="00A97088">
        <w:rPr>
          <w:rFonts w:ascii="Century Gothic" w:hAnsi="Century Gothic"/>
          <w:b/>
          <w:i/>
          <w:iCs/>
          <w:lang w:val="en-ZA"/>
        </w:rPr>
        <w:t>.</w:t>
      </w:r>
    </w:p>
    <w:p w14:paraId="2C7533C3" w14:textId="5D6C3E57" w:rsidR="00DC3999" w:rsidRPr="00A97088" w:rsidRDefault="00DC3999" w:rsidP="003621C1">
      <w:pPr>
        <w:spacing w:after="200" w:line="276" w:lineRule="auto"/>
        <w:jc w:val="both"/>
        <w:rPr>
          <w:rFonts w:ascii="Century Gothic" w:hAnsi="Century Gothic"/>
          <w:lang w:val="en-ZA"/>
        </w:rPr>
      </w:pPr>
      <w:r w:rsidRPr="00A97088">
        <w:rPr>
          <w:rFonts w:ascii="Century Gothic" w:hAnsi="Century Gothic"/>
          <w:lang w:val="en-ZA"/>
        </w:rPr>
        <w:t>For further queries</w:t>
      </w:r>
      <w:r w:rsidR="00A97088" w:rsidRPr="00A97088">
        <w:rPr>
          <w:rFonts w:ascii="Century Gothic" w:hAnsi="Century Gothic"/>
          <w:lang w:val="en-ZA"/>
        </w:rPr>
        <w:t xml:space="preserve"> </w:t>
      </w:r>
      <w:r w:rsidRPr="00A97088">
        <w:rPr>
          <w:rFonts w:ascii="Century Gothic" w:hAnsi="Century Gothic"/>
          <w:lang w:val="en-ZA"/>
        </w:rPr>
        <w:t xml:space="preserve">kindly contact: </w:t>
      </w:r>
      <w:r w:rsidR="00BD5E6D" w:rsidRPr="00A97088">
        <w:rPr>
          <w:rFonts w:ascii="Century Gothic" w:hAnsi="Century Gothic"/>
          <w:b/>
          <w:color w:val="1F497D" w:themeColor="text2"/>
          <w:lang w:val="en-ZA"/>
        </w:rPr>
        <w:t>Ms Nondumiso Radebe</w:t>
      </w:r>
      <w:r w:rsidR="00BD5E6D" w:rsidRPr="00A97088">
        <w:rPr>
          <w:rFonts w:ascii="Century Gothic" w:hAnsi="Century Gothic"/>
          <w:color w:val="1F497D" w:themeColor="text2"/>
          <w:lang w:val="en-ZA"/>
        </w:rPr>
        <w:t xml:space="preserve"> </w:t>
      </w:r>
      <w:r w:rsidR="00BD5E6D" w:rsidRPr="00A97088">
        <w:rPr>
          <w:rFonts w:ascii="Century Gothic" w:hAnsi="Century Gothic"/>
          <w:lang w:val="en-ZA"/>
        </w:rPr>
        <w:t>at</w:t>
      </w:r>
      <w:r w:rsidRPr="00A97088">
        <w:rPr>
          <w:rFonts w:ascii="Century Gothic" w:hAnsi="Century Gothic"/>
          <w:lang w:val="en-ZA"/>
        </w:rPr>
        <w:t xml:space="preserve"> </w:t>
      </w:r>
      <w:hyperlink r:id="rId10" w:history="1">
        <w:r w:rsidR="00BD5E6D" w:rsidRPr="00A97088">
          <w:rPr>
            <w:rStyle w:val="Hyperlink"/>
            <w:rFonts w:ascii="Century Gothic" w:hAnsi="Century Gothic"/>
            <w:lang w:val="en-ZA"/>
          </w:rPr>
          <w:t>RadebeN4@ukzn.ac.za</w:t>
        </w:r>
      </w:hyperlink>
      <w:r w:rsidR="00BD5E6D" w:rsidRPr="00A97088">
        <w:rPr>
          <w:rFonts w:ascii="Century Gothic" w:hAnsi="Century Gothic"/>
          <w:lang w:val="en-ZA"/>
        </w:rPr>
        <w:t xml:space="preserve"> or call </w:t>
      </w:r>
      <w:r w:rsidR="00BD5E6D" w:rsidRPr="00A97088">
        <w:rPr>
          <w:rFonts w:ascii="Century Gothic" w:hAnsi="Century Gothic"/>
        </w:rPr>
        <w:t>Ext 8431</w:t>
      </w:r>
      <w:r w:rsidR="00862B86" w:rsidRPr="00A97088">
        <w:rPr>
          <w:rFonts w:ascii="Century Gothic" w:hAnsi="Century Gothic"/>
          <w:b/>
          <w:lang w:val="en-ZA"/>
        </w:rPr>
        <w:t xml:space="preserve"> COPYING</w:t>
      </w:r>
      <w:r w:rsidR="00BD5E6D" w:rsidRPr="00A97088">
        <w:rPr>
          <w:rFonts w:ascii="Century Gothic" w:hAnsi="Century Gothic"/>
        </w:rPr>
        <w:t xml:space="preserve"> </w:t>
      </w:r>
      <w:r w:rsidR="00862B86" w:rsidRPr="00A97088">
        <w:rPr>
          <w:rFonts w:ascii="Century Gothic" w:hAnsi="Century Gothic"/>
          <w:b/>
          <w:color w:val="1F497D" w:themeColor="text2"/>
          <w:lang w:val="en-ZA"/>
        </w:rPr>
        <w:t>Mrs Patricia Ngwenya</w:t>
      </w:r>
      <w:r w:rsidR="00862B86" w:rsidRPr="00A97088">
        <w:rPr>
          <w:rFonts w:ascii="Century Gothic" w:hAnsi="Century Gothic"/>
          <w:color w:val="1F497D" w:themeColor="text2"/>
          <w:lang w:val="en-ZA"/>
        </w:rPr>
        <w:t xml:space="preserve"> </w:t>
      </w:r>
      <w:r w:rsidR="00862B86" w:rsidRPr="00A97088">
        <w:rPr>
          <w:rFonts w:ascii="Century Gothic" w:hAnsi="Century Gothic"/>
          <w:lang w:val="en-ZA"/>
        </w:rPr>
        <w:t xml:space="preserve">at </w:t>
      </w:r>
      <w:hyperlink r:id="rId11" w:history="1">
        <w:r w:rsidR="00862B86" w:rsidRPr="00A97088">
          <w:rPr>
            <w:rStyle w:val="Hyperlink"/>
            <w:rFonts w:ascii="Century Gothic" w:hAnsi="Century Gothic"/>
            <w:lang w:val="en-ZA"/>
          </w:rPr>
          <w:t>ngwenyap@ukzn.ac.za</w:t>
        </w:r>
      </w:hyperlink>
      <w:r w:rsidR="00862B86" w:rsidRPr="00A97088">
        <w:rPr>
          <w:rFonts w:ascii="Century Gothic" w:hAnsi="Century Gothic"/>
          <w:lang w:val="en-ZA"/>
        </w:rPr>
        <w:t xml:space="preserve"> or call Ext 3273 </w:t>
      </w:r>
    </w:p>
    <w:p w14:paraId="3445F432" w14:textId="77777777" w:rsidR="001B0CA9" w:rsidRPr="001B0CA9" w:rsidRDefault="001B0CA9" w:rsidP="003621C1">
      <w:pPr>
        <w:spacing w:after="200" w:line="276" w:lineRule="auto"/>
        <w:jc w:val="both"/>
        <w:rPr>
          <w:rFonts w:ascii="Century Gothic" w:hAnsi="Century Gothic"/>
          <w:b/>
          <w:u w:val="single"/>
        </w:rPr>
      </w:pPr>
    </w:p>
    <w:p w14:paraId="7AB5DFAD" w14:textId="77777777" w:rsidR="00784806" w:rsidRDefault="00C7040C" w:rsidP="003621C1">
      <w:pPr>
        <w:spacing w:after="200" w:line="276" w:lineRule="auto"/>
        <w:jc w:val="both"/>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p w14:paraId="2E52F4EC" w14:textId="77777777" w:rsidR="00373B3A" w:rsidRPr="00943753" w:rsidRDefault="00373B3A" w:rsidP="00B25819">
      <w:pPr>
        <w:spacing w:after="200"/>
        <w:jc w:val="both"/>
        <w:rPr>
          <w:rFonts w:ascii="Century Gothic" w:hAnsi="Century Gothic"/>
          <w:b/>
          <w:lang w:val="en-ZA"/>
        </w:rPr>
      </w:pP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9712"/>
    <w:multiLevelType w:val="hybridMultilevel"/>
    <w:tmpl w:val="D1E7A50E"/>
    <w:lvl w:ilvl="0" w:tplc="FFFFFFFF">
      <w:start w:val="1"/>
      <w:numFmt w:val="bullet"/>
      <w:lvlText w:val="•"/>
      <w:lvlJc w:val="left"/>
    </w:lvl>
    <w:lvl w:ilvl="1" w:tplc="3D7030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302A9"/>
    <w:multiLevelType w:val="hybridMultilevel"/>
    <w:tmpl w:val="716EFE3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D1A4B47"/>
    <w:multiLevelType w:val="hybridMultilevel"/>
    <w:tmpl w:val="A0AC52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32DE0D"/>
    <w:multiLevelType w:val="hybridMultilevel"/>
    <w:tmpl w:val="F9B9FA34"/>
    <w:lvl w:ilvl="0" w:tplc="FFFFFFFF">
      <w:start w:val="1"/>
      <w:numFmt w:val="bullet"/>
      <w:lvlText w:val="•"/>
      <w:lvlJc w:val="left"/>
    </w:lvl>
    <w:lvl w:ilvl="1" w:tplc="C393C41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722C6C"/>
    <w:multiLevelType w:val="hybridMultilevel"/>
    <w:tmpl w:val="E01AD2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E6F1438"/>
    <w:multiLevelType w:val="hybridMultilevel"/>
    <w:tmpl w:val="C7AEE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BBA3E98"/>
    <w:multiLevelType w:val="hybridMultilevel"/>
    <w:tmpl w:val="CA20D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7F36FCB"/>
    <w:multiLevelType w:val="hybridMultilevel"/>
    <w:tmpl w:val="13A29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51282974">
    <w:abstractNumId w:val="6"/>
  </w:num>
  <w:num w:numId="2" w16cid:durableId="371855286">
    <w:abstractNumId w:val="1"/>
  </w:num>
  <w:num w:numId="3" w16cid:durableId="899290251">
    <w:abstractNumId w:val="2"/>
  </w:num>
  <w:num w:numId="4" w16cid:durableId="1550610822">
    <w:abstractNumId w:val="7"/>
  </w:num>
  <w:num w:numId="5" w16cid:durableId="1166897352">
    <w:abstractNumId w:val="0"/>
  </w:num>
  <w:num w:numId="6" w16cid:durableId="1588612879">
    <w:abstractNumId w:val="3"/>
  </w:num>
  <w:num w:numId="7" w16cid:durableId="451556002">
    <w:abstractNumId w:val="4"/>
  </w:num>
  <w:num w:numId="8" w16cid:durableId="556281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7A"/>
    <w:rsid w:val="000D6BEA"/>
    <w:rsid w:val="000E248A"/>
    <w:rsid w:val="000F3A5C"/>
    <w:rsid w:val="0014724F"/>
    <w:rsid w:val="001767DD"/>
    <w:rsid w:val="001B09BE"/>
    <w:rsid w:val="001B0CA9"/>
    <w:rsid w:val="00216428"/>
    <w:rsid w:val="00297BF8"/>
    <w:rsid w:val="003621C1"/>
    <w:rsid w:val="00373B3A"/>
    <w:rsid w:val="00381E9B"/>
    <w:rsid w:val="003D211D"/>
    <w:rsid w:val="003F1B07"/>
    <w:rsid w:val="0040700B"/>
    <w:rsid w:val="0041207A"/>
    <w:rsid w:val="0045296D"/>
    <w:rsid w:val="0052280A"/>
    <w:rsid w:val="00534FEF"/>
    <w:rsid w:val="005666A8"/>
    <w:rsid w:val="00590C2E"/>
    <w:rsid w:val="005A41DE"/>
    <w:rsid w:val="005F45D9"/>
    <w:rsid w:val="00666B54"/>
    <w:rsid w:val="00672CFA"/>
    <w:rsid w:val="006C2910"/>
    <w:rsid w:val="006D767D"/>
    <w:rsid w:val="006E1CE1"/>
    <w:rsid w:val="006F4E04"/>
    <w:rsid w:val="006F74AF"/>
    <w:rsid w:val="00776BF5"/>
    <w:rsid w:val="00784806"/>
    <w:rsid w:val="0079652A"/>
    <w:rsid w:val="007C0DAB"/>
    <w:rsid w:val="007F7F93"/>
    <w:rsid w:val="008240E3"/>
    <w:rsid w:val="00824582"/>
    <w:rsid w:val="00862B86"/>
    <w:rsid w:val="00874976"/>
    <w:rsid w:val="008A4E78"/>
    <w:rsid w:val="008A515C"/>
    <w:rsid w:val="008E3B27"/>
    <w:rsid w:val="008F64E6"/>
    <w:rsid w:val="0093445F"/>
    <w:rsid w:val="00943753"/>
    <w:rsid w:val="0094609E"/>
    <w:rsid w:val="00962598"/>
    <w:rsid w:val="009C0FC1"/>
    <w:rsid w:val="009E3E8A"/>
    <w:rsid w:val="009E4907"/>
    <w:rsid w:val="00A97088"/>
    <w:rsid w:val="00AA0E8D"/>
    <w:rsid w:val="00AC6F3B"/>
    <w:rsid w:val="00B25819"/>
    <w:rsid w:val="00B3681B"/>
    <w:rsid w:val="00B407E3"/>
    <w:rsid w:val="00B701C8"/>
    <w:rsid w:val="00B83DE8"/>
    <w:rsid w:val="00B87923"/>
    <w:rsid w:val="00BA6F89"/>
    <w:rsid w:val="00BD5E6D"/>
    <w:rsid w:val="00C26EBD"/>
    <w:rsid w:val="00C27A9E"/>
    <w:rsid w:val="00C668B3"/>
    <w:rsid w:val="00C7040C"/>
    <w:rsid w:val="00C83E80"/>
    <w:rsid w:val="00CE565A"/>
    <w:rsid w:val="00D428F1"/>
    <w:rsid w:val="00D54F12"/>
    <w:rsid w:val="00D946BC"/>
    <w:rsid w:val="00DC3999"/>
    <w:rsid w:val="00DC5785"/>
    <w:rsid w:val="00DE7D28"/>
    <w:rsid w:val="00E32D9D"/>
    <w:rsid w:val="00EA5E4D"/>
    <w:rsid w:val="00F6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0EC3A"/>
  <w15:docId w15:val="{A9CB6047-1103-4EB3-BA26-F545757A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character" w:styleId="UnresolvedMention">
    <w:name w:val="Unresolved Mention"/>
    <w:basedOn w:val="DefaultParagraphFont"/>
    <w:uiPriority w:val="99"/>
    <w:semiHidden/>
    <w:unhideWhenUsed/>
    <w:rsid w:val="00784806"/>
    <w:rPr>
      <w:color w:val="605E5C"/>
      <w:shd w:val="clear" w:color="auto" w:fill="E1DFDD"/>
    </w:rPr>
  </w:style>
  <w:style w:type="paragraph" w:styleId="ListParagraph">
    <w:name w:val="List Paragraph"/>
    <w:basedOn w:val="Normal"/>
    <w:uiPriority w:val="34"/>
    <w:qFormat/>
    <w:rsid w:val="001B0CA9"/>
    <w:pPr>
      <w:ind w:left="720"/>
      <w:contextualSpacing/>
    </w:pPr>
  </w:style>
  <w:style w:type="paragraph" w:customStyle="1" w:styleId="Default">
    <w:name w:val="Default"/>
    <w:rsid w:val="00BD5E6D"/>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wenyap@ukzn.ac.za" TargetMode="External"/><Relationship Id="rId5" Type="http://schemas.openxmlformats.org/officeDocument/2006/relationships/numbering" Target="numbering.xml"/><Relationship Id="rId10" Type="http://schemas.openxmlformats.org/officeDocument/2006/relationships/hyperlink" Target="mailto:RadebeN4@ukzn.ac.za" TargetMode="External"/><Relationship Id="rId4" Type="http://schemas.openxmlformats.org/officeDocument/2006/relationships/customXml" Target="../customXml/item4.xml"/><Relationship Id="rId9" Type="http://schemas.openxmlformats.org/officeDocument/2006/relationships/hyperlink" Target="https://nrfconnect.nrf.ac.z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6D28FF5D4EB39D49466BB553EBC1"/>
        <w:category>
          <w:name w:val="General"/>
          <w:gallery w:val="placeholder"/>
        </w:category>
        <w:types>
          <w:type w:val="bbPlcHdr"/>
        </w:types>
        <w:behaviors>
          <w:behavior w:val="content"/>
        </w:behaviors>
        <w:guid w:val="{FFE4832D-F772-4F2B-816A-7160E67619EB}"/>
      </w:docPartPr>
      <w:docPartBody>
        <w:p w:rsidR="006A6380" w:rsidRDefault="006A6380">
          <w:pPr>
            <w:pStyle w:val="C64E6D28FF5D4EB39D49466BB553EBC1"/>
          </w:pPr>
          <w:r w:rsidRPr="000E248A">
            <w:rPr>
              <w:rStyle w:val="PlaceholderText"/>
            </w:rPr>
            <w:t>Click here to enter a date.</w:t>
          </w:r>
        </w:p>
      </w:docPartBody>
    </w:docPart>
    <w:docPart>
      <w:docPartPr>
        <w:name w:val="62CF0461C0DF41D5A2AFC573BD30523C"/>
        <w:category>
          <w:name w:val="General"/>
          <w:gallery w:val="placeholder"/>
        </w:category>
        <w:types>
          <w:type w:val="bbPlcHdr"/>
        </w:types>
        <w:behaviors>
          <w:behavior w:val="content"/>
        </w:behaviors>
        <w:guid w:val="{F0784307-FE66-49CA-9E2B-7B9AB19EC6F9}"/>
      </w:docPartPr>
      <w:docPartBody>
        <w:p w:rsidR="006A6380" w:rsidRDefault="006A6380">
          <w:pPr>
            <w:pStyle w:val="62CF0461C0DF41D5A2AFC573BD30523C"/>
          </w:pPr>
          <w:r w:rsidRPr="00E805FF">
            <w:rPr>
              <w:rStyle w:val="PlaceholderText"/>
            </w:rPr>
            <w:t>Click here to enter text.</w:t>
          </w:r>
        </w:p>
      </w:docPartBody>
    </w:docPart>
    <w:docPart>
      <w:docPartPr>
        <w:name w:val="A3F443FB1CE546D0A7CE2E8F557CFE6F"/>
        <w:category>
          <w:name w:val="General"/>
          <w:gallery w:val="placeholder"/>
        </w:category>
        <w:types>
          <w:type w:val="bbPlcHdr"/>
        </w:types>
        <w:behaviors>
          <w:behavior w:val="content"/>
        </w:behaviors>
        <w:guid w:val="{15FED363-458A-4571-9BE7-4ECB1D49A598}"/>
      </w:docPartPr>
      <w:docPartBody>
        <w:p w:rsidR="006A6380" w:rsidRDefault="006A6380">
          <w:pPr>
            <w:pStyle w:val="A3F443FB1CE546D0A7CE2E8F557CFE6F"/>
          </w:pPr>
          <w:r w:rsidRPr="000E248A">
            <w:rPr>
              <w:rStyle w:val="PlaceholderText"/>
            </w:rPr>
            <w:t>Choose an item.</w:t>
          </w:r>
        </w:p>
      </w:docPartBody>
    </w:docPart>
    <w:docPart>
      <w:docPartPr>
        <w:name w:val="B3DE38FE2F5A4E1F879F09DD1D8D9529"/>
        <w:category>
          <w:name w:val="General"/>
          <w:gallery w:val="placeholder"/>
        </w:category>
        <w:types>
          <w:type w:val="bbPlcHdr"/>
        </w:types>
        <w:behaviors>
          <w:behavior w:val="content"/>
        </w:behaviors>
        <w:guid w:val="{E11DDF8F-9FD3-4738-9335-93F18AF9628D}"/>
      </w:docPartPr>
      <w:docPartBody>
        <w:p w:rsidR="006A6380" w:rsidRDefault="006A6380">
          <w:pPr>
            <w:pStyle w:val="B3DE38FE2F5A4E1F879F09DD1D8D9529"/>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0"/>
    <w:rsid w:val="006A6380"/>
    <w:rsid w:val="007F7F93"/>
    <w:rsid w:val="008F79BA"/>
    <w:rsid w:val="00962A85"/>
    <w:rsid w:val="009C0FC1"/>
    <w:rsid w:val="00AD0C05"/>
    <w:rsid w:val="00B701C8"/>
    <w:rsid w:val="00BE0CC1"/>
    <w:rsid w:val="00D42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E6D28FF5D4EB39D49466BB553EBC1">
    <w:name w:val="C64E6D28FF5D4EB39D49466BB553EBC1"/>
  </w:style>
  <w:style w:type="paragraph" w:customStyle="1" w:styleId="62CF0461C0DF41D5A2AFC573BD30523C">
    <w:name w:val="62CF0461C0DF41D5A2AFC573BD30523C"/>
  </w:style>
  <w:style w:type="paragraph" w:customStyle="1" w:styleId="A3F443FB1CE546D0A7CE2E8F557CFE6F">
    <w:name w:val="A3F443FB1CE546D0A7CE2E8F557CFE6F"/>
  </w:style>
  <w:style w:type="paragraph" w:customStyle="1" w:styleId="B3DE38FE2F5A4E1F879F09DD1D8D9529">
    <w:name w:val="B3DE38FE2F5A4E1F879F09DD1D8D9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9" ma:contentTypeDescription="Create a new document." ma:contentTypeScope="" ma:versionID="3fc6827f48d7d808b0ad0917bedf096b">
  <xsd:schema xmlns:xsd="http://www.w3.org/2001/XMLSchema" xmlns:xs="http://www.w3.org/2001/XMLSchema" xmlns:p="http://schemas.microsoft.com/office/2006/metadata/properties" xmlns:ns3="1528207c-6fe7-4941-84a9-2f6192a6acc1" targetNamespace="http://schemas.microsoft.com/office/2006/metadata/properties" ma:root="true" ma:fieldsID="317747ffd88bb6b0765513ba4e894044"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Props1.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2.xml><?xml version="1.0" encoding="utf-8"?>
<ds:datastoreItem xmlns:ds="http://schemas.openxmlformats.org/officeDocument/2006/customXml" ds:itemID="{C6E31E7B-1B2B-4C6F-991F-CD390BC7F810}">
  <ds:schemaRefs>
    <ds:schemaRef ds:uri="http://schemas.openxmlformats.org/officeDocument/2006/bibliography"/>
  </ds:schemaRefs>
</ds:datastoreItem>
</file>

<file path=customXml/itemProps3.xml><?xml version="1.0" encoding="utf-8"?>
<ds:datastoreItem xmlns:ds="http://schemas.openxmlformats.org/officeDocument/2006/customXml" ds:itemID="{64F52E2C-10D4-4815-AC04-B3C51146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1528207c-6fe7-4941-84a9-2f6192a6acc1"/>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Nondumiso Radebe</dc:creator>
  <cp:lastModifiedBy>Wenzi Aurelia Hlongwane</cp:lastModifiedBy>
  <cp:revision>2</cp:revision>
  <cp:lastPrinted>2023-11-08T08:42:00Z</cp:lastPrinted>
  <dcterms:created xsi:type="dcterms:W3CDTF">2025-08-22T06:53:00Z</dcterms:created>
  <dcterms:modified xsi:type="dcterms:W3CDTF">2025-08-22T06:53:00Z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y fmtid="{D5CDD505-2E9C-101B-9397-08002B2CF9AE}" pid="3" name="GrammarlyDocumentId">
    <vt:lpwstr>03ac9a2b-6ded-4067-8893-88ce937f7368</vt:lpwstr>
  </property>
</Properties>
</file>