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3FD3183810A143A396849A9487588452"/>
        </w:placeholder>
        <w:date w:fullDate="2025-08-21T00:00:00Z">
          <w:dateFormat w:val="d MMMM yyyy"/>
          <w:lid w:val="en-US"/>
          <w:storeMappedDataAs w:val="dateTime"/>
          <w:calendar w:val="gregorian"/>
        </w:date>
      </w:sdtPr>
      <w:sdtContent>
        <w:p w14:paraId="4B925607" w14:textId="12D04BC4" w:rsidR="00B407E3" w:rsidRPr="000E248A" w:rsidRDefault="00607E65" w:rsidP="00B407E3">
          <w:pPr>
            <w:spacing w:after="200" w:line="276" w:lineRule="auto"/>
            <w:rPr>
              <w:rFonts w:ascii="Century Gothic" w:hAnsi="Century Gothic"/>
              <w:b/>
              <w:bCs/>
              <w:lang w:val="en-ZA"/>
            </w:rPr>
          </w:pPr>
          <w:r>
            <w:rPr>
              <w:rStyle w:val="Style1"/>
              <w:sz w:val="22"/>
            </w:rPr>
            <w:t>21 August 2025</w:t>
          </w:r>
        </w:p>
      </w:sdtContent>
    </w:sdt>
    <w:p w14:paraId="47FB3ADC" w14:textId="38BE569E" w:rsidR="00C7040C" w:rsidRPr="000E248A" w:rsidRDefault="00D018A3"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46E64E1919DE4FBCBE4735334EE6491E"/>
        </w:placeholder>
      </w:sdtPr>
      <w:sdtContent>
        <w:p w14:paraId="0C0DEE7B" w14:textId="6B920136" w:rsidR="00C7040C" w:rsidRPr="000E248A" w:rsidRDefault="006E31F1" w:rsidP="00C7040C">
          <w:pPr>
            <w:spacing w:after="200" w:line="276" w:lineRule="auto"/>
            <w:jc w:val="center"/>
            <w:rPr>
              <w:rFonts w:ascii="Century Gothic" w:hAnsi="Century Gothic"/>
              <w:lang w:val="en-ZA"/>
            </w:rPr>
          </w:pPr>
          <w:r>
            <w:rPr>
              <w:rStyle w:val="NOTICETITLEINCAPS"/>
              <w:sz w:val="22"/>
            </w:rPr>
            <w:t xml:space="preserve"> </w:t>
          </w:r>
          <w:r w:rsidR="00607E65">
            <w:rPr>
              <w:rStyle w:val="NOTICETITLEINCAPS"/>
              <w:sz w:val="22"/>
            </w:rPr>
            <w:t>SECOND REMINDER</w:t>
          </w:r>
          <w:r w:rsidR="00A94C6B">
            <w:rPr>
              <w:rStyle w:val="NOTICETITLEINCAPS"/>
              <w:sz w:val="22"/>
            </w:rPr>
            <w:t xml:space="preserve">: </w:t>
          </w:r>
          <w:r w:rsidR="00A94C6B" w:rsidRPr="00A94C6B">
            <w:rPr>
              <w:rStyle w:val="NOTICETITLEINCAPS"/>
              <w:sz w:val="22"/>
            </w:rPr>
            <w:t>EQUIPMENT-RELATED TRAVEL AND TRAINING GRANTS</w:t>
          </w:r>
          <w:r w:rsidR="008C7FBC">
            <w:rPr>
              <w:rStyle w:val="NOTICETITLEINCAPS"/>
              <w:sz w:val="22"/>
            </w:rPr>
            <w:t xml:space="preserve"> </w:t>
          </w:r>
          <w:r w:rsidR="00B57758">
            <w:rPr>
              <w:rStyle w:val="NOTICETITLEINCAPS"/>
              <w:sz w:val="22"/>
            </w:rPr>
            <w:t>(2) 2026</w:t>
          </w:r>
          <w:r w:rsidR="00A94C6B">
            <w:rPr>
              <w:rStyle w:val="NOTICETITLEINCAPS"/>
              <w:sz w:val="22"/>
            </w:rPr>
            <w:t xml:space="preserve"> </w:t>
          </w:r>
        </w:p>
      </w:sdtContent>
    </w:sdt>
    <w:p w14:paraId="0D828F06"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24D7AA2C">
          <v:rect id="_x0000_i1025" style="width:468pt;height:1.5pt" o:hralign="center" o:hrstd="t" o:hr="t" fillcolor="#a0a0a0" stroked="f"/>
        </w:pict>
      </w:r>
    </w:p>
    <w:sdt>
      <w:sdtPr>
        <w:rPr>
          <w:rStyle w:val="Style2"/>
          <w:sz w:val="22"/>
        </w:rPr>
        <w:alias w:val="Salutation"/>
        <w:tag w:val="Salutation"/>
        <w:id w:val="981502314"/>
        <w:placeholder>
          <w:docPart w:val="2376443B972145EEB00FA468E68A76BD"/>
        </w:placeholder>
        <w:dropDownList>
          <w:listItem w:value="Choose an item."/>
          <w:listItem w:displayText="Dear Staff" w:value="Dear Staff"/>
          <w:listItem w:displayText="Dear Staff and Students" w:value="Dear Staff and Students"/>
        </w:dropDownList>
      </w:sdtPr>
      <w:sdtContent>
        <w:p w14:paraId="64B57E58" w14:textId="77777777" w:rsidR="00C7040C" w:rsidRPr="000E248A" w:rsidRDefault="00A94C6B"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AE9B461CFB254666A796988C07D49A1A"/>
        </w:placeholder>
      </w:sdtPr>
      <w:sdtEndPr>
        <w:rPr>
          <w:rStyle w:val="DefaultParagraphFont"/>
          <w:rFonts w:ascii="Calibri" w:hAnsi="Calibri"/>
          <w:b/>
          <w:color w:val="FF0000"/>
          <w:u w:val="single"/>
          <w:lang w:val="en-ZA"/>
        </w:rPr>
      </w:sdtEndPr>
      <w:sdtContent>
        <w:p w14:paraId="640703A9" w14:textId="0B71E513" w:rsidR="00795187" w:rsidRPr="008C7FBC" w:rsidRDefault="00A94C6B" w:rsidP="008C7FBC">
          <w:pPr>
            <w:spacing w:after="200" w:line="276" w:lineRule="auto"/>
            <w:rPr>
              <w:b/>
              <w:color w:val="FF0000"/>
              <w:u w:val="single"/>
              <w:lang w:val="en-ZA"/>
            </w:rPr>
          </w:pPr>
          <w:r w:rsidRPr="00A94C6B">
            <w:rPr>
              <w:rStyle w:val="Style3"/>
              <w:b/>
              <w:color w:val="FF0000"/>
              <w:sz w:val="22"/>
              <w:u w:val="single"/>
            </w:rPr>
            <w:t>PLEASE NOTE: BOTH NRF AND INTERNAL CLOSING DATE</w:t>
          </w:r>
          <w:r w:rsidR="00124608">
            <w:rPr>
              <w:rStyle w:val="Style3"/>
              <w:b/>
              <w:color w:val="FF0000"/>
              <w:sz w:val="22"/>
              <w:u w:val="single"/>
            </w:rPr>
            <w:t xml:space="preserve">- </w:t>
          </w:r>
          <w:r w:rsidR="008C7FBC">
            <w:rPr>
              <w:rStyle w:val="Style3"/>
              <w:b/>
              <w:color w:val="FF0000"/>
              <w:sz w:val="22"/>
              <w:u w:val="single"/>
            </w:rPr>
            <w:t xml:space="preserve">01 September </w:t>
          </w:r>
          <w:r w:rsidR="009D4039">
            <w:rPr>
              <w:rStyle w:val="Style3"/>
              <w:b/>
              <w:color w:val="FF0000"/>
              <w:sz w:val="22"/>
              <w:u w:val="single"/>
            </w:rPr>
            <w:t>2025</w:t>
          </w:r>
        </w:p>
      </w:sdtContent>
    </w:sdt>
    <w:p w14:paraId="313C4650" w14:textId="77777777" w:rsidR="008770F5" w:rsidRPr="00C358BC" w:rsidRDefault="008770F5" w:rsidP="008770F5">
      <w:pPr>
        <w:spacing w:after="200" w:line="276" w:lineRule="auto"/>
        <w:rPr>
          <w:rFonts w:ascii="Century Gothic" w:hAnsi="Century Gothic"/>
          <w:sz w:val="24"/>
          <w:szCs w:val="24"/>
        </w:rPr>
      </w:pPr>
      <w:r w:rsidRPr="00C358BC">
        <w:rPr>
          <w:rFonts w:ascii="Century Gothic" w:hAnsi="Century Gothic"/>
          <w:b/>
          <w:bCs/>
          <w:i/>
          <w:iCs/>
          <w:sz w:val="24"/>
          <w:szCs w:val="24"/>
        </w:rPr>
        <w:t>Applications must be submitted electronically on the NRF Connect system at</w:t>
      </w:r>
      <w:r w:rsidRPr="00C358BC">
        <w:rPr>
          <w:rFonts w:ascii="Century Gothic" w:hAnsi="Century Gothic"/>
          <w:sz w:val="24"/>
          <w:szCs w:val="24"/>
        </w:rPr>
        <w:t xml:space="preserve"> </w:t>
      </w:r>
      <w:hyperlink r:id="rId9" w:history="1">
        <w:r w:rsidRPr="00C358BC">
          <w:rPr>
            <w:rStyle w:val="Hyperlink"/>
            <w:rFonts w:ascii="Century Gothic" w:hAnsi="Century Gothic"/>
            <w:i/>
            <w:iCs/>
            <w:sz w:val="24"/>
            <w:szCs w:val="24"/>
          </w:rPr>
          <w:t>https://nrfconnect.nrf.ac.za/</w:t>
        </w:r>
      </w:hyperlink>
    </w:p>
    <w:p w14:paraId="76BDF358" w14:textId="77777777" w:rsidR="008770F5" w:rsidRDefault="008770F5" w:rsidP="008770F5">
      <w:pPr>
        <w:rPr>
          <w:rFonts w:ascii="Corbel" w:hAnsi="Corbel"/>
          <w:b/>
          <w:bCs/>
          <w:color w:val="000000"/>
          <w:sz w:val="24"/>
          <w:szCs w:val="24"/>
        </w:rPr>
      </w:pPr>
      <w:r>
        <w:rPr>
          <w:rFonts w:ascii="Century Gothic" w:hAnsi="Century Gothic"/>
          <w:b/>
          <w:bCs/>
          <w:sz w:val="24"/>
          <w:szCs w:val="24"/>
        </w:rPr>
        <w:t>PLEASE NOTE:</w:t>
      </w:r>
      <w:r w:rsidRPr="006D628B">
        <w:rPr>
          <w:rFonts w:ascii="Century Gothic" w:hAnsi="Century Gothic"/>
          <w:b/>
          <w:bCs/>
          <w:sz w:val="24"/>
          <w:szCs w:val="24"/>
        </w:rPr>
        <w:t xml:space="preserve"> </w:t>
      </w:r>
      <w:r w:rsidRPr="00507446">
        <w:rPr>
          <w:rFonts w:ascii="Century Gothic" w:hAnsi="Century Gothic"/>
          <w:color w:val="000000"/>
          <w:sz w:val="24"/>
          <w:szCs w:val="24"/>
        </w:rPr>
        <w:t xml:space="preserve">This call is for support for travel and training activity taking place from </w:t>
      </w:r>
      <w:r w:rsidRPr="00507446">
        <w:rPr>
          <w:rFonts w:ascii="Century Gothic" w:hAnsi="Century Gothic"/>
          <w:b/>
          <w:bCs/>
          <w:color w:val="000000"/>
          <w:sz w:val="24"/>
          <w:szCs w:val="24"/>
        </w:rPr>
        <w:t>01 January 2026</w:t>
      </w:r>
      <w:r w:rsidRPr="00507446">
        <w:rPr>
          <w:rFonts w:ascii="Century Gothic" w:hAnsi="Century Gothic"/>
          <w:color w:val="000000"/>
          <w:sz w:val="24"/>
          <w:szCs w:val="24"/>
        </w:rPr>
        <w:t xml:space="preserve"> to </w:t>
      </w:r>
      <w:r w:rsidRPr="00507446">
        <w:rPr>
          <w:rFonts w:ascii="Century Gothic" w:hAnsi="Century Gothic"/>
          <w:b/>
          <w:bCs/>
          <w:color w:val="000000"/>
          <w:sz w:val="24"/>
          <w:szCs w:val="24"/>
        </w:rPr>
        <w:t>30 June 2026</w:t>
      </w:r>
    </w:p>
    <w:p w14:paraId="182E082B" w14:textId="77777777" w:rsidR="008770F5" w:rsidRDefault="008770F5" w:rsidP="000E248A">
      <w:pPr>
        <w:spacing w:after="200" w:line="276" w:lineRule="auto"/>
        <w:rPr>
          <w:rFonts w:ascii="Century Gothic" w:hAnsi="Century Gothic"/>
          <w:b/>
          <w:u w:val="single"/>
          <w:lang w:val="en-ZA"/>
        </w:rPr>
      </w:pPr>
    </w:p>
    <w:p w14:paraId="7C246426" w14:textId="702D62A3" w:rsidR="00A94C6B" w:rsidRPr="00795187" w:rsidRDefault="00A54BDF" w:rsidP="000E248A">
      <w:pPr>
        <w:spacing w:after="200" w:line="276" w:lineRule="auto"/>
        <w:rPr>
          <w:rFonts w:ascii="Century Gothic" w:hAnsi="Century Gothic"/>
          <w:b/>
          <w:u w:val="single"/>
          <w:lang w:val="en-ZA"/>
        </w:rPr>
      </w:pPr>
      <w:r w:rsidRPr="00795187">
        <w:rPr>
          <w:rFonts w:ascii="Century Gothic" w:hAnsi="Century Gothic"/>
          <w:b/>
          <w:u w:val="single"/>
          <w:lang w:val="en-ZA"/>
        </w:rPr>
        <w:t>SCOPE OF THE GRANT:</w:t>
      </w:r>
    </w:p>
    <w:p w14:paraId="1B230C61" w14:textId="77777777" w:rsidR="00A54BDF" w:rsidRPr="00A54BDF" w:rsidRDefault="00A54BDF" w:rsidP="00A54BDF">
      <w:pPr>
        <w:spacing w:after="200" w:line="276" w:lineRule="auto"/>
        <w:rPr>
          <w:rFonts w:ascii="Century Gothic" w:hAnsi="Century Gothic"/>
          <w:lang w:val="en-ZA"/>
        </w:rPr>
      </w:pPr>
      <w:r w:rsidRPr="00A54BDF">
        <w:rPr>
          <w:rFonts w:ascii="Century Gothic" w:hAnsi="Century Gothic"/>
          <w:lang w:val="en-ZA"/>
        </w:rPr>
        <w:t xml:space="preserve">The rationale of this funding instrument is to make funds available to support the broader research community to access state-of-the-art research equipment that is not available at their home institution or regionally or nationally. This will also include access to synchrotron facilities and other global research infrastructures. The grants are divided into two categories, namely: </w:t>
      </w:r>
    </w:p>
    <w:p w14:paraId="2A9EA168" w14:textId="77777777" w:rsidR="00A54BDF" w:rsidRPr="00A54BDF" w:rsidRDefault="00A54BDF" w:rsidP="00A54BDF">
      <w:pPr>
        <w:pStyle w:val="ListParagraph"/>
        <w:numPr>
          <w:ilvl w:val="0"/>
          <w:numId w:val="1"/>
        </w:numPr>
        <w:spacing w:after="200" w:line="276" w:lineRule="auto"/>
        <w:rPr>
          <w:rFonts w:ascii="Century Gothic" w:hAnsi="Century Gothic"/>
          <w:lang w:val="en-ZA"/>
        </w:rPr>
      </w:pPr>
      <w:r w:rsidRPr="00A54BDF">
        <w:rPr>
          <w:rFonts w:ascii="Century Gothic" w:hAnsi="Century Gothic"/>
          <w:lang w:val="en-ZA"/>
        </w:rPr>
        <w:t xml:space="preserve">Equipment-related </w:t>
      </w:r>
      <w:r w:rsidRPr="00A54BDF">
        <w:rPr>
          <w:rFonts w:ascii="Century Gothic" w:hAnsi="Century Gothic"/>
          <w:b/>
          <w:bCs/>
          <w:lang w:val="en-ZA"/>
        </w:rPr>
        <w:t>Travel Grants</w:t>
      </w:r>
      <w:r w:rsidRPr="00A54BDF">
        <w:rPr>
          <w:rFonts w:ascii="Century Gothic" w:hAnsi="Century Gothic"/>
          <w:lang w:val="en-ZA"/>
        </w:rPr>
        <w:t>; and</w:t>
      </w:r>
    </w:p>
    <w:p w14:paraId="22A2E727" w14:textId="77777777" w:rsidR="00A54BDF" w:rsidRPr="00A54BDF" w:rsidRDefault="00A54BDF" w:rsidP="00A54BDF">
      <w:pPr>
        <w:pStyle w:val="ListParagraph"/>
        <w:numPr>
          <w:ilvl w:val="0"/>
          <w:numId w:val="1"/>
        </w:numPr>
        <w:spacing w:after="200" w:line="276" w:lineRule="auto"/>
        <w:rPr>
          <w:rFonts w:ascii="Century Gothic" w:hAnsi="Century Gothic"/>
          <w:lang w:val="en-ZA"/>
        </w:rPr>
      </w:pPr>
      <w:r w:rsidRPr="00A54BDF">
        <w:rPr>
          <w:rFonts w:ascii="Century Gothic" w:hAnsi="Century Gothic"/>
          <w:lang w:val="en-ZA"/>
        </w:rPr>
        <w:t xml:space="preserve">Equipment-related </w:t>
      </w:r>
      <w:r w:rsidRPr="00A54BDF">
        <w:rPr>
          <w:rFonts w:ascii="Century Gothic" w:hAnsi="Century Gothic"/>
          <w:b/>
          <w:bCs/>
          <w:lang w:val="en-ZA"/>
        </w:rPr>
        <w:t xml:space="preserve">Training Grants </w:t>
      </w:r>
    </w:p>
    <w:p w14:paraId="5E8A8ADF" w14:textId="77777777" w:rsidR="00A54BDF" w:rsidRDefault="00A54BDF" w:rsidP="00A54BDF">
      <w:pPr>
        <w:spacing w:after="200" w:line="276" w:lineRule="auto"/>
        <w:rPr>
          <w:rFonts w:ascii="Century Gothic" w:hAnsi="Century Gothic"/>
          <w:lang w:val="en-ZA"/>
        </w:rPr>
      </w:pPr>
    </w:p>
    <w:p w14:paraId="03FE86B3" w14:textId="77777777" w:rsidR="00A54BDF" w:rsidRPr="00A54BDF" w:rsidRDefault="00A54BDF" w:rsidP="00A54BDF">
      <w:pPr>
        <w:spacing w:after="200" w:line="276" w:lineRule="auto"/>
        <w:rPr>
          <w:rFonts w:ascii="Century Gothic" w:hAnsi="Century Gothic"/>
          <w:b/>
          <w:u w:val="single"/>
          <w:lang w:val="en-ZA"/>
        </w:rPr>
      </w:pPr>
      <w:r w:rsidRPr="00A54BDF">
        <w:rPr>
          <w:rFonts w:ascii="Century Gothic" w:hAnsi="Century Gothic"/>
          <w:b/>
          <w:u w:val="single"/>
          <w:lang w:val="en-ZA"/>
        </w:rPr>
        <w:t>ELIGIBILITY CRITERIA</w:t>
      </w:r>
    </w:p>
    <w:p w14:paraId="568233E7" w14:textId="77777777" w:rsidR="00A54BDF" w:rsidRPr="00795187" w:rsidRDefault="00795187" w:rsidP="00795187">
      <w:pPr>
        <w:pStyle w:val="ListParagraph"/>
        <w:numPr>
          <w:ilvl w:val="0"/>
          <w:numId w:val="2"/>
        </w:numPr>
        <w:spacing w:after="200" w:line="276" w:lineRule="auto"/>
        <w:rPr>
          <w:rFonts w:ascii="Century Gothic" w:hAnsi="Century Gothic"/>
          <w:lang w:val="en-ZA"/>
        </w:rPr>
      </w:pPr>
      <w:r w:rsidRPr="00795187">
        <w:rPr>
          <w:rFonts w:ascii="Century Gothic" w:hAnsi="Century Gothic"/>
          <w:lang w:val="en-ZA"/>
        </w:rPr>
        <w:t>All South African public research institutions, including universities, SCs, NFs, museums and other NRF recognised research institutions</w:t>
      </w:r>
    </w:p>
    <w:p w14:paraId="21DEB409" w14:textId="79F0938C" w:rsidR="00795187" w:rsidRDefault="00795187" w:rsidP="00795187">
      <w:pPr>
        <w:pStyle w:val="ListParagraph"/>
        <w:numPr>
          <w:ilvl w:val="0"/>
          <w:numId w:val="2"/>
        </w:numPr>
        <w:spacing w:after="200" w:line="276" w:lineRule="auto"/>
        <w:rPr>
          <w:rFonts w:ascii="Century Gothic" w:hAnsi="Century Gothic"/>
          <w:lang w:val="en-ZA"/>
        </w:rPr>
      </w:pPr>
      <w:r w:rsidRPr="00795187">
        <w:rPr>
          <w:rFonts w:ascii="Century Gothic" w:hAnsi="Century Gothic"/>
          <w:lang w:val="en-ZA"/>
        </w:rPr>
        <w:t>All applicants, who are permanently employed or on a fixed-term contract (minimum of two years) and hold the position of Academic staff or Research equipment technicians, Operators and Instrument specialists, at an NRF recognised research institution, including South African public universities, SCs, NFs and Museums.</w:t>
      </w:r>
    </w:p>
    <w:p w14:paraId="1D595673" w14:textId="77777777" w:rsidR="00C94F45" w:rsidRPr="00C94F45" w:rsidRDefault="00C94F45" w:rsidP="00C94F45">
      <w:pPr>
        <w:pStyle w:val="ListParagraph"/>
        <w:spacing w:after="200" w:line="276" w:lineRule="auto"/>
        <w:rPr>
          <w:rFonts w:ascii="Century Gothic" w:hAnsi="Century Gothic"/>
          <w:lang w:val="en-ZA"/>
        </w:rPr>
      </w:pPr>
    </w:p>
    <w:p w14:paraId="77AD887F" w14:textId="77777777" w:rsidR="00795187" w:rsidRPr="00960974" w:rsidRDefault="00795187" w:rsidP="00795187">
      <w:pPr>
        <w:spacing w:after="200" w:line="276" w:lineRule="auto"/>
        <w:rPr>
          <w:rFonts w:ascii="Century Gothic" w:hAnsi="Century Gothic"/>
          <w:b/>
          <w:u w:val="single"/>
          <w:lang w:val="en-ZA"/>
        </w:rPr>
      </w:pPr>
      <w:r w:rsidRPr="00960974">
        <w:rPr>
          <w:rFonts w:ascii="Century Gothic" w:hAnsi="Century Gothic"/>
          <w:b/>
          <w:u w:val="single"/>
          <w:lang w:val="en-ZA"/>
        </w:rPr>
        <w:t>FUNDED CATEGORIES:</w:t>
      </w:r>
    </w:p>
    <w:p w14:paraId="575A5810" w14:textId="5525EFDF" w:rsidR="00960974" w:rsidRPr="008C7FBC" w:rsidRDefault="00960974" w:rsidP="00795187">
      <w:pPr>
        <w:spacing w:after="200" w:line="276" w:lineRule="auto"/>
        <w:rPr>
          <w:rFonts w:ascii="Century Gothic" w:hAnsi="Century Gothic"/>
          <w:i/>
          <w:lang w:val="en-ZA"/>
        </w:rPr>
      </w:pPr>
      <w:r w:rsidRPr="008C7FBC">
        <w:rPr>
          <w:rFonts w:ascii="Century Gothic" w:hAnsi="Century Gothic"/>
          <w:i/>
          <w:lang w:val="en-ZA"/>
        </w:rPr>
        <w:t xml:space="preserve">Please refer to </w:t>
      </w:r>
      <w:r w:rsidRPr="008C7FBC">
        <w:rPr>
          <w:rFonts w:ascii="Century Gothic" w:hAnsi="Century Gothic"/>
          <w:b/>
          <w:i/>
          <w:lang w:val="en-ZA"/>
        </w:rPr>
        <w:t xml:space="preserve">page </w:t>
      </w:r>
      <w:r w:rsidR="009D4039" w:rsidRPr="008C7FBC">
        <w:rPr>
          <w:rFonts w:ascii="Century Gothic" w:hAnsi="Century Gothic"/>
          <w:b/>
          <w:i/>
          <w:lang w:val="en-ZA"/>
        </w:rPr>
        <w:t>9</w:t>
      </w:r>
      <w:r w:rsidRPr="008C7FBC">
        <w:rPr>
          <w:rFonts w:ascii="Century Gothic" w:hAnsi="Century Gothic"/>
          <w:i/>
          <w:lang w:val="en-ZA"/>
        </w:rPr>
        <w:t xml:space="preserve"> of the attached for the application requirements of the following categories:</w:t>
      </w:r>
    </w:p>
    <w:p w14:paraId="3FF13541" w14:textId="77777777" w:rsidR="00795187" w:rsidRPr="00960974" w:rsidRDefault="00960974" w:rsidP="00960974">
      <w:pPr>
        <w:pStyle w:val="ListParagraph"/>
        <w:numPr>
          <w:ilvl w:val="0"/>
          <w:numId w:val="5"/>
        </w:numPr>
        <w:spacing w:after="200" w:line="276" w:lineRule="auto"/>
        <w:rPr>
          <w:rFonts w:ascii="Century Gothic" w:hAnsi="Century Gothic"/>
          <w:b/>
          <w:lang w:val="en-ZA"/>
        </w:rPr>
      </w:pPr>
      <w:r w:rsidRPr="00960974">
        <w:rPr>
          <w:rFonts w:ascii="Century Gothic" w:hAnsi="Century Gothic"/>
          <w:b/>
          <w:lang w:val="en-ZA"/>
        </w:rPr>
        <w:lastRenderedPageBreak/>
        <w:t>National and International Equipment Travel Grants</w:t>
      </w:r>
    </w:p>
    <w:p w14:paraId="2394D77B" w14:textId="77777777" w:rsidR="00960974" w:rsidRPr="00960974" w:rsidRDefault="00960974" w:rsidP="00960974">
      <w:pPr>
        <w:pStyle w:val="ListParagraph"/>
        <w:numPr>
          <w:ilvl w:val="0"/>
          <w:numId w:val="5"/>
        </w:numPr>
        <w:spacing w:after="200" w:line="276" w:lineRule="auto"/>
        <w:rPr>
          <w:rFonts w:ascii="Century Gothic" w:hAnsi="Century Gothic"/>
          <w:b/>
          <w:lang w:val="en-ZA"/>
        </w:rPr>
      </w:pPr>
      <w:r w:rsidRPr="00960974">
        <w:rPr>
          <w:rFonts w:ascii="Century Gothic" w:hAnsi="Century Gothic"/>
          <w:b/>
          <w:lang w:val="en-ZA"/>
        </w:rPr>
        <w:t>Synchrotron Travel Grants</w:t>
      </w:r>
    </w:p>
    <w:p w14:paraId="201B4D7F" w14:textId="77777777" w:rsidR="00960974" w:rsidRPr="00960974" w:rsidRDefault="00960974" w:rsidP="00960974">
      <w:pPr>
        <w:pStyle w:val="ListParagraph"/>
        <w:numPr>
          <w:ilvl w:val="0"/>
          <w:numId w:val="5"/>
        </w:numPr>
        <w:spacing w:after="200" w:line="276" w:lineRule="auto"/>
        <w:rPr>
          <w:rFonts w:ascii="Century Gothic" w:hAnsi="Century Gothic"/>
          <w:b/>
          <w:lang w:val="en-ZA"/>
        </w:rPr>
      </w:pPr>
      <w:r w:rsidRPr="00960974">
        <w:rPr>
          <w:rFonts w:ascii="Century Gothic" w:hAnsi="Century Gothic"/>
          <w:b/>
          <w:lang w:val="en-ZA"/>
        </w:rPr>
        <w:t>Hosting an Equipment-related Workshop</w:t>
      </w:r>
    </w:p>
    <w:p w14:paraId="2BCACF73" w14:textId="77777777" w:rsidR="00C94F45" w:rsidRDefault="00960974" w:rsidP="00795187">
      <w:pPr>
        <w:pStyle w:val="ListParagraph"/>
        <w:numPr>
          <w:ilvl w:val="0"/>
          <w:numId w:val="5"/>
        </w:numPr>
        <w:spacing w:after="200" w:line="276" w:lineRule="auto"/>
        <w:rPr>
          <w:rFonts w:ascii="Century Gothic" w:hAnsi="Century Gothic"/>
          <w:b/>
          <w:lang w:val="en-ZA"/>
        </w:rPr>
      </w:pPr>
      <w:r w:rsidRPr="00960974">
        <w:rPr>
          <w:rFonts w:ascii="Century Gothic" w:hAnsi="Century Gothic"/>
          <w:b/>
          <w:lang w:val="en-ZA"/>
        </w:rPr>
        <w:t>Hosting a Visiting Instrument Scientist</w:t>
      </w:r>
    </w:p>
    <w:p w14:paraId="77150B8A" w14:textId="77777777" w:rsidR="00C94F45" w:rsidRPr="00C94F45" w:rsidRDefault="00C94F45" w:rsidP="00C94F45">
      <w:pPr>
        <w:pStyle w:val="ListParagraph"/>
        <w:spacing w:after="200" w:line="276" w:lineRule="auto"/>
        <w:rPr>
          <w:rFonts w:ascii="Century Gothic" w:hAnsi="Century Gothic"/>
          <w:b/>
          <w:lang w:val="en-ZA"/>
        </w:rPr>
      </w:pPr>
    </w:p>
    <w:p w14:paraId="6244C19A" w14:textId="0F0582B0" w:rsidR="00960974" w:rsidRDefault="00960974" w:rsidP="00C94F45">
      <w:pPr>
        <w:spacing w:after="200" w:line="276" w:lineRule="auto"/>
        <w:rPr>
          <w:rFonts w:ascii="Century Gothic" w:hAnsi="Century Gothic"/>
          <w:b/>
          <w:lang w:val="en-ZA"/>
        </w:rPr>
      </w:pPr>
      <w:r w:rsidRPr="00C94F45">
        <w:rPr>
          <w:rFonts w:ascii="Century Gothic" w:hAnsi="Century Gothic"/>
          <w:b/>
          <w:color w:val="FF0000"/>
          <w:lang w:val="en-ZA"/>
        </w:rPr>
        <w:t>IMPORTANT TO NOTE: Undergraduate and honours students are NOT eligible to apply for Equipment-related Travel and Training Grants</w:t>
      </w:r>
      <w:r w:rsidRPr="00C94F45">
        <w:rPr>
          <w:rFonts w:ascii="Century Gothic" w:hAnsi="Century Gothic"/>
          <w:b/>
          <w:lang w:val="en-ZA"/>
        </w:rPr>
        <w:t xml:space="preserve">. </w:t>
      </w:r>
    </w:p>
    <w:p w14:paraId="776DF516" w14:textId="77777777" w:rsidR="00507975" w:rsidRPr="00507446" w:rsidRDefault="00507975" w:rsidP="00507975">
      <w:pPr>
        <w:rPr>
          <w:rFonts w:ascii="Century Gothic" w:hAnsi="Century Gothic"/>
          <w:b/>
          <w:bCs/>
          <w:color w:val="000000"/>
          <w:sz w:val="24"/>
          <w:szCs w:val="24"/>
        </w:rPr>
      </w:pPr>
      <w:r w:rsidRPr="00507446">
        <w:rPr>
          <w:rFonts w:ascii="Century Gothic" w:hAnsi="Century Gothic"/>
          <w:b/>
          <w:bCs/>
          <w:color w:val="000000"/>
          <w:sz w:val="24"/>
          <w:szCs w:val="24"/>
        </w:rPr>
        <w:t>Please refer to the attached for more details about the Call</w:t>
      </w:r>
    </w:p>
    <w:p w14:paraId="61735B93" w14:textId="77777777" w:rsidR="00B57758" w:rsidRPr="00C94F45" w:rsidRDefault="00B57758" w:rsidP="00C94F45">
      <w:pPr>
        <w:spacing w:after="200" w:line="276" w:lineRule="auto"/>
        <w:rPr>
          <w:rFonts w:ascii="Century Gothic" w:hAnsi="Century Gothic"/>
          <w:b/>
          <w:lang w:val="en-ZA"/>
        </w:rPr>
      </w:pPr>
    </w:p>
    <w:p w14:paraId="0EB2C6B5" w14:textId="7B4F8828" w:rsidR="00795187" w:rsidRDefault="00960974" w:rsidP="00795187">
      <w:pPr>
        <w:spacing w:after="200" w:line="276" w:lineRule="auto"/>
        <w:rPr>
          <w:rFonts w:ascii="Century Gothic" w:hAnsi="Century Gothic"/>
          <w:b/>
          <w:lang w:val="en-ZA"/>
        </w:rPr>
      </w:pPr>
      <w:r w:rsidRPr="00960974">
        <w:rPr>
          <w:rFonts w:ascii="Century Gothic" w:hAnsi="Century Gothic"/>
          <w:lang w:val="en-ZA"/>
        </w:rPr>
        <w:t>For further queries kindly contact</w:t>
      </w:r>
      <w:r w:rsidRPr="00960974">
        <w:rPr>
          <w:rFonts w:ascii="Century Gothic" w:hAnsi="Century Gothic"/>
          <w:b/>
          <w:lang w:val="en-ZA"/>
        </w:rPr>
        <w:t xml:space="preserve">: </w:t>
      </w:r>
      <w:r w:rsidRPr="00960974">
        <w:rPr>
          <w:rFonts w:ascii="Century Gothic" w:hAnsi="Century Gothic"/>
          <w:b/>
          <w:color w:val="1F497D" w:themeColor="text2"/>
          <w:lang w:val="en-ZA"/>
        </w:rPr>
        <w:t>Mrs Patricia Ngwenya</w:t>
      </w:r>
      <w:r w:rsidRPr="00960974">
        <w:rPr>
          <w:rFonts w:ascii="Century Gothic" w:hAnsi="Century Gothic"/>
          <w:color w:val="1F497D" w:themeColor="text2"/>
          <w:lang w:val="en-ZA"/>
        </w:rPr>
        <w:t xml:space="preserve"> </w:t>
      </w:r>
      <w:r w:rsidRPr="00960974">
        <w:rPr>
          <w:rFonts w:ascii="Century Gothic" w:hAnsi="Century Gothic"/>
          <w:lang w:val="en-ZA"/>
        </w:rPr>
        <w:t>at</w:t>
      </w:r>
      <w:r w:rsidRPr="00960974">
        <w:rPr>
          <w:rFonts w:ascii="Century Gothic" w:hAnsi="Century Gothic"/>
          <w:b/>
          <w:lang w:val="en-ZA"/>
        </w:rPr>
        <w:t xml:space="preserve"> </w:t>
      </w:r>
      <w:hyperlink r:id="rId10" w:history="1">
        <w:r w:rsidR="00D018A3" w:rsidRPr="00552D32">
          <w:rPr>
            <w:rStyle w:val="Hyperlink"/>
            <w:rFonts w:ascii="Century Gothic" w:hAnsi="Century Gothic"/>
            <w:b/>
            <w:lang w:val="en-ZA"/>
          </w:rPr>
          <w:t>ngwenyap@ukzn.ac.za</w:t>
        </w:r>
      </w:hyperlink>
      <w:r w:rsidR="00D018A3">
        <w:rPr>
          <w:rFonts w:ascii="Century Gothic" w:hAnsi="Century Gothic"/>
          <w:b/>
          <w:lang w:val="en-ZA"/>
        </w:rPr>
        <w:t xml:space="preserve"> </w:t>
      </w:r>
      <w:r w:rsidRPr="00960974">
        <w:rPr>
          <w:rFonts w:ascii="Century Gothic" w:hAnsi="Century Gothic"/>
          <w:lang w:val="en-ZA"/>
        </w:rPr>
        <w:t>or call Ext 3273</w:t>
      </w:r>
      <w:r w:rsidRPr="00960974">
        <w:rPr>
          <w:rFonts w:ascii="Century Gothic" w:hAnsi="Century Gothic"/>
          <w:b/>
          <w:lang w:val="en-ZA"/>
        </w:rPr>
        <w:t xml:space="preserve"> COPYING </w:t>
      </w:r>
      <w:r w:rsidRPr="00960974">
        <w:rPr>
          <w:rFonts w:ascii="Century Gothic" w:hAnsi="Century Gothic"/>
          <w:b/>
          <w:color w:val="1F497D" w:themeColor="text2"/>
          <w:lang w:val="en-ZA"/>
        </w:rPr>
        <w:t xml:space="preserve">Ms Nondumiso Radebe </w:t>
      </w:r>
      <w:r w:rsidRPr="00960974">
        <w:rPr>
          <w:rFonts w:ascii="Century Gothic" w:hAnsi="Century Gothic"/>
          <w:b/>
          <w:lang w:val="en-ZA"/>
        </w:rPr>
        <w:t xml:space="preserve">at </w:t>
      </w:r>
      <w:hyperlink r:id="rId11" w:history="1">
        <w:r w:rsidR="00D018A3" w:rsidRPr="00552D32">
          <w:rPr>
            <w:rStyle w:val="Hyperlink"/>
            <w:rFonts w:ascii="Century Gothic" w:hAnsi="Century Gothic"/>
            <w:b/>
            <w:lang w:val="en-ZA"/>
          </w:rPr>
          <w:t>radeben4@ukzn.ac.za</w:t>
        </w:r>
      </w:hyperlink>
      <w:r w:rsidR="00C26210">
        <w:rPr>
          <w:rStyle w:val="Hyperlink"/>
          <w:rFonts w:ascii="Century Gothic" w:hAnsi="Century Gothic"/>
          <w:bCs/>
          <w:u w:val="none"/>
          <w:lang w:val="en-ZA"/>
        </w:rPr>
        <w:t xml:space="preserve"> </w:t>
      </w:r>
      <w:r w:rsidR="00C26210" w:rsidRPr="00C26210">
        <w:rPr>
          <w:rFonts w:ascii="Century Gothic" w:hAnsi="Century Gothic"/>
          <w:bCs/>
        </w:rPr>
        <w:t>or</w:t>
      </w:r>
      <w:r w:rsidR="00C26210" w:rsidRPr="00C26210">
        <w:rPr>
          <w:rFonts w:ascii="Century Gothic" w:hAnsi="Century Gothic"/>
          <w:b/>
          <w:bCs/>
        </w:rPr>
        <w:t xml:space="preserve"> </w:t>
      </w:r>
      <w:r w:rsidR="00C26210" w:rsidRPr="00607E65">
        <w:rPr>
          <w:rFonts w:ascii="Century Gothic" w:hAnsi="Century Gothic"/>
          <w:bCs/>
        </w:rPr>
        <w:t>call Ext 8431</w:t>
      </w:r>
      <w:r w:rsidR="00D018A3" w:rsidRPr="00C26210">
        <w:rPr>
          <w:rFonts w:ascii="Century Gothic" w:hAnsi="Century Gothic"/>
          <w:b/>
          <w:lang w:val="en-ZA"/>
        </w:rPr>
        <w:t xml:space="preserve"> </w:t>
      </w:r>
    </w:p>
    <w:p w14:paraId="36D13CB1" w14:textId="77777777" w:rsidR="009D4039" w:rsidRPr="009D4039" w:rsidRDefault="009D4039" w:rsidP="00795187">
      <w:pPr>
        <w:spacing w:after="200" w:line="276" w:lineRule="auto"/>
        <w:rPr>
          <w:rFonts w:ascii="Century Gothic" w:hAnsi="Century Gothic"/>
          <w:b/>
          <w:lang w:val="en-ZA"/>
        </w:rPr>
      </w:pPr>
    </w:p>
    <w:p w14:paraId="7B7DD169" w14:textId="77777777" w:rsidR="00373B3A" w:rsidRPr="00943753" w:rsidRDefault="00C7040C" w:rsidP="000E248A">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768C"/>
    <w:multiLevelType w:val="hybridMultilevel"/>
    <w:tmpl w:val="139E0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7417995"/>
    <w:multiLevelType w:val="hybridMultilevel"/>
    <w:tmpl w:val="DBFE5C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084D60"/>
    <w:multiLevelType w:val="hybridMultilevel"/>
    <w:tmpl w:val="C72465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D7B533C"/>
    <w:multiLevelType w:val="hybridMultilevel"/>
    <w:tmpl w:val="B7886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78115AF"/>
    <w:multiLevelType w:val="hybridMultilevel"/>
    <w:tmpl w:val="127CA2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37274094">
    <w:abstractNumId w:val="3"/>
  </w:num>
  <w:num w:numId="2" w16cid:durableId="1981957426">
    <w:abstractNumId w:val="0"/>
  </w:num>
  <w:num w:numId="3" w16cid:durableId="598172891">
    <w:abstractNumId w:val="2"/>
  </w:num>
  <w:num w:numId="4" w16cid:durableId="1637101744">
    <w:abstractNumId w:val="4"/>
  </w:num>
  <w:num w:numId="5" w16cid:durableId="1863934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EB"/>
    <w:rsid w:val="00050E97"/>
    <w:rsid w:val="000E248A"/>
    <w:rsid w:val="00124608"/>
    <w:rsid w:val="002F39C5"/>
    <w:rsid w:val="00373B3A"/>
    <w:rsid w:val="0045296D"/>
    <w:rsid w:val="00507975"/>
    <w:rsid w:val="005666A8"/>
    <w:rsid w:val="005D7E2B"/>
    <w:rsid w:val="00607E65"/>
    <w:rsid w:val="006E1CE1"/>
    <w:rsid w:val="006E31F1"/>
    <w:rsid w:val="006F74AF"/>
    <w:rsid w:val="00795187"/>
    <w:rsid w:val="007C0DAB"/>
    <w:rsid w:val="00824582"/>
    <w:rsid w:val="008770F5"/>
    <w:rsid w:val="008C7FBC"/>
    <w:rsid w:val="008E4342"/>
    <w:rsid w:val="0093445F"/>
    <w:rsid w:val="00943753"/>
    <w:rsid w:val="0094609E"/>
    <w:rsid w:val="00960974"/>
    <w:rsid w:val="00960EEB"/>
    <w:rsid w:val="00962598"/>
    <w:rsid w:val="009D4039"/>
    <w:rsid w:val="009E4907"/>
    <w:rsid w:val="00A54BDF"/>
    <w:rsid w:val="00A94C6B"/>
    <w:rsid w:val="00B407E3"/>
    <w:rsid w:val="00B57758"/>
    <w:rsid w:val="00B701C8"/>
    <w:rsid w:val="00BC28CB"/>
    <w:rsid w:val="00C26210"/>
    <w:rsid w:val="00C7040C"/>
    <w:rsid w:val="00C83E80"/>
    <w:rsid w:val="00C94F45"/>
    <w:rsid w:val="00D018A3"/>
    <w:rsid w:val="00D27175"/>
    <w:rsid w:val="00D33CAF"/>
    <w:rsid w:val="00EC1F86"/>
    <w:rsid w:val="00F8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DD4A"/>
  <w15:docId w15:val="{D4A3F111-F343-4D66-9135-1F8BB5C9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A54BDF"/>
    <w:pPr>
      <w:ind w:left="720"/>
      <w:contextualSpacing/>
    </w:pPr>
  </w:style>
  <w:style w:type="character" w:styleId="UnresolvedMention">
    <w:name w:val="Unresolved Mention"/>
    <w:basedOn w:val="DefaultParagraphFont"/>
    <w:uiPriority w:val="99"/>
    <w:semiHidden/>
    <w:unhideWhenUsed/>
    <w:rsid w:val="00960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1599">
      <w:bodyDiv w:val="1"/>
      <w:marLeft w:val="0"/>
      <w:marRight w:val="0"/>
      <w:marTop w:val="0"/>
      <w:marBottom w:val="0"/>
      <w:divBdr>
        <w:top w:val="none" w:sz="0" w:space="0" w:color="auto"/>
        <w:left w:val="none" w:sz="0" w:space="0" w:color="auto"/>
        <w:bottom w:val="none" w:sz="0" w:space="0" w:color="auto"/>
        <w:right w:val="none" w:sz="0" w:space="0" w:color="auto"/>
      </w:divBdr>
    </w:div>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828442893">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eben4@ukzn.ac.za" TargetMode="External"/><Relationship Id="rId5" Type="http://schemas.openxmlformats.org/officeDocument/2006/relationships/numbering" Target="numbering.xml"/><Relationship Id="rId10" Type="http://schemas.openxmlformats.org/officeDocument/2006/relationships/hyperlink" Target="mailto:ngwenyap@ukzn.ac.za" TargetMode="External"/><Relationship Id="rId4" Type="http://schemas.openxmlformats.org/officeDocument/2006/relationships/customXml" Target="../customXml/item4.xml"/><Relationship Id="rId9" Type="http://schemas.openxmlformats.org/officeDocument/2006/relationships/hyperlink" Target="https://nrfconnect.nrf.ac.za/%2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3183810A143A396849A9487588452"/>
        <w:category>
          <w:name w:val="General"/>
          <w:gallery w:val="placeholder"/>
        </w:category>
        <w:types>
          <w:type w:val="bbPlcHdr"/>
        </w:types>
        <w:behaviors>
          <w:behavior w:val="content"/>
        </w:behaviors>
        <w:guid w:val="{0E966D18-3A80-4389-947D-C748309D7BAD}"/>
      </w:docPartPr>
      <w:docPartBody>
        <w:p w:rsidR="00762C7C" w:rsidRDefault="00762C7C">
          <w:pPr>
            <w:pStyle w:val="3FD3183810A143A396849A9487588452"/>
          </w:pPr>
          <w:r w:rsidRPr="000E248A">
            <w:rPr>
              <w:rStyle w:val="PlaceholderText"/>
            </w:rPr>
            <w:t>Click here to enter a date.</w:t>
          </w:r>
        </w:p>
      </w:docPartBody>
    </w:docPart>
    <w:docPart>
      <w:docPartPr>
        <w:name w:val="46E64E1919DE4FBCBE4735334EE6491E"/>
        <w:category>
          <w:name w:val="General"/>
          <w:gallery w:val="placeholder"/>
        </w:category>
        <w:types>
          <w:type w:val="bbPlcHdr"/>
        </w:types>
        <w:behaviors>
          <w:behavior w:val="content"/>
        </w:behaviors>
        <w:guid w:val="{6327E041-361A-46A2-A177-62F833A80DD6}"/>
      </w:docPartPr>
      <w:docPartBody>
        <w:p w:rsidR="00762C7C" w:rsidRDefault="00762C7C">
          <w:pPr>
            <w:pStyle w:val="46E64E1919DE4FBCBE4735334EE6491E"/>
          </w:pPr>
          <w:r w:rsidRPr="00E805FF">
            <w:rPr>
              <w:rStyle w:val="PlaceholderText"/>
            </w:rPr>
            <w:t>Click here to enter text.</w:t>
          </w:r>
        </w:p>
      </w:docPartBody>
    </w:docPart>
    <w:docPart>
      <w:docPartPr>
        <w:name w:val="2376443B972145EEB00FA468E68A76BD"/>
        <w:category>
          <w:name w:val="General"/>
          <w:gallery w:val="placeholder"/>
        </w:category>
        <w:types>
          <w:type w:val="bbPlcHdr"/>
        </w:types>
        <w:behaviors>
          <w:behavior w:val="content"/>
        </w:behaviors>
        <w:guid w:val="{924C24BE-C92D-4770-A7C7-543FB7C33025}"/>
      </w:docPartPr>
      <w:docPartBody>
        <w:p w:rsidR="00762C7C" w:rsidRDefault="00762C7C">
          <w:pPr>
            <w:pStyle w:val="2376443B972145EEB00FA468E68A76BD"/>
          </w:pPr>
          <w:r w:rsidRPr="000E248A">
            <w:rPr>
              <w:rStyle w:val="PlaceholderText"/>
            </w:rPr>
            <w:t>Choose an item.</w:t>
          </w:r>
        </w:p>
      </w:docPartBody>
    </w:docPart>
    <w:docPart>
      <w:docPartPr>
        <w:name w:val="AE9B461CFB254666A796988C07D49A1A"/>
        <w:category>
          <w:name w:val="General"/>
          <w:gallery w:val="placeholder"/>
        </w:category>
        <w:types>
          <w:type w:val="bbPlcHdr"/>
        </w:types>
        <w:behaviors>
          <w:behavior w:val="content"/>
        </w:behaviors>
        <w:guid w:val="{67806327-3587-4ABD-9F8D-1A58DBB119CE}"/>
      </w:docPartPr>
      <w:docPartBody>
        <w:p w:rsidR="00762C7C" w:rsidRDefault="00762C7C">
          <w:pPr>
            <w:pStyle w:val="AE9B461CFB254666A796988C07D49A1A"/>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7C"/>
    <w:rsid w:val="00277731"/>
    <w:rsid w:val="00505358"/>
    <w:rsid w:val="007444A8"/>
    <w:rsid w:val="00762C7C"/>
    <w:rsid w:val="00B701C8"/>
    <w:rsid w:val="00BA2CE3"/>
    <w:rsid w:val="00D33CAF"/>
    <w:rsid w:val="00DB3D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D3183810A143A396849A9487588452">
    <w:name w:val="3FD3183810A143A396849A9487588452"/>
  </w:style>
  <w:style w:type="paragraph" w:customStyle="1" w:styleId="46E64E1919DE4FBCBE4735334EE6491E">
    <w:name w:val="46E64E1919DE4FBCBE4735334EE6491E"/>
  </w:style>
  <w:style w:type="paragraph" w:customStyle="1" w:styleId="2376443B972145EEB00FA468E68A76BD">
    <w:name w:val="2376443B972145EEB00FA468E68A76BD"/>
  </w:style>
  <w:style w:type="paragraph" w:customStyle="1" w:styleId="AE9B461CFB254666A796988C07D49A1A">
    <w:name w:val="AE9B461CFB254666A796988C07D49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13baa-1db7-403f-a37c-10960b37c2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B7AB0AF02DC544B98C1881E7711330" ma:contentTypeVersion="15" ma:contentTypeDescription="Create a new document." ma:contentTypeScope="" ma:versionID="794d6bb35a4b4a7f0ef7791609c5ffbb">
  <xsd:schema xmlns:xsd="http://www.w3.org/2001/XMLSchema" xmlns:xs="http://www.w3.org/2001/XMLSchema" xmlns:p="http://schemas.microsoft.com/office/2006/metadata/properties" xmlns:ns3="98d13baa-1db7-403f-a37c-10960b37c231" xmlns:ns4="0ed209de-fa1e-4983-8ba6-f8678e07bd54" targetNamespace="http://schemas.microsoft.com/office/2006/metadata/properties" ma:root="true" ma:fieldsID="64c684d46cb54881e5717c922bbdbbf5" ns3:_="" ns4:_="">
    <xsd:import namespace="98d13baa-1db7-403f-a37c-10960b37c231"/>
    <xsd:import namespace="0ed209de-fa1e-4983-8ba6-f8678e07bd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13baa-1db7-403f-a37c-10960b37c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d209de-fa1e-4983-8ba6-f8678e07bd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98d13baa-1db7-403f-a37c-10960b37c231"/>
  </ds:schemaRefs>
</ds:datastoreItem>
</file>

<file path=customXml/itemProps2.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3.xml><?xml version="1.0" encoding="utf-8"?>
<ds:datastoreItem xmlns:ds="http://schemas.openxmlformats.org/officeDocument/2006/customXml" ds:itemID="{92884248-002C-40A5-B6A9-00B03B4A8D7E}">
  <ds:schemaRefs>
    <ds:schemaRef ds:uri="http://schemas.openxmlformats.org/officeDocument/2006/bibliography"/>
  </ds:schemaRefs>
</ds:datastoreItem>
</file>

<file path=customXml/itemProps4.xml><?xml version="1.0" encoding="utf-8"?>
<ds:datastoreItem xmlns:ds="http://schemas.openxmlformats.org/officeDocument/2006/customXml" ds:itemID="{105E256E-92E9-4126-8BF1-34371D263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13baa-1db7-403f-a37c-10960b37c231"/>
    <ds:schemaRef ds:uri="0ed209de-fa1e-4983-8ba6-f8678e07b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Nondumiso Radebe</dc:creator>
  <cp:lastModifiedBy>Wenzi Aurelia Hlongwane</cp:lastModifiedBy>
  <cp:revision>2</cp:revision>
  <dcterms:created xsi:type="dcterms:W3CDTF">2025-08-21T10:27:00Z</dcterms:created>
  <dcterms:modified xsi:type="dcterms:W3CDTF">2025-08-21T10:27:00Z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0x010100F1B7AB0AF02DC544B98C1881E7711330</vt:lpwstr>
  </property>
  <property fmtid="{D5CDD505-2E9C-101B-9397-08002B2CF9AE}" pid="3" name="GrammarlyDocumentId">
    <vt:lpwstr>afef226d-4999-475e-a1af-c5ab95ba12ce</vt:lpwstr>
  </property>
</Properties>
</file>