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5764" w14:textId="46D8D22F" w:rsidR="004F77F5" w:rsidRDefault="004F77F5" w:rsidP="00F52DC0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en-US"/>
        </w:rPr>
        <w:t>The University of KwaZulu-Natal (UKZN) is committed to meeting the objectives of Employment Equity to improve represent</w:t>
      </w:r>
      <w:r w:rsidR="00E331CE">
        <w:rPr>
          <w:b/>
          <w:bCs/>
          <w:sz w:val="21"/>
          <w:szCs w:val="21"/>
          <w:lang w:val="en-US"/>
        </w:rPr>
        <w:t>at</w:t>
      </w:r>
      <w:r>
        <w:rPr>
          <w:b/>
          <w:bCs/>
          <w:sz w:val="21"/>
          <w:szCs w:val="21"/>
          <w:lang w:val="en-US"/>
        </w:rPr>
        <w:t>ivity within the Institution.</w:t>
      </w:r>
      <w:r w:rsidR="00440FCE">
        <w:rPr>
          <w:b/>
          <w:bCs/>
          <w:sz w:val="21"/>
          <w:szCs w:val="21"/>
          <w:lang w:val="en-US"/>
        </w:rPr>
        <w:t xml:space="preserve"> </w:t>
      </w:r>
      <w:r>
        <w:rPr>
          <w:b/>
          <w:bCs/>
          <w:sz w:val="21"/>
          <w:szCs w:val="21"/>
          <w:lang w:val="en-US"/>
        </w:rPr>
        <w:t>Preference will be given to applicants from designated groups in accordance with our Employment Equity Plan.</w:t>
      </w:r>
    </w:p>
    <w:p w14:paraId="22CE69D4" w14:textId="77777777" w:rsidR="007B37C5" w:rsidRPr="00BD13C1" w:rsidRDefault="007B37C5" w:rsidP="007B37C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  <w:u w:val="single"/>
          <w:lang w:eastAsia="en-US"/>
        </w:rPr>
      </w:pPr>
    </w:p>
    <w:p w14:paraId="63BE9CF7" w14:textId="77777777" w:rsidR="007B37C5" w:rsidRDefault="007B37C5" w:rsidP="007B37C5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u w:val="single"/>
          <w:lang w:eastAsia="en-US"/>
        </w:rPr>
      </w:pPr>
      <w:r w:rsidRPr="00BD13C1">
        <w:rPr>
          <w:rFonts w:ascii="Century Gothic" w:eastAsia="Calibri" w:hAnsi="Century Gothic"/>
          <w:b/>
          <w:bCs/>
          <w:sz w:val="22"/>
          <w:szCs w:val="22"/>
          <w:u w:val="single"/>
          <w:lang w:eastAsia="en-US"/>
        </w:rPr>
        <w:t>COLLEGE OF HUMANITIES</w:t>
      </w:r>
    </w:p>
    <w:p w14:paraId="22989D5A" w14:textId="77777777" w:rsidR="006921C8" w:rsidRPr="00BD13C1" w:rsidRDefault="006921C8" w:rsidP="007B37C5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  <w:u w:val="single"/>
          <w:lang w:eastAsia="en-US"/>
        </w:rPr>
      </w:pPr>
    </w:p>
    <w:p w14:paraId="53D95591" w14:textId="7FA4D966" w:rsidR="00194D2E" w:rsidRDefault="00194D2E" w:rsidP="00194D2E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194D2E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  <w:r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SCHOOL OF </w:t>
      </w:r>
      <w:r w:rsidR="00694F06">
        <w:rPr>
          <w:rFonts w:ascii="Century Gothic" w:eastAsia="Calibri" w:hAnsi="Century Gothic"/>
          <w:b/>
          <w:bCs/>
          <w:sz w:val="22"/>
          <w:szCs w:val="22"/>
          <w:lang w:eastAsia="en-US"/>
        </w:rPr>
        <w:t>ARTS</w:t>
      </w:r>
    </w:p>
    <w:p w14:paraId="53B48DA4" w14:textId="77777777" w:rsidR="006921C8" w:rsidRPr="00BD13C1" w:rsidRDefault="006921C8" w:rsidP="00194D2E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14:paraId="50AAB0FB" w14:textId="1CA4371A" w:rsidR="006921C8" w:rsidRDefault="00194D2E" w:rsidP="00194D2E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>HOWARD COLLEGE</w:t>
      </w:r>
      <w:r w:rsidR="005422D7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  <w:r w:rsidR="00E54747">
        <w:rPr>
          <w:rFonts w:ascii="Century Gothic" w:eastAsia="Calibri" w:hAnsi="Century Gothic"/>
          <w:b/>
          <w:bCs/>
          <w:sz w:val="22"/>
          <w:szCs w:val="22"/>
          <w:lang w:eastAsia="en-US"/>
        </w:rPr>
        <w:t>and</w:t>
      </w:r>
      <w:r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PIETERMARITZBURG </w:t>
      </w:r>
      <w:r w:rsidR="005422D7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</w:p>
    <w:p w14:paraId="3F54764F" w14:textId="77777777" w:rsidR="00194D2E" w:rsidRDefault="00194D2E" w:rsidP="00194D2E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</w:p>
    <w:p w14:paraId="264B8879" w14:textId="48E62880" w:rsidR="00BD13C1" w:rsidRDefault="006D5AEF" w:rsidP="007B37C5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TUTORS</w:t>
      </w:r>
    </w:p>
    <w:p w14:paraId="3ABF4048" w14:textId="49C57745" w:rsidR="00A261C4" w:rsidRDefault="00850EE2" w:rsidP="007B37C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7D2D29">
        <w:rPr>
          <w:rFonts w:ascii="Century Gothic" w:hAnsi="Century Gothic"/>
          <w:b/>
          <w:color w:val="000000"/>
          <w:sz w:val="22"/>
          <w:szCs w:val="22"/>
        </w:rPr>
        <w:t>(</w:t>
      </w:r>
      <w:r w:rsidR="006D5AEF">
        <w:rPr>
          <w:rFonts w:ascii="Century Gothic" w:hAnsi="Century Gothic"/>
          <w:b/>
          <w:color w:val="000000"/>
          <w:sz w:val="22"/>
          <w:szCs w:val="22"/>
        </w:rPr>
        <w:t xml:space="preserve">THREE MONTHS, </w:t>
      </w:r>
      <w:r w:rsidR="00DB6B5A" w:rsidRPr="007D2D29">
        <w:rPr>
          <w:rFonts w:ascii="Century Gothic" w:hAnsi="Century Gothic"/>
          <w:b/>
          <w:color w:val="000000"/>
          <w:sz w:val="22"/>
          <w:szCs w:val="22"/>
        </w:rPr>
        <w:t>SEMESTER</w:t>
      </w:r>
      <w:r w:rsidR="008953B4">
        <w:rPr>
          <w:rFonts w:ascii="Century Gothic" w:hAnsi="Century Gothic"/>
          <w:b/>
          <w:color w:val="000000"/>
          <w:sz w:val="22"/>
          <w:szCs w:val="22"/>
        </w:rPr>
        <w:t xml:space="preserve"> </w:t>
      </w:r>
      <w:r w:rsidR="00E911D1">
        <w:rPr>
          <w:rFonts w:ascii="Century Gothic" w:hAnsi="Century Gothic"/>
          <w:b/>
          <w:color w:val="000000"/>
          <w:sz w:val="22"/>
          <w:szCs w:val="22"/>
        </w:rPr>
        <w:t>2</w:t>
      </w:r>
      <w:r w:rsidR="00194D2E">
        <w:rPr>
          <w:rFonts w:ascii="Century Gothic" w:hAnsi="Century Gothic"/>
          <w:b/>
          <w:color w:val="000000"/>
          <w:sz w:val="22"/>
          <w:szCs w:val="22"/>
        </w:rPr>
        <w:t xml:space="preserve">, </w:t>
      </w:r>
      <w:r w:rsidR="00DB6B5A" w:rsidRPr="007D2D29">
        <w:rPr>
          <w:rFonts w:ascii="Century Gothic" w:hAnsi="Century Gothic"/>
          <w:b/>
          <w:color w:val="000000"/>
          <w:sz w:val="22"/>
          <w:szCs w:val="22"/>
        </w:rPr>
        <w:t>20</w:t>
      </w:r>
      <w:r w:rsidR="008953B4">
        <w:rPr>
          <w:rFonts w:ascii="Century Gothic" w:hAnsi="Century Gothic"/>
          <w:b/>
          <w:color w:val="000000"/>
          <w:sz w:val="22"/>
          <w:szCs w:val="22"/>
        </w:rPr>
        <w:t>2</w:t>
      </w:r>
      <w:r w:rsidR="00C67F30">
        <w:rPr>
          <w:rFonts w:ascii="Century Gothic" w:hAnsi="Century Gothic"/>
          <w:b/>
          <w:color w:val="000000"/>
          <w:sz w:val="22"/>
          <w:szCs w:val="22"/>
        </w:rPr>
        <w:t>5</w:t>
      </w:r>
      <w:r w:rsidRPr="007D2D29">
        <w:rPr>
          <w:rFonts w:ascii="Century Gothic" w:hAnsi="Century Gothic"/>
          <w:b/>
          <w:color w:val="000000"/>
          <w:sz w:val="22"/>
          <w:szCs w:val="22"/>
        </w:rPr>
        <w:t>)</w:t>
      </w:r>
    </w:p>
    <w:p w14:paraId="5611D815" w14:textId="77777777" w:rsidR="000A05B4" w:rsidRDefault="000A05B4" w:rsidP="007B37C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</w:p>
    <w:p w14:paraId="30F994E5" w14:textId="2EFD7D71" w:rsidR="005422D7" w:rsidRDefault="008953B4" w:rsidP="006D5AEF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REFERENCE NO.: </w:t>
      </w:r>
      <w:r w:rsidR="006D5AEF">
        <w:rPr>
          <w:rFonts w:ascii="Century Gothic" w:eastAsia="Calibri" w:hAnsi="Century Gothic"/>
          <w:b/>
          <w:bCs/>
          <w:sz w:val="22"/>
          <w:szCs w:val="22"/>
          <w:lang w:eastAsia="en-US"/>
        </w:rPr>
        <w:t>TUT</w:t>
      </w:r>
      <w:r w:rsidR="00ED17DA">
        <w:rPr>
          <w:rFonts w:ascii="Century Gothic" w:eastAsia="Calibri" w:hAnsi="Century Gothic"/>
          <w:b/>
          <w:bCs/>
          <w:sz w:val="22"/>
          <w:szCs w:val="22"/>
          <w:lang w:eastAsia="en-US"/>
        </w:rPr>
        <w:t>SEM</w:t>
      </w:r>
      <w:r w:rsidR="006D5AEF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  <w:r w:rsidR="00ED17DA">
        <w:rPr>
          <w:rFonts w:ascii="Century Gothic" w:eastAsia="Calibri" w:hAnsi="Century Gothic"/>
          <w:b/>
          <w:bCs/>
          <w:sz w:val="22"/>
          <w:szCs w:val="22"/>
          <w:lang w:eastAsia="en-US"/>
        </w:rPr>
        <w:t>2</w:t>
      </w:r>
      <w:r w:rsidR="006D5AEF">
        <w:rPr>
          <w:rFonts w:ascii="Century Gothic" w:eastAsia="Calibri" w:hAnsi="Century Gothic"/>
          <w:b/>
          <w:bCs/>
          <w:sz w:val="22"/>
          <w:szCs w:val="22"/>
          <w:lang w:eastAsia="en-US"/>
        </w:rPr>
        <w:t>/2025</w:t>
      </w:r>
    </w:p>
    <w:p w14:paraId="57BA16BC" w14:textId="77777777" w:rsidR="005422D7" w:rsidRPr="00BD13C1" w:rsidRDefault="005422D7" w:rsidP="000A05B4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p w14:paraId="37B90E79" w14:textId="77777777" w:rsidR="007B37C5" w:rsidRPr="00BD13C1" w:rsidRDefault="007B37C5" w:rsidP="004841AA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22"/>
          <w:szCs w:val="22"/>
          <w:lang w:eastAsia="en-US"/>
        </w:rPr>
      </w:pPr>
    </w:p>
    <w:p w14:paraId="75C60D48" w14:textId="162605B8" w:rsidR="00501DB5" w:rsidRDefault="001F0216" w:rsidP="00B90479">
      <w:pPr>
        <w:pStyle w:val="ListParagraph"/>
        <w:ind w:left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School of Social Sciences </w:t>
      </w:r>
      <w:r w:rsidR="00211D32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invites applications for </w:t>
      </w:r>
      <w:r w:rsidR="006D5AEF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tutor </w:t>
      </w:r>
      <w:r w:rsidR="00211D32">
        <w:rPr>
          <w:rFonts w:ascii="Century Gothic" w:eastAsia="Calibri" w:hAnsi="Century Gothic"/>
          <w:iCs/>
          <w:sz w:val="22"/>
          <w:szCs w:val="22"/>
          <w:lang w:eastAsia="en-US"/>
        </w:rPr>
        <w:t>positions</w:t>
      </w:r>
      <w:r w:rsidR="00AD7F0D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 in the field of</w:t>
      </w:r>
      <w:r w:rsidR="00C402D4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 </w:t>
      </w:r>
      <w:r w:rsidR="00694F06">
        <w:rPr>
          <w:rFonts w:ascii="Century Gothic" w:hAnsi="Century Gothic"/>
          <w:sz w:val="22"/>
          <w:szCs w:val="22"/>
        </w:rPr>
        <w:t>Historical Studies</w:t>
      </w:r>
      <w:r w:rsidR="006D5AEF">
        <w:rPr>
          <w:rFonts w:ascii="Century Gothic" w:hAnsi="Century Gothic"/>
          <w:sz w:val="22"/>
          <w:szCs w:val="22"/>
        </w:rPr>
        <w:t xml:space="preserve"> and Culture &amp; Heritage Tourism cluster. </w:t>
      </w:r>
    </w:p>
    <w:p w14:paraId="7084A516" w14:textId="77777777" w:rsidR="00694F06" w:rsidRDefault="00694F06" w:rsidP="00B90479">
      <w:pPr>
        <w:pStyle w:val="ListParagraph"/>
        <w:ind w:left="0"/>
        <w:jc w:val="both"/>
        <w:rPr>
          <w:rFonts w:ascii="Century Gothic" w:eastAsia="Calibri" w:hAnsi="Century Gothic"/>
          <w:iCs/>
          <w:sz w:val="22"/>
          <w:szCs w:val="22"/>
          <w:lang w:eastAsia="en-US"/>
        </w:rPr>
      </w:pPr>
    </w:p>
    <w:p w14:paraId="2580E141" w14:textId="2043D091" w:rsidR="006D5AEF" w:rsidRDefault="00573A66" w:rsidP="00B90479">
      <w:pPr>
        <w:pStyle w:val="ListParagraph"/>
        <w:ind w:left="0"/>
        <w:jc w:val="both"/>
        <w:rPr>
          <w:rFonts w:ascii="Century Gothic" w:eastAsia="Calibri" w:hAnsi="Century Gothic"/>
          <w:iCs/>
          <w:sz w:val="22"/>
          <w:szCs w:val="22"/>
          <w:lang w:eastAsia="en-US"/>
        </w:rPr>
      </w:pPr>
      <w:r>
        <w:rPr>
          <w:rFonts w:ascii="Century Gothic" w:eastAsia="Calibri" w:hAnsi="Century Gothic"/>
          <w:iCs/>
          <w:sz w:val="22"/>
          <w:szCs w:val="22"/>
          <w:lang w:eastAsia="en-US"/>
        </w:rPr>
        <w:t>S</w:t>
      </w:r>
      <w:r w:rsidR="00850EE2" w:rsidRPr="00BD13C1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uccessful candidates will be expected to </w:t>
      </w:r>
      <w:r w:rsidR="006D5AEF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assist students with exam preparation, conduct tutorials, mark test scripts and/or, where relevant, </w:t>
      </w:r>
      <w:r w:rsidR="002A0354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provide </w:t>
      </w:r>
      <w:r w:rsidR="006D5AEF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support </w:t>
      </w:r>
      <w:r w:rsidR="00123583">
        <w:rPr>
          <w:rFonts w:ascii="Century Gothic" w:eastAsia="Calibri" w:hAnsi="Century Gothic"/>
          <w:iCs/>
          <w:sz w:val="22"/>
          <w:szCs w:val="22"/>
          <w:lang w:eastAsia="en-US"/>
        </w:rPr>
        <w:t>for online continuous assessment in their respective modules. The successful candidates will also provide support for formative and continuous assessments (assignments and tests) in modules offered in the second semester; organise, where applicable, either face-to-face</w:t>
      </w:r>
      <w:r w:rsidR="009E3972">
        <w:rPr>
          <w:rFonts w:ascii="Century Gothic" w:eastAsia="Calibri" w:hAnsi="Century Gothic"/>
          <w:iCs/>
          <w:sz w:val="22"/>
          <w:szCs w:val="22"/>
          <w:lang w:eastAsia="en-US"/>
        </w:rPr>
        <w:t xml:space="preserve"> or virtual and online meetings and feedback sessions with students; undertake online and in-person consultations with students; and, where relevant, maintain attendance registers. </w:t>
      </w:r>
    </w:p>
    <w:p w14:paraId="406D2175" w14:textId="77777777" w:rsidR="006D5AEF" w:rsidRDefault="006D5AEF" w:rsidP="00B90479">
      <w:pPr>
        <w:pStyle w:val="ListParagraph"/>
        <w:ind w:left="0"/>
        <w:jc w:val="both"/>
        <w:rPr>
          <w:rFonts w:ascii="Century Gothic" w:eastAsia="Calibri" w:hAnsi="Century Gothic"/>
          <w:iCs/>
          <w:sz w:val="22"/>
          <w:szCs w:val="22"/>
          <w:lang w:eastAsia="en-US"/>
        </w:rPr>
      </w:pPr>
    </w:p>
    <w:p w14:paraId="61254736" w14:textId="77777777" w:rsidR="00D2746A" w:rsidRPr="00BD13C1" w:rsidRDefault="00D2746A" w:rsidP="00B90479">
      <w:pPr>
        <w:jc w:val="both"/>
        <w:rPr>
          <w:rFonts w:ascii="Century Gothic" w:eastAsia="Calibri" w:hAnsi="Century Gothic"/>
          <w:iCs/>
          <w:sz w:val="22"/>
          <w:szCs w:val="22"/>
          <w:lang w:eastAsia="en-US"/>
        </w:rPr>
      </w:pPr>
    </w:p>
    <w:p w14:paraId="6E29BDF4" w14:textId="77777777" w:rsidR="007B37C5" w:rsidRPr="00BD13C1" w:rsidRDefault="00BD13C1" w:rsidP="007B37C5">
      <w:pPr>
        <w:rPr>
          <w:rFonts w:ascii="Century Gothic" w:eastAsia="Calibri" w:hAnsi="Century Gothic"/>
          <w:b/>
          <w:bCs/>
          <w:iCs/>
          <w:sz w:val="22"/>
          <w:szCs w:val="22"/>
          <w:lang w:eastAsia="en-US"/>
        </w:rPr>
      </w:pPr>
      <w:r w:rsidRPr="00BD13C1">
        <w:rPr>
          <w:rFonts w:ascii="Century Gothic" w:eastAsia="Calibri" w:hAnsi="Century Gothic"/>
          <w:b/>
          <w:bCs/>
          <w:iCs/>
          <w:sz w:val="22"/>
          <w:szCs w:val="22"/>
          <w:lang w:eastAsia="en-US"/>
        </w:rPr>
        <w:t xml:space="preserve">MINIMUM REQUIREMENTS: </w:t>
      </w:r>
    </w:p>
    <w:p w14:paraId="7B8133DA" w14:textId="366725EB" w:rsidR="006661A8" w:rsidRDefault="009E3972" w:rsidP="009E3972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Relevant Honours Degree (completed)</w:t>
      </w:r>
    </w:p>
    <w:p w14:paraId="2E267759" w14:textId="677C7B55" w:rsidR="009E3972" w:rsidRDefault="009E3972" w:rsidP="009E3972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Registered for </w:t>
      </w:r>
      <w:r w:rsidR="00E54747">
        <w:rPr>
          <w:rFonts w:ascii="Century Gothic" w:hAnsi="Century Gothic"/>
          <w:sz w:val="22"/>
          <w:szCs w:val="22"/>
        </w:rPr>
        <w:t xml:space="preserve">a </w:t>
      </w:r>
      <w:r>
        <w:rPr>
          <w:rFonts w:ascii="Century Gothic" w:hAnsi="Century Gothic"/>
          <w:sz w:val="22"/>
          <w:szCs w:val="22"/>
        </w:rPr>
        <w:t>Masters or PhD</w:t>
      </w:r>
      <w:r w:rsidR="00E54747">
        <w:rPr>
          <w:rFonts w:ascii="Century Gothic" w:hAnsi="Century Gothic"/>
          <w:sz w:val="22"/>
          <w:szCs w:val="22"/>
        </w:rPr>
        <w:t xml:space="preserve"> at UKZN</w:t>
      </w:r>
    </w:p>
    <w:p w14:paraId="42894DD8" w14:textId="340D27AE" w:rsidR="009E3972" w:rsidRDefault="009E3972" w:rsidP="009E3972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Knowledge in </w:t>
      </w:r>
      <w:r w:rsidR="00E54747">
        <w:rPr>
          <w:rFonts w:ascii="Century Gothic" w:hAnsi="Century Gothic"/>
          <w:sz w:val="22"/>
          <w:szCs w:val="22"/>
        </w:rPr>
        <w:t xml:space="preserve">the </w:t>
      </w:r>
      <w:r>
        <w:rPr>
          <w:rFonts w:ascii="Century Gothic" w:hAnsi="Century Gothic"/>
          <w:sz w:val="22"/>
          <w:szCs w:val="22"/>
        </w:rPr>
        <w:t>subject area</w:t>
      </w:r>
    </w:p>
    <w:p w14:paraId="503D3539" w14:textId="34F6CA69" w:rsidR="009E3972" w:rsidRDefault="009E3972" w:rsidP="009E3972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Excellent academic record</w:t>
      </w:r>
    </w:p>
    <w:p w14:paraId="177CAB84" w14:textId="77777777" w:rsidR="00FA6308" w:rsidRDefault="00FA6308" w:rsidP="00850EE2">
      <w:pPr>
        <w:jc w:val="both"/>
        <w:rPr>
          <w:rFonts w:ascii="Century Gothic" w:hAnsi="Century Gothic"/>
          <w:b/>
          <w:sz w:val="22"/>
          <w:szCs w:val="22"/>
        </w:rPr>
      </w:pPr>
    </w:p>
    <w:p w14:paraId="692E4997" w14:textId="12DFE11F" w:rsidR="009E3972" w:rsidRDefault="009E3972" w:rsidP="00B36BCA">
      <w:pPr>
        <w:jc w:val="both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The appointment is </w:t>
      </w:r>
      <w:r w:rsidR="00CA6BC3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for a three-month fixed-term contract. No other benefits </w:t>
      </w:r>
      <w:r w:rsidR="002A0354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are </w:t>
      </w:r>
      <w:r w:rsidR="00CA6BC3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attached to this appointment. Only shortlisted candidates will be notified. The closing date for receipt of applications is </w:t>
      </w:r>
      <w:r w:rsidR="00E331CE">
        <w:rPr>
          <w:rFonts w:ascii="Century Gothic" w:eastAsia="Calibri" w:hAnsi="Century Gothic"/>
          <w:b/>
          <w:bCs/>
          <w:sz w:val="22"/>
          <w:szCs w:val="22"/>
          <w:lang w:eastAsia="en-US"/>
        </w:rPr>
        <w:t>22</w:t>
      </w:r>
      <w:r w:rsidR="00CA6BC3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August 2025. </w:t>
      </w:r>
    </w:p>
    <w:p w14:paraId="0FBD8F0E" w14:textId="77777777" w:rsidR="006661A8" w:rsidRPr="000A6BDB" w:rsidRDefault="006661A8" w:rsidP="00850EE2">
      <w:pPr>
        <w:jc w:val="both"/>
        <w:rPr>
          <w:rFonts w:ascii="Century Gothic" w:eastAsia="Calibri" w:hAnsi="Century Gothic"/>
          <w:b/>
          <w:bCs/>
          <w:color w:val="FF0000"/>
          <w:sz w:val="22"/>
          <w:szCs w:val="22"/>
          <w:lang w:eastAsia="en-US"/>
        </w:rPr>
      </w:pPr>
    </w:p>
    <w:p w14:paraId="7625B5D1" w14:textId="331F9BDC" w:rsidR="006661A8" w:rsidRDefault="002575BC" w:rsidP="006661A8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When submitting your application, </w:t>
      </w:r>
      <w:r w:rsidR="006661A8" w:rsidRPr="00C30F7C">
        <w:rPr>
          <w:rFonts w:ascii="Century Gothic" w:hAnsi="Century Gothic"/>
          <w:b/>
          <w:sz w:val="22"/>
          <w:szCs w:val="22"/>
        </w:rPr>
        <w:t>indicate</w:t>
      </w:r>
      <w:r w:rsidR="003034B2">
        <w:rPr>
          <w:rFonts w:ascii="Century Gothic" w:hAnsi="Century Gothic"/>
          <w:b/>
          <w:sz w:val="22"/>
          <w:szCs w:val="22"/>
        </w:rPr>
        <w:t xml:space="preserve"> </w:t>
      </w:r>
      <w:r w:rsidR="006661A8" w:rsidRPr="00C30F7C">
        <w:rPr>
          <w:rFonts w:ascii="Century Gothic" w:hAnsi="Century Gothic"/>
          <w:b/>
          <w:sz w:val="22"/>
          <w:szCs w:val="22"/>
        </w:rPr>
        <w:t xml:space="preserve">the </w:t>
      </w:r>
      <w:r w:rsidR="003034B2">
        <w:rPr>
          <w:rFonts w:ascii="Century Gothic" w:hAnsi="Century Gothic"/>
          <w:b/>
          <w:sz w:val="22"/>
          <w:szCs w:val="22"/>
        </w:rPr>
        <w:t xml:space="preserve">advert </w:t>
      </w:r>
      <w:r w:rsidR="006661A8" w:rsidRPr="005548CC">
        <w:rPr>
          <w:rFonts w:ascii="Century Gothic" w:hAnsi="Century Gothic"/>
          <w:b/>
          <w:sz w:val="22"/>
          <w:szCs w:val="22"/>
        </w:rPr>
        <w:t xml:space="preserve">reference </w:t>
      </w:r>
      <w:r w:rsidR="00082EBF" w:rsidRPr="005548CC">
        <w:rPr>
          <w:rFonts w:ascii="Century Gothic" w:hAnsi="Century Gothic"/>
          <w:b/>
          <w:sz w:val="22"/>
          <w:szCs w:val="22"/>
        </w:rPr>
        <w:t>number</w:t>
      </w:r>
      <w:r w:rsidR="00D26528">
        <w:rPr>
          <w:rFonts w:ascii="Century Gothic" w:hAnsi="Century Gothic"/>
          <w:b/>
          <w:sz w:val="22"/>
          <w:szCs w:val="22"/>
        </w:rPr>
        <w:t xml:space="preserve"> and the </w:t>
      </w:r>
      <w:r w:rsidR="003034B2">
        <w:rPr>
          <w:rFonts w:ascii="Century Gothic" w:hAnsi="Century Gothic"/>
          <w:b/>
          <w:sz w:val="22"/>
          <w:szCs w:val="22"/>
        </w:rPr>
        <w:t>c</w:t>
      </w:r>
      <w:r w:rsidR="001A2520">
        <w:rPr>
          <w:rFonts w:ascii="Century Gothic" w:hAnsi="Century Gothic"/>
          <w:b/>
          <w:sz w:val="22"/>
          <w:szCs w:val="22"/>
        </w:rPr>
        <w:t xml:space="preserve">ampus </w:t>
      </w:r>
      <w:r w:rsidR="006661A8" w:rsidRPr="00C30F7C">
        <w:rPr>
          <w:rFonts w:ascii="Century Gothic" w:hAnsi="Century Gothic"/>
          <w:b/>
          <w:sz w:val="22"/>
          <w:szCs w:val="22"/>
        </w:rPr>
        <w:t xml:space="preserve">you are applying </w:t>
      </w:r>
      <w:r w:rsidR="002A0354">
        <w:rPr>
          <w:rFonts w:ascii="Century Gothic" w:hAnsi="Century Gothic"/>
          <w:b/>
          <w:sz w:val="22"/>
          <w:szCs w:val="22"/>
        </w:rPr>
        <w:t>to</w:t>
      </w:r>
      <w:r w:rsidR="006661A8">
        <w:rPr>
          <w:rFonts w:ascii="Century Gothic" w:hAnsi="Century Gothic"/>
          <w:b/>
          <w:sz w:val="22"/>
          <w:szCs w:val="22"/>
        </w:rPr>
        <w:t>,</w:t>
      </w:r>
      <w:r w:rsidR="006661A8" w:rsidRPr="002A5C39">
        <w:rPr>
          <w:rFonts w:ascii="Century Gothic" w:hAnsi="Century Gothic"/>
          <w:b/>
          <w:sz w:val="22"/>
          <w:szCs w:val="22"/>
        </w:rPr>
        <w:t xml:space="preserve"> </w:t>
      </w:r>
      <w:r w:rsidR="006661A8">
        <w:rPr>
          <w:rFonts w:ascii="Century Gothic" w:eastAsia="Calibri" w:hAnsi="Century Gothic"/>
          <w:b/>
          <w:bCs/>
          <w:sz w:val="22"/>
          <w:szCs w:val="22"/>
          <w:lang w:eastAsia="en-US"/>
        </w:rPr>
        <w:t>(</w:t>
      </w:r>
      <w:r w:rsidR="00B82779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application </w:t>
      </w:r>
      <w:r w:rsidR="006661A8"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form </w:t>
      </w:r>
      <w:r w:rsidR="00B82779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can be downloaded from the </w:t>
      </w:r>
      <w:r w:rsidR="006661A8"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>Vacan</w:t>
      </w:r>
      <w:r w:rsidR="006661A8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cies website at </w:t>
      </w:r>
      <w:hyperlink r:id="rId5" w:history="1">
        <w:r w:rsidR="006661A8" w:rsidRPr="0094357E">
          <w:rPr>
            <w:rStyle w:val="Hyperlink"/>
            <w:rFonts w:ascii="Century Gothic" w:eastAsia="Calibri" w:hAnsi="Century Gothic"/>
            <w:b/>
            <w:bCs/>
            <w:sz w:val="22"/>
            <w:szCs w:val="22"/>
            <w:lang w:eastAsia="en-US"/>
          </w:rPr>
          <w:t>www.ukzn.ac.za</w:t>
        </w:r>
      </w:hyperlink>
      <w:r w:rsidR="006661A8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). </w:t>
      </w:r>
      <w:r w:rsidR="006661A8" w:rsidRPr="00C30F7C">
        <w:rPr>
          <w:rFonts w:ascii="Century Gothic" w:hAnsi="Century Gothic"/>
          <w:b/>
          <w:sz w:val="22"/>
          <w:szCs w:val="22"/>
        </w:rPr>
        <w:t xml:space="preserve"> </w:t>
      </w:r>
    </w:p>
    <w:p w14:paraId="58AF8A30" w14:textId="77777777" w:rsidR="00725939" w:rsidRDefault="00725939" w:rsidP="006661A8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</w:p>
    <w:p w14:paraId="1FBD19CD" w14:textId="69079ED0" w:rsidR="006661A8" w:rsidRPr="00694F06" w:rsidRDefault="00725939" w:rsidP="00694F06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2"/>
          <w:szCs w:val="22"/>
        </w:rPr>
      </w:pPr>
      <w:r w:rsidRPr="00613E86">
        <w:rPr>
          <w:rFonts w:ascii="Century Gothic" w:hAnsi="Century Gothic"/>
          <w:b/>
          <w:bCs/>
        </w:rPr>
        <w:t>Please e-mail applications to:</w:t>
      </w:r>
      <w:r>
        <w:rPr>
          <w:rFonts w:ascii="Century Gothic" w:hAnsi="Century Gothic"/>
          <w:b/>
          <w:bCs/>
        </w:rPr>
        <w:t xml:space="preserve"> </w:t>
      </w:r>
      <w:r w:rsidR="00ED17DA">
        <w:rPr>
          <w:rFonts w:ascii="Century Gothic" w:hAnsi="Century Gothic"/>
          <w:b/>
          <w:bCs/>
        </w:rPr>
        <w:t xml:space="preserve">Paula Christison at </w:t>
      </w:r>
      <w:hyperlink r:id="rId6" w:history="1">
        <w:r w:rsidR="00525CD2" w:rsidRPr="003F67E0">
          <w:rPr>
            <w:rStyle w:val="Hyperlink"/>
            <w:rFonts w:ascii="Century Gothic" w:hAnsi="Century Gothic"/>
            <w:b/>
            <w:bCs/>
          </w:rPr>
          <w:t>christisonp@ukzn.ac.za</w:t>
        </w:r>
      </w:hyperlink>
      <w:r w:rsidR="00525CD2">
        <w:rPr>
          <w:rFonts w:ascii="Century Gothic" w:hAnsi="Century Gothic"/>
          <w:b/>
          <w:bCs/>
        </w:rPr>
        <w:t xml:space="preserve"> </w:t>
      </w:r>
    </w:p>
    <w:p w14:paraId="6B30844A" w14:textId="77777777" w:rsidR="00440FCE" w:rsidRDefault="00440FCE" w:rsidP="000E1F00">
      <w:pPr>
        <w:jc w:val="both"/>
        <w:rPr>
          <w:rFonts w:ascii="Century Gothic" w:hAnsi="Century Gothic"/>
          <w:b/>
          <w:sz w:val="22"/>
          <w:szCs w:val="22"/>
        </w:rPr>
      </w:pPr>
    </w:p>
    <w:p w14:paraId="3F4FEC24" w14:textId="2D2C26C7" w:rsidR="00440FCE" w:rsidRPr="00914D52" w:rsidRDefault="00440FCE" w:rsidP="000E1F00">
      <w:pPr>
        <w:jc w:val="both"/>
        <w:rPr>
          <w:rFonts w:ascii="Century Gothic" w:hAnsi="Century Gothic"/>
          <w:sz w:val="22"/>
          <w:szCs w:val="22"/>
        </w:rPr>
      </w:pPr>
    </w:p>
    <w:p w14:paraId="7822F239" w14:textId="77777777" w:rsidR="007B37C5" w:rsidRPr="00BD13C1" w:rsidRDefault="007B37C5" w:rsidP="007B37C5">
      <w:pPr>
        <w:autoSpaceDE w:val="0"/>
        <w:autoSpaceDN w:val="0"/>
        <w:adjustRightInd w:val="0"/>
        <w:jc w:val="both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BD13C1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</w:p>
    <w:p w14:paraId="6FB36A0B" w14:textId="77777777" w:rsidR="007B37C5" w:rsidRPr="00440FCE" w:rsidRDefault="007B37C5" w:rsidP="00C878C7">
      <w:pPr>
        <w:spacing w:after="200" w:line="276" w:lineRule="auto"/>
        <w:jc w:val="both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</w:p>
    <w:sectPr w:rsidR="007B37C5" w:rsidRPr="00440FCE">
      <w:pgSz w:w="11907" w:h="16840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05E"/>
    <w:multiLevelType w:val="hybridMultilevel"/>
    <w:tmpl w:val="95848236"/>
    <w:lvl w:ilvl="0" w:tplc="C13EF63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76634"/>
    <w:multiLevelType w:val="hybridMultilevel"/>
    <w:tmpl w:val="40404BE0"/>
    <w:lvl w:ilvl="0" w:tplc="B71066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A1880"/>
    <w:multiLevelType w:val="hybridMultilevel"/>
    <w:tmpl w:val="22C09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D7B69"/>
    <w:multiLevelType w:val="hybridMultilevel"/>
    <w:tmpl w:val="78C46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E52"/>
    <w:multiLevelType w:val="hybridMultilevel"/>
    <w:tmpl w:val="D744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A3849"/>
    <w:multiLevelType w:val="hybridMultilevel"/>
    <w:tmpl w:val="0BD43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E20AD"/>
    <w:multiLevelType w:val="hybridMultilevel"/>
    <w:tmpl w:val="6B2E4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0F12"/>
    <w:multiLevelType w:val="hybridMultilevel"/>
    <w:tmpl w:val="8FCE5C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352259"/>
    <w:multiLevelType w:val="hybridMultilevel"/>
    <w:tmpl w:val="D9645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213E1"/>
    <w:multiLevelType w:val="hybridMultilevel"/>
    <w:tmpl w:val="6ADAAEDA"/>
    <w:lvl w:ilvl="0" w:tplc="159EA77A">
      <w:numFmt w:val="bullet"/>
      <w:lvlText w:val="-"/>
      <w:lvlJc w:val="left"/>
      <w:pPr>
        <w:ind w:left="840" w:hanging="360"/>
      </w:pPr>
      <w:rPr>
        <w:rFonts w:ascii="Century Gothic" w:eastAsia="Times New Roman" w:hAnsi="Century Gothic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49E4603"/>
    <w:multiLevelType w:val="hybridMultilevel"/>
    <w:tmpl w:val="501C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89"/>
    <w:rsid w:val="00000D68"/>
    <w:rsid w:val="000114F1"/>
    <w:rsid w:val="00014E8D"/>
    <w:rsid w:val="00015172"/>
    <w:rsid w:val="0003552B"/>
    <w:rsid w:val="00036CF8"/>
    <w:rsid w:val="00045B1E"/>
    <w:rsid w:val="00077278"/>
    <w:rsid w:val="00082EBF"/>
    <w:rsid w:val="00092FEF"/>
    <w:rsid w:val="000A05B4"/>
    <w:rsid w:val="000A6BDB"/>
    <w:rsid w:val="000B3A98"/>
    <w:rsid w:val="000D369B"/>
    <w:rsid w:val="000E1F00"/>
    <w:rsid w:val="00111285"/>
    <w:rsid w:val="00113CB2"/>
    <w:rsid w:val="00123583"/>
    <w:rsid w:val="0012575C"/>
    <w:rsid w:val="0013228F"/>
    <w:rsid w:val="00144875"/>
    <w:rsid w:val="00145688"/>
    <w:rsid w:val="00162E8C"/>
    <w:rsid w:val="00166119"/>
    <w:rsid w:val="00166C70"/>
    <w:rsid w:val="00192CA1"/>
    <w:rsid w:val="00194D2E"/>
    <w:rsid w:val="001968E0"/>
    <w:rsid w:val="001A2520"/>
    <w:rsid w:val="001F0216"/>
    <w:rsid w:val="001F76AA"/>
    <w:rsid w:val="00211D32"/>
    <w:rsid w:val="00212CFC"/>
    <w:rsid w:val="00234223"/>
    <w:rsid w:val="00236669"/>
    <w:rsid w:val="00241AED"/>
    <w:rsid w:val="00247D9A"/>
    <w:rsid w:val="0025468B"/>
    <w:rsid w:val="002575BC"/>
    <w:rsid w:val="0026557C"/>
    <w:rsid w:val="00274A5F"/>
    <w:rsid w:val="002759FD"/>
    <w:rsid w:val="0029231E"/>
    <w:rsid w:val="002A0354"/>
    <w:rsid w:val="002A1190"/>
    <w:rsid w:val="002C190D"/>
    <w:rsid w:val="002D6F35"/>
    <w:rsid w:val="002D7BB1"/>
    <w:rsid w:val="002E01EC"/>
    <w:rsid w:val="002F6C6D"/>
    <w:rsid w:val="003034B2"/>
    <w:rsid w:val="00305B1C"/>
    <w:rsid w:val="003112F4"/>
    <w:rsid w:val="00314B20"/>
    <w:rsid w:val="00320C24"/>
    <w:rsid w:val="0032554D"/>
    <w:rsid w:val="00327B69"/>
    <w:rsid w:val="0033362F"/>
    <w:rsid w:val="00334547"/>
    <w:rsid w:val="00341432"/>
    <w:rsid w:val="00351AC2"/>
    <w:rsid w:val="00356DD9"/>
    <w:rsid w:val="00362941"/>
    <w:rsid w:val="00367CDE"/>
    <w:rsid w:val="00371258"/>
    <w:rsid w:val="00372CF2"/>
    <w:rsid w:val="003844A9"/>
    <w:rsid w:val="00385452"/>
    <w:rsid w:val="00396C29"/>
    <w:rsid w:val="00396D9D"/>
    <w:rsid w:val="003978AF"/>
    <w:rsid w:val="003A2ED1"/>
    <w:rsid w:val="003B4CAB"/>
    <w:rsid w:val="003C1DA2"/>
    <w:rsid w:val="003C2BCA"/>
    <w:rsid w:val="003E564C"/>
    <w:rsid w:val="003F0357"/>
    <w:rsid w:val="00421D3C"/>
    <w:rsid w:val="004253ED"/>
    <w:rsid w:val="00435ED9"/>
    <w:rsid w:val="00440F42"/>
    <w:rsid w:val="00440FCE"/>
    <w:rsid w:val="00463B14"/>
    <w:rsid w:val="00464BC0"/>
    <w:rsid w:val="00480304"/>
    <w:rsid w:val="004816B3"/>
    <w:rsid w:val="004841AA"/>
    <w:rsid w:val="00492F11"/>
    <w:rsid w:val="004940A3"/>
    <w:rsid w:val="00494719"/>
    <w:rsid w:val="004A25CD"/>
    <w:rsid w:val="004A5DA3"/>
    <w:rsid w:val="004B0AFB"/>
    <w:rsid w:val="004D1BCF"/>
    <w:rsid w:val="004D5AA8"/>
    <w:rsid w:val="004D5B23"/>
    <w:rsid w:val="004F191F"/>
    <w:rsid w:val="004F77F5"/>
    <w:rsid w:val="00501DB5"/>
    <w:rsid w:val="00503920"/>
    <w:rsid w:val="00511AB7"/>
    <w:rsid w:val="00513933"/>
    <w:rsid w:val="00513C91"/>
    <w:rsid w:val="0051547B"/>
    <w:rsid w:val="00515FB2"/>
    <w:rsid w:val="00525CD2"/>
    <w:rsid w:val="005422D7"/>
    <w:rsid w:val="005548CC"/>
    <w:rsid w:val="005615B3"/>
    <w:rsid w:val="00566A80"/>
    <w:rsid w:val="00573A66"/>
    <w:rsid w:val="00582FD0"/>
    <w:rsid w:val="0058696C"/>
    <w:rsid w:val="005A0B4B"/>
    <w:rsid w:val="005A4FD8"/>
    <w:rsid w:val="005A5A6C"/>
    <w:rsid w:val="005B3BF2"/>
    <w:rsid w:val="005C68FB"/>
    <w:rsid w:val="005D7D85"/>
    <w:rsid w:val="006250C9"/>
    <w:rsid w:val="006661A8"/>
    <w:rsid w:val="006737FB"/>
    <w:rsid w:val="006921C8"/>
    <w:rsid w:val="00694F06"/>
    <w:rsid w:val="006C5638"/>
    <w:rsid w:val="006D5AEF"/>
    <w:rsid w:val="006E7328"/>
    <w:rsid w:val="006F440D"/>
    <w:rsid w:val="0070209C"/>
    <w:rsid w:val="00704F10"/>
    <w:rsid w:val="00705FAB"/>
    <w:rsid w:val="00720C57"/>
    <w:rsid w:val="00725000"/>
    <w:rsid w:val="00725939"/>
    <w:rsid w:val="007339F3"/>
    <w:rsid w:val="00742246"/>
    <w:rsid w:val="00744D44"/>
    <w:rsid w:val="00753214"/>
    <w:rsid w:val="00775089"/>
    <w:rsid w:val="00777598"/>
    <w:rsid w:val="00781B76"/>
    <w:rsid w:val="007961FC"/>
    <w:rsid w:val="007A071B"/>
    <w:rsid w:val="007A0925"/>
    <w:rsid w:val="007A1C70"/>
    <w:rsid w:val="007A2D8E"/>
    <w:rsid w:val="007A5DCC"/>
    <w:rsid w:val="007B37C5"/>
    <w:rsid w:val="007B7C3B"/>
    <w:rsid w:val="007C0CF1"/>
    <w:rsid w:val="007C4827"/>
    <w:rsid w:val="007D2D29"/>
    <w:rsid w:val="007E2857"/>
    <w:rsid w:val="007F65EA"/>
    <w:rsid w:val="007F790D"/>
    <w:rsid w:val="00800884"/>
    <w:rsid w:val="00805F16"/>
    <w:rsid w:val="008142E4"/>
    <w:rsid w:val="00817166"/>
    <w:rsid w:val="0082681C"/>
    <w:rsid w:val="00827F4E"/>
    <w:rsid w:val="008376E9"/>
    <w:rsid w:val="00844135"/>
    <w:rsid w:val="00850EE2"/>
    <w:rsid w:val="008514D9"/>
    <w:rsid w:val="00854738"/>
    <w:rsid w:val="0085563A"/>
    <w:rsid w:val="00866061"/>
    <w:rsid w:val="008807E3"/>
    <w:rsid w:val="008953B4"/>
    <w:rsid w:val="008A5045"/>
    <w:rsid w:val="008C37D5"/>
    <w:rsid w:val="008D2846"/>
    <w:rsid w:val="008E110A"/>
    <w:rsid w:val="008E59A2"/>
    <w:rsid w:val="00906C6A"/>
    <w:rsid w:val="00907C8B"/>
    <w:rsid w:val="00914065"/>
    <w:rsid w:val="00914D52"/>
    <w:rsid w:val="009164DE"/>
    <w:rsid w:val="00917398"/>
    <w:rsid w:val="00933517"/>
    <w:rsid w:val="00934472"/>
    <w:rsid w:val="00943F31"/>
    <w:rsid w:val="00964A17"/>
    <w:rsid w:val="00982E2C"/>
    <w:rsid w:val="00992E5B"/>
    <w:rsid w:val="00993C34"/>
    <w:rsid w:val="009A329F"/>
    <w:rsid w:val="009A51D2"/>
    <w:rsid w:val="009E3972"/>
    <w:rsid w:val="009E76B4"/>
    <w:rsid w:val="00A143BF"/>
    <w:rsid w:val="00A23C56"/>
    <w:rsid w:val="00A25D8B"/>
    <w:rsid w:val="00A261C4"/>
    <w:rsid w:val="00A26251"/>
    <w:rsid w:val="00A4755E"/>
    <w:rsid w:val="00A64B96"/>
    <w:rsid w:val="00A72661"/>
    <w:rsid w:val="00A771A2"/>
    <w:rsid w:val="00AB7B9E"/>
    <w:rsid w:val="00AD7F0D"/>
    <w:rsid w:val="00AE1133"/>
    <w:rsid w:val="00B23201"/>
    <w:rsid w:val="00B36BCA"/>
    <w:rsid w:val="00B5263B"/>
    <w:rsid w:val="00B72D54"/>
    <w:rsid w:val="00B80126"/>
    <w:rsid w:val="00B82779"/>
    <w:rsid w:val="00B90157"/>
    <w:rsid w:val="00B90479"/>
    <w:rsid w:val="00B92420"/>
    <w:rsid w:val="00BA355C"/>
    <w:rsid w:val="00BC563D"/>
    <w:rsid w:val="00BD13C1"/>
    <w:rsid w:val="00BD2C05"/>
    <w:rsid w:val="00BD7A7C"/>
    <w:rsid w:val="00BE728F"/>
    <w:rsid w:val="00BF1CF3"/>
    <w:rsid w:val="00C3779E"/>
    <w:rsid w:val="00C402D4"/>
    <w:rsid w:val="00C64699"/>
    <w:rsid w:val="00C65B52"/>
    <w:rsid w:val="00C66463"/>
    <w:rsid w:val="00C67F30"/>
    <w:rsid w:val="00C816D4"/>
    <w:rsid w:val="00C8322C"/>
    <w:rsid w:val="00C876CC"/>
    <w:rsid w:val="00C878C7"/>
    <w:rsid w:val="00C9752F"/>
    <w:rsid w:val="00C97FA1"/>
    <w:rsid w:val="00CA231E"/>
    <w:rsid w:val="00CA2CC4"/>
    <w:rsid w:val="00CA563D"/>
    <w:rsid w:val="00CA5EC7"/>
    <w:rsid w:val="00CA6BC3"/>
    <w:rsid w:val="00CD3F09"/>
    <w:rsid w:val="00CE58A0"/>
    <w:rsid w:val="00CF1935"/>
    <w:rsid w:val="00CF60D1"/>
    <w:rsid w:val="00D117A0"/>
    <w:rsid w:val="00D149EC"/>
    <w:rsid w:val="00D26528"/>
    <w:rsid w:val="00D2746A"/>
    <w:rsid w:val="00D3114A"/>
    <w:rsid w:val="00D35A0A"/>
    <w:rsid w:val="00D41449"/>
    <w:rsid w:val="00D4410D"/>
    <w:rsid w:val="00D505BF"/>
    <w:rsid w:val="00D50D16"/>
    <w:rsid w:val="00D622D0"/>
    <w:rsid w:val="00D73EC2"/>
    <w:rsid w:val="00D74424"/>
    <w:rsid w:val="00D76BF3"/>
    <w:rsid w:val="00D81ACD"/>
    <w:rsid w:val="00D952A2"/>
    <w:rsid w:val="00DA2AC5"/>
    <w:rsid w:val="00DB47D5"/>
    <w:rsid w:val="00DB6B5A"/>
    <w:rsid w:val="00DC0C1C"/>
    <w:rsid w:val="00DC2780"/>
    <w:rsid w:val="00DC7B12"/>
    <w:rsid w:val="00DD4C6B"/>
    <w:rsid w:val="00DD6AD4"/>
    <w:rsid w:val="00DD6E42"/>
    <w:rsid w:val="00DE028C"/>
    <w:rsid w:val="00DF2C35"/>
    <w:rsid w:val="00DF4216"/>
    <w:rsid w:val="00E331CE"/>
    <w:rsid w:val="00E350D8"/>
    <w:rsid w:val="00E54747"/>
    <w:rsid w:val="00E7372C"/>
    <w:rsid w:val="00E7653F"/>
    <w:rsid w:val="00E87C06"/>
    <w:rsid w:val="00E911D1"/>
    <w:rsid w:val="00E950C7"/>
    <w:rsid w:val="00EA0787"/>
    <w:rsid w:val="00EA14CC"/>
    <w:rsid w:val="00EA4C15"/>
    <w:rsid w:val="00EB435D"/>
    <w:rsid w:val="00ED17DA"/>
    <w:rsid w:val="00ED32D8"/>
    <w:rsid w:val="00EF27ED"/>
    <w:rsid w:val="00EF6F33"/>
    <w:rsid w:val="00F11AC4"/>
    <w:rsid w:val="00F36840"/>
    <w:rsid w:val="00F462F8"/>
    <w:rsid w:val="00F52DC0"/>
    <w:rsid w:val="00F52E18"/>
    <w:rsid w:val="00F64505"/>
    <w:rsid w:val="00F67227"/>
    <w:rsid w:val="00F808E0"/>
    <w:rsid w:val="00FA6308"/>
    <w:rsid w:val="00FC2C80"/>
    <w:rsid w:val="00FC7A55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6227C"/>
  <w15:chartTrackingRefBased/>
  <w15:docId w15:val="{0DAC0F3B-8105-48A2-84AA-163BC9C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50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294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basedOn w:val="Normal"/>
    <w:uiPriority w:val="99"/>
    <w:rsid w:val="004F77F5"/>
    <w:pPr>
      <w:autoSpaceDE w:val="0"/>
      <w:autoSpaceDN w:val="0"/>
    </w:pPr>
    <w:rPr>
      <w:rFonts w:ascii="Century Gothic" w:eastAsia="Calibri" w:hAnsi="Century Gothic"/>
      <w:color w:val="000000"/>
    </w:rPr>
  </w:style>
  <w:style w:type="character" w:styleId="CommentReference">
    <w:name w:val="annotation reference"/>
    <w:uiPriority w:val="99"/>
    <w:semiHidden/>
    <w:unhideWhenUsed/>
    <w:rsid w:val="00132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2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3228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2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228F"/>
    <w:rPr>
      <w:rFonts w:ascii="Times New Roman" w:eastAsia="Times New Roman" w:hAnsi="Times New Roman"/>
      <w:b/>
      <w:bCs/>
    </w:rPr>
  </w:style>
  <w:style w:type="character" w:styleId="UnresolvedMention">
    <w:name w:val="Unresolved Mention"/>
    <w:uiPriority w:val="99"/>
    <w:semiHidden/>
    <w:unhideWhenUsed/>
    <w:rsid w:val="006C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sonp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1628</Characters>
  <Application>Microsoft Office Word</Application>
  <DocSecurity>0</DocSecurity>
  <Lines>95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Links>
    <vt:vector size="36" baseType="variant">
      <vt:variant>
        <vt:i4>4128832</vt:i4>
      </vt:variant>
      <vt:variant>
        <vt:i4>15</vt:i4>
      </vt:variant>
      <vt:variant>
        <vt:i4>0</vt:i4>
      </vt:variant>
      <vt:variant>
        <vt:i4>5</vt:i4>
      </vt:variant>
      <vt:variant>
        <vt:lpwstr>mailto:zulus@ukzn.ac.za</vt:lpwstr>
      </vt:variant>
      <vt:variant>
        <vt:lpwstr/>
      </vt:variant>
      <vt:variant>
        <vt:i4>5439548</vt:i4>
      </vt:variant>
      <vt:variant>
        <vt:i4>12</vt:i4>
      </vt:variant>
      <vt:variant>
        <vt:i4>0</vt:i4>
      </vt:variant>
      <vt:variant>
        <vt:i4>5</vt:i4>
      </vt:variant>
      <vt:variant>
        <vt:lpwstr>mailto:mashauv@ukzn.ac.za</vt:lpwstr>
      </vt:variant>
      <vt:variant>
        <vt:lpwstr/>
      </vt:variant>
      <vt:variant>
        <vt:i4>5832742</vt:i4>
      </vt:variant>
      <vt:variant>
        <vt:i4>9</vt:i4>
      </vt:variant>
      <vt:variant>
        <vt:i4>0</vt:i4>
      </vt:variant>
      <vt:variant>
        <vt:i4>5</vt:i4>
      </vt:variant>
      <vt:variant>
        <vt:lpwstr>mailto:mkhwanazino@ukzn.ac.za</vt:lpwstr>
      </vt:variant>
      <vt:variant>
        <vt:lpwstr/>
      </vt:variant>
      <vt:variant>
        <vt:i4>6553627</vt:i4>
      </vt:variant>
      <vt:variant>
        <vt:i4>6</vt:i4>
      </vt:variant>
      <vt:variant>
        <vt:i4>0</vt:i4>
      </vt:variant>
      <vt:variant>
        <vt:i4>5</vt:i4>
      </vt:variant>
      <vt:variant>
        <vt:lpwstr>mailto:mbejea@ukzn.ac.za</vt:lpwstr>
      </vt:variant>
      <vt:variant>
        <vt:lpwstr/>
      </vt:variant>
      <vt:variant>
        <vt:i4>5111848</vt:i4>
      </vt:variant>
      <vt:variant>
        <vt:i4>3</vt:i4>
      </vt:variant>
      <vt:variant>
        <vt:i4>0</vt:i4>
      </vt:variant>
      <vt:variant>
        <vt:i4>5</vt:i4>
      </vt:variant>
      <vt:variant>
        <vt:lpwstr>mailto:christisonp@ukzn.ac.za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http://www.ukzn.ac.za/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Nalita Masiza</cp:lastModifiedBy>
  <cp:revision>2</cp:revision>
  <cp:lastPrinted>2016-10-11T11:10:00Z</cp:lastPrinted>
  <dcterms:created xsi:type="dcterms:W3CDTF">2025-08-18T12:13:00Z</dcterms:created>
  <dcterms:modified xsi:type="dcterms:W3CDTF">2025-08-18T12:13:00Z</dcterms:modified>
</cp:coreProperties>
</file>