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3639" w14:textId="77777777" w:rsidR="000C3E38" w:rsidRDefault="007B5608">
      <w:pPr>
        <w:pStyle w:val="Heading1"/>
        <w:spacing w:before="79"/>
        <w:ind w:right="4"/>
      </w:pPr>
      <w:r>
        <w:t>The</w:t>
      </w:r>
      <w:r>
        <w:rPr>
          <w:spacing w:val="-2"/>
        </w:rPr>
        <w:t xml:space="preserve"> </w:t>
      </w:r>
      <w:r>
        <w:t>University</w:t>
      </w:r>
      <w:r>
        <w:rPr>
          <w:spacing w:val="-6"/>
        </w:rPr>
        <w:t xml:space="preserve"> </w:t>
      </w:r>
      <w:r>
        <w:t>of</w:t>
      </w:r>
      <w:r>
        <w:rPr>
          <w:spacing w:val="-4"/>
        </w:rPr>
        <w:t xml:space="preserve"> </w:t>
      </w:r>
      <w:r>
        <w:t>KwaZulu-Natal</w:t>
      </w:r>
      <w:r>
        <w:rPr>
          <w:spacing w:val="-5"/>
        </w:rPr>
        <w:t xml:space="preserve"> </w:t>
      </w:r>
      <w:r>
        <w:t>is</w:t>
      </w:r>
      <w:r>
        <w:rPr>
          <w:spacing w:val="-4"/>
        </w:rPr>
        <w:t xml:space="preserve"> </w:t>
      </w:r>
      <w:r>
        <w:t>committed</w:t>
      </w:r>
      <w:r>
        <w:rPr>
          <w:spacing w:val="-4"/>
        </w:rPr>
        <w:t xml:space="preserve"> </w:t>
      </w:r>
      <w:r>
        <w:t>to</w:t>
      </w:r>
      <w:r>
        <w:rPr>
          <w:spacing w:val="-2"/>
        </w:rPr>
        <w:t xml:space="preserve"> </w:t>
      </w:r>
      <w:r>
        <w:t>meeting</w:t>
      </w:r>
      <w:r>
        <w:rPr>
          <w:spacing w:val="-4"/>
        </w:rPr>
        <w:t xml:space="preserve"> </w:t>
      </w:r>
      <w:r>
        <w:t>the</w:t>
      </w:r>
      <w:r>
        <w:rPr>
          <w:spacing w:val="-5"/>
        </w:rPr>
        <w:t xml:space="preserve"> </w:t>
      </w:r>
      <w:r>
        <w:t>objectives</w:t>
      </w:r>
      <w:r>
        <w:rPr>
          <w:spacing w:val="-4"/>
        </w:rPr>
        <w:t xml:space="preserve"> </w:t>
      </w:r>
      <w:r>
        <w:t>of</w:t>
      </w:r>
      <w:r>
        <w:rPr>
          <w:spacing w:val="-4"/>
        </w:rPr>
        <w:t xml:space="preserve"> </w:t>
      </w:r>
      <w:r>
        <w:t xml:space="preserve">Employment Equity to improve </w:t>
      </w:r>
      <w:proofErr w:type="spellStart"/>
      <w:r>
        <w:t>representivity</w:t>
      </w:r>
      <w:proofErr w:type="spellEnd"/>
      <w:r>
        <w:t xml:space="preserve"> within the Institution.</w:t>
      </w:r>
    </w:p>
    <w:p w14:paraId="1059363A" w14:textId="77777777" w:rsidR="000C3E38" w:rsidRDefault="007B5608">
      <w:pPr>
        <w:spacing w:before="1"/>
        <w:ind w:left="4" w:right="1"/>
        <w:jc w:val="center"/>
        <w:rPr>
          <w:b/>
        </w:rPr>
      </w:pPr>
      <w:r>
        <w:rPr>
          <w:b/>
        </w:rPr>
        <w:t>Preference</w:t>
      </w:r>
      <w:r>
        <w:rPr>
          <w:b/>
          <w:spacing w:val="-4"/>
        </w:rPr>
        <w:t xml:space="preserve"> </w:t>
      </w:r>
      <w:r>
        <w:rPr>
          <w:b/>
        </w:rPr>
        <w:t>will</w:t>
      </w:r>
      <w:r>
        <w:rPr>
          <w:b/>
          <w:spacing w:val="-4"/>
        </w:rPr>
        <w:t xml:space="preserve"> </w:t>
      </w:r>
      <w:r>
        <w:rPr>
          <w:b/>
        </w:rPr>
        <w:t>be</w:t>
      </w:r>
      <w:r>
        <w:rPr>
          <w:b/>
          <w:spacing w:val="-4"/>
        </w:rPr>
        <w:t xml:space="preserve"> </w:t>
      </w:r>
      <w:r>
        <w:rPr>
          <w:b/>
        </w:rPr>
        <w:t>given</w:t>
      </w:r>
      <w:r>
        <w:rPr>
          <w:b/>
          <w:spacing w:val="-2"/>
        </w:rPr>
        <w:t xml:space="preserve"> </w:t>
      </w:r>
      <w:r>
        <w:rPr>
          <w:b/>
        </w:rPr>
        <w:t>to</w:t>
      </w:r>
      <w:r>
        <w:rPr>
          <w:b/>
          <w:spacing w:val="-4"/>
        </w:rPr>
        <w:t xml:space="preserve"> </w:t>
      </w:r>
      <w:r>
        <w:rPr>
          <w:b/>
        </w:rPr>
        <w:t>applicants</w:t>
      </w:r>
      <w:r>
        <w:rPr>
          <w:b/>
          <w:spacing w:val="-5"/>
        </w:rPr>
        <w:t xml:space="preserve"> </w:t>
      </w:r>
      <w:r>
        <w:rPr>
          <w:b/>
        </w:rPr>
        <w:t>from</w:t>
      </w:r>
      <w:r>
        <w:rPr>
          <w:b/>
          <w:spacing w:val="-3"/>
        </w:rPr>
        <w:t xml:space="preserve"> </w:t>
      </w:r>
      <w:r>
        <w:rPr>
          <w:b/>
        </w:rPr>
        <w:t>designated</w:t>
      </w:r>
      <w:r>
        <w:rPr>
          <w:b/>
          <w:spacing w:val="-3"/>
        </w:rPr>
        <w:t xml:space="preserve"> </w:t>
      </w:r>
      <w:r>
        <w:rPr>
          <w:b/>
        </w:rPr>
        <w:t>groups</w:t>
      </w:r>
      <w:r>
        <w:rPr>
          <w:b/>
          <w:spacing w:val="-3"/>
        </w:rPr>
        <w:t xml:space="preserve"> </w:t>
      </w:r>
      <w:r>
        <w:rPr>
          <w:b/>
        </w:rPr>
        <w:t>in</w:t>
      </w:r>
      <w:r>
        <w:rPr>
          <w:b/>
          <w:spacing w:val="-2"/>
        </w:rPr>
        <w:t xml:space="preserve"> </w:t>
      </w:r>
      <w:r>
        <w:rPr>
          <w:b/>
        </w:rPr>
        <w:t>accordance</w:t>
      </w:r>
      <w:r>
        <w:rPr>
          <w:b/>
          <w:spacing w:val="-4"/>
        </w:rPr>
        <w:t xml:space="preserve"> </w:t>
      </w:r>
      <w:r>
        <w:rPr>
          <w:b/>
        </w:rPr>
        <w:t>with</w:t>
      </w:r>
      <w:r>
        <w:rPr>
          <w:b/>
          <w:spacing w:val="-4"/>
        </w:rPr>
        <w:t xml:space="preserve"> </w:t>
      </w:r>
      <w:r>
        <w:rPr>
          <w:b/>
        </w:rPr>
        <w:t>our Employment Equity Plan.</w:t>
      </w:r>
    </w:p>
    <w:p w14:paraId="1059363B" w14:textId="77777777" w:rsidR="000C3E38" w:rsidRDefault="007B5608">
      <w:pPr>
        <w:spacing w:before="269"/>
        <w:ind w:left="2376"/>
        <w:rPr>
          <w:b/>
        </w:rPr>
      </w:pPr>
      <w:r>
        <w:rPr>
          <w:b/>
          <w:u w:val="single"/>
        </w:rPr>
        <w:t>COLLEGE</w:t>
      </w:r>
      <w:r>
        <w:rPr>
          <w:b/>
          <w:spacing w:val="-6"/>
          <w:u w:val="single"/>
        </w:rPr>
        <w:t xml:space="preserve"> </w:t>
      </w:r>
      <w:r>
        <w:rPr>
          <w:b/>
          <w:u w:val="single"/>
        </w:rPr>
        <w:t>OF</w:t>
      </w:r>
      <w:r>
        <w:rPr>
          <w:b/>
          <w:spacing w:val="-5"/>
          <w:u w:val="single"/>
        </w:rPr>
        <w:t xml:space="preserve"> </w:t>
      </w:r>
      <w:r>
        <w:rPr>
          <w:b/>
          <w:u w:val="single"/>
        </w:rPr>
        <w:t>LAW</w:t>
      </w:r>
      <w:r>
        <w:rPr>
          <w:b/>
          <w:spacing w:val="-4"/>
          <w:u w:val="single"/>
        </w:rPr>
        <w:t xml:space="preserve"> </w:t>
      </w:r>
      <w:r>
        <w:rPr>
          <w:b/>
          <w:u w:val="single"/>
        </w:rPr>
        <w:t>AND</w:t>
      </w:r>
      <w:r>
        <w:rPr>
          <w:b/>
          <w:spacing w:val="-8"/>
          <w:u w:val="single"/>
        </w:rPr>
        <w:t xml:space="preserve"> </w:t>
      </w:r>
      <w:r>
        <w:rPr>
          <w:b/>
          <w:u w:val="single"/>
        </w:rPr>
        <w:t>MANAGEMENT</w:t>
      </w:r>
      <w:r>
        <w:rPr>
          <w:b/>
          <w:spacing w:val="-5"/>
          <w:u w:val="single"/>
        </w:rPr>
        <w:t xml:space="preserve"> </w:t>
      </w:r>
      <w:r>
        <w:rPr>
          <w:b/>
          <w:spacing w:val="-2"/>
          <w:u w:val="single"/>
        </w:rPr>
        <w:t>STUDIES</w:t>
      </w:r>
    </w:p>
    <w:p w14:paraId="1059363C" w14:textId="77777777" w:rsidR="000C3E38" w:rsidRDefault="000C3E38">
      <w:pPr>
        <w:rPr>
          <w:b/>
        </w:rPr>
      </w:pPr>
    </w:p>
    <w:p w14:paraId="68F2EE62" w14:textId="77777777" w:rsidR="00F160B0" w:rsidRDefault="007B5608">
      <w:pPr>
        <w:pStyle w:val="Heading1"/>
        <w:ind w:left="1370" w:right="1366"/>
      </w:pPr>
      <w:r>
        <w:t>SCHOOL</w:t>
      </w:r>
      <w:r>
        <w:rPr>
          <w:spacing w:val="-7"/>
        </w:rPr>
        <w:t xml:space="preserve"> </w:t>
      </w:r>
      <w:r>
        <w:t>OF</w:t>
      </w:r>
      <w:r>
        <w:rPr>
          <w:spacing w:val="-6"/>
        </w:rPr>
        <w:t xml:space="preserve"> </w:t>
      </w:r>
      <w:r w:rsidR="00F160B0">
        <w:t>COMMERCE</w:t>
      </w:r>
    </w:p>
    <w:p w14:paraId="1059363D" w14:textId="73094E43" w:rsidR="000C3E38" w:rsidRDefault="007B5608">
      <w:pPr>
        <w:pStyle w:val="Heading1"/>
        <w:ind w:left="1370" w:right="1366"/>
      </w:pPr>
      <w:r>
        <w:t xml:space="preserve"> (BUSINESS RESCUE UNIT</w:t>
      </w:r>
      <w:r w:rsidR="00E84D5D">
        <w:t xml:space="preserve"> - BRU</w:t>
      </w:r>
      <w:r>
        <w:t>)</w:t>
      </w:r>
    </w:p>
    <w:p w14:paraId="6EE8F9AA" w14:textId="0F23ED44" w:rsidR="00E84D5D" w:rsidRPr="00E84D5D" w:rsidRDefault="00E84D5D" w:rsidP="00E84D5D">
      <w:pPr>
        <w:spacing w:before="269"/>
        <w:ind w:right="567"/>
        <w:rPr>
          <w:b/>
          <w:spacing w:val="-11"/>
          <w:sz w:val="21"/>
        </w:rPr>
      </w:pPr>
      <w:r>
        <w:rPr>
          <w:b/>
          <w:sz w:val="21"/>
        </w:rPr>
        <w:t xml:space="preserve">                                       </w:t>
      </w:r>
      <w:r w:rsidR="00F160B0">
        <w:rPr>
          <w:b/>
          <w:sz w:val="21"/>
        </w:rPr>
        <w:t>STUDENT ASSISTANT</w:t>
      </w:r>
      <w:r w:rsidR="007B5608">
        <w:rPr>
          <w:b/>
          <w:spacing w:val="-11"/>
          <w:sz w:val="21"/>
        </w:rPr>
        <w:t xml:space="preserve"> </w:t>
      </w:r>
      <w:r>
        <w:rPr>
          <w:b/>
          <w:spacing w:val="-11"/>
          <w:sz w:val="21"/>
        </w:rPr>
        <w:t>- BRU</w:t>
      </w:r>
      <w:r w:rsidR="007B5608">
        <w:rPr>
          <w:b/>
          <w:spacing w:val="-12"/>
          <w:sz w:val="21"/>
        </w:rPr>
        <w:t xml:space="preserve"> </w:t>
      </w:r>
      <w:r w:rsidR="005106F9">
        <w:rPr>
          <w:b/>
          <w:spacing w:val="-12"/>
          <w:sz w:val="21"/>
        </w:rPr>
        <w:t xml:space="preserve">UNIT AND THE </w:t>
      </w:r>
      <w:r w:rsidR="007B5608">
        <w:rPr>
          <w:b/>
          <w:sz w:val="21"/>
        </w:rPr>
        <w:t xml:space="preserve">CONFERENCE </w:t>
      </w:r>
    </w:p>
    <w:p w14:paraId="6896BCCA" w14:textId="3F9C15FC" w:rsidR="005D68A2" w:rsidRDefault="007E187F" w:rsidP="00E84D5D">
      <w:pPr>
        <w:spacing w:before="269"/>
        <w:ind w:left="2925" w:right="113" w:hanging="96"/>
        <w:rPr>
          <w:b/>
          <w:sz w:val="21"/>
        </w:rPr>
      </w:pPr>
      <w:r w:rsidRPr="005106F9">
        <w:rPr>
          <w:b/>
          <w:sz w:val="21"/>
        </w:rPr>
        <w:t>5</w:t>
      </w:r>
      <w:r w:rsidR="007B5608" w:rsidRPr="005106F9">
        <w:rPr>
          <w:b/>
          <w:sz w:val="21"/>
        </w:rPr>
        <w:t>-MONTHS</w:t>
      </w:r>
      <w:r w:rsidR="007B5608">
        <w:rPr>
          <w:b/>
          <w:sz w:val="21"/>
        </w:rPr>
        <w:t xml:space="preserve"> FIXED-TERM APPOINTMENT</w:t>
      </w:r>
      <w:r w:rsidR="005106F9">
        <w:rPr>
          <w:b/>
          <w:sz w:val="21"/>
        </w:rPr>
        <w:t>(SFTP)</w:t>
      </w:r>
    </w:p>
    <w:p w14:paraId="1059363F" w14:textId="235B3F00" w:rsidR="000C3E38" w:rsidRDefault="007B5608">
      <w:pPr>
        <w:spacing w:before="148" w:line="376" w:lineRule="auto"/>
        <w:ind w:left="3060" w:right="2825" w:firstLine="777"/>
        <w:rPr>
          <w:b/>
          <w:sz w:val="21"/>
        </w:rPr>
      </w:pPr>
      <w:r>
        <w:rPr>
          <w:b/>
          <w:sz w:val="21"/>
        </w:rPr>
        <w:t>WESTVILLE CAMPUS REFERENCE</w:t>
      </w:r>
      <w:r>
        <w:rPr>
          <w:b/>
          <w:spacing w:val="-14"/>
          <w:sz w:val="21"/>
        </w:rPr>
        <w:t xml:space="preserve"> </w:t>
      </w:r>
      <w:r>
        <w:rPr>
          <w:b/>
          <w:sz w:val="21"/>
        </w:rPr>
        <w:t>NO.:</w:t>
      </w:r>
      <w:r>
        <w:rPr>
          <w:b/>
          <w:spacing w:val="-14"/>
          <w:sz w:val="21"/>
        </w:rPr>
        <w:t xml:space="preserve"> </w:t>
      </w:r>
      <w:r w:rsidR="005106F9">
        <w:rPr>
          <w:b/>
          <w:sz w:val="21"/>
        </w:rPr>
        <w:t>SOC</w:t>
      </w:r>
      <w:r>
        <w:rPr>
          <w:b/>
          <w:spacing w:val="-13"/>
          <w:sz w:val="21"/>
        </w:rPr>
        <w:t xml:space="preserve"> </w:t>
      </w:r>
      <w:r>
        <w:rPr>
          <w:b/>
          <w:sz w:val="21"/>
        </w:rPr>
        <w:t>BRU/01/202</w:t>
      </w:r>
      <w:r w:rsidR="00043493">
        <w:rPr>
          <w:b/>
          <w:sz w:val="21"/>
        </w:rPr>
        <w:t>5</w:t>
      </w:r>
    </w:p>
    <w:p w14:paraId="10593640" w14:textId="10DA1951" w:rsidR="000C3E38" w:rsidRDefault="007B5608">
      <w:pPr>
        <w:pStyle w:val="BodyText"/>
        <w:spacing w:before="111" w:line="276" w:lineRule="auto"/>
        <w:ind w:left="232" w:right="224"/>
        <w:jc w:val="both"/>
      </w:pPr>
      <w:bookmarkStart w:id="0" w:name="_Hlk202950616"/>
      <w:bookmarkStart w:id="1" w:name="_Hlk202950703"/>
      <w:r>
        <w:t xml:space="preserve">The School of </w:t>
      </w:r>
      <w:r w:rsidR="005106F9">
        <w:t>Commerce</w:t>
      </w:r>
      <w:r>
        <w:t xml:space="preserve"> seeks to appoint a</w:t>
      </w:r>
      <w:r w:rsidR="005106F9">
        <w:t xml:space="preserve"> student assistant</w:t>
      </w:r>
      <w:r>
        <w:t xml:space="preserve">, on </w:t>
      </w:r>
      <w:r w:rsidR="00D76F44" w:rsidRPr="005106F9">
        <w:t xml:space="preserve">a </w:t>
      </w:r>
      <w:r w:rsidR="007E187F" w:rsidRPr="005106F9">
        <w:t>five</w:t>
      </w:r>
      <w:r w:rsidRPr="005106F9">
        <w:t xml:space="preserve"> (</w:t>
      </w:r>
      <w:r w:rsidR="007E187F" w:rsidRPr="005106F9">
        <w:t>5)</w:t>
      </w:r>
      <w:r w:rsidRPr="005106F9">
        <w:t xml:space="preserve"> </w:t>
      </w:r>
      <w:r w:rsidR="005106F9" w:rsidRPr="005106F9">
        <w:t xml:space="preserve">month </w:t>
      </w:r>
      <w:r w:rsidR="005106F9">
        <w:t>fixed</w:t>
      </w:r>
      <w:r w:rsidR="00BA7A72">
        <w:t>-</w:t>
      </w:r>
      <w:r>
        <w:t>term contract</w:t>
      </w:r>
      <w:r w:rsidR="005106F9">
        <w:t xml:space="preserve"> (4 days a week)</w:t>
      </w:r>
      <w:r>
        <w:t xml:space="preserve">. The successful incumbent will be required to </w:t>
      </w:r>
      <w:r w:rsidR="005106F9">
        <w:t>assist</w:t>
      </w:r>
      <w:r>
        <w:t xml:space="preserve"> </w:t>
      </w:r>
      <w:r w:rsidR="00BA7A72">
        <w:t>with</w:t>
      </w:r>
      <w:r>
        <w:t xml:space="preserve"> administrative and financial management service</w:t>
      </w:r>
      <w:r w:rsidR="00BA7A72">
        <w:t>s</w:t>
      </w:r>
      <w:r>
        <w:t xml:space="preserve"> to the Business Rescue Unit within the School. The key </w:t>
      </w:r>
      <w:r w:rsidR="00BA7A72">
        <w:t xml:space="preserve">areas of </w:t>
      </w:r>
      <w:r>
        <w:t xml:space="preserve">responsibility </w:t>
      </w:r>
      <w:r w:rsidR="00BA7A72">
        <w:t>for</w:t>
      </w:r>
      <w:r>
        <w:t xml:space="preserve"> the </w:t>
      </w:r>
      <w:r w:rsidR="005106F9">
        <w:t>student assistant</w:t>
      </w:r>
      <w:r>
        <w:t xml:space="preserve"> duties will include secretarial support, general administration support for the Unit, and HR and </w:t>
      </w:r>
      <w:r w:rsidR="00615514">
        <w:t>f</w:t>
      </w:r>
      <w:r>
        <w:t xml:space="preserve">inancial </w:t>
      </w:r>
      <w:r w:rsidR="00615514">
        <w:t>a</w:t>
      </w:r>
      <w:r>
        <w:t>dministration.</w:t>
      </w:r>
    </w:p>
    <w:p w14:paraId="10593641" w14:textId="7E887CF5" w:rsidR="000C3E38" w:rsidRDefault="007B5608">
      <w:pPr>
        <w:pStyle w:val="BodyText"/>
        <w:spacing w:before="201" w:line="276" w:lineRule="auto"/>
        <w:ind w:left="232" w:right="224"/>
        <w:jc w:val="both"/>
      </w:pPr>
      <w:bookmarkStart w:id="2" w:name="_Hlk202950723"/>
      <w:bookmarkEnd w:id="0"/>
      <w:r>
        <w:t>This position requires an individual who has the ability</w:t>
      </w:r>
      <w:bookmarkEnd w:id="1"/>
      <w:r>
        <w:t xml:space="preserve"> to pay close attention to detail and the ability to work independently and accurately under pressure. S/he should also have excellent interpersonal and </w:t>
      </w:r>
      <w:r w:rsidR="00186DD5">
        <w:t>organizational</w:t>
      </w:r>
      <w:r>
        <w:t xml:space="preserve"> skills.</w:t>
      </w:r>
    </w:p>
    <w:p w14:paraId="10593642" w14:textId="23D9A6DE" w:rsidR="000C3E38" w:rsidRDefault="007B5608">
      <w:pPr>
        <w:pStyle w:val="BodyText"/>
        <w:spacing w:before="201"/>
        <w:ind w:left="232" w:right="227"/>
        <w:jc w:val="both"/>
      </w:pPr>
      <w:r>
        <w:t>The</w:t>
      </w:r>
      <w:r>
        <w:rPr>
          <w:spacing w:val="-1"/>
        </w:rPr>
        <w:t xml:space="preserve"> </w:t>
      </w:r>
      <w:r>
        <w:t>incumbent</w:t>
      </w:r>
      <w:r>
        <w:rPr>
          <w:spacing w:val="-3"/>
        </w:rPr>
        <w:t xml:space="preserve"> </w:t>
      </w:r>
      <w:r>
        <w:t>will report to the</w:t>
      </w:r>
      <w:r>
        <w:rPr>
          <w:spacing w:val="-1"/>
        </w:rPr>
        <w:t xml:space="preserve"> </w:t>
      </w:r>
      <w:r>
        <w:t>Director/</w:t>
      </w:r>
      <w:r>
        <w:rPr>
          <w:spacing w:val="-2"/>
        </w:rPr>
        <w:t xml:space="preserve"> </w:t>
      </w:r>
      <w:r>
        <w:t>Coordinator</w:t>
      </w:r>
      <w:r>
        <w:rPr>
          <w:spacing w:val="-4"/>
        </w:rPr>
        <w:t xml:space="preserve"> </w:t>
      </w:r>
      <w:r>
        <w:t>of the</w:t>
      </w:r>
      <w:r>
        <w:rPr>
          <w:spacing w:val="-4"/>
        </w:rPr>
        <w:t xml:space="preserve"> </w:t>
      </w:r>
      <w:r>
        <w:t>Business</w:t>
      </w:r>
      <w:r>
        <w:rPr>
          <w:spacing w:val="-1"/>
        </w:rPr>
        <w:t xml:space="preserve"> </w:t>
      </w:r>
      <w:r>
        <w:t>Rescue</w:t>
      </w:r>
      <w:r>
        <w:rPr>
          <w:spacing w:val="-1"/>
        </w:rPr>
        <w:t xml:space="preserve"> </w:t>
      </w:r>
      <w:r>
        <w:t>Unit</w:t>
      </w:r>
      <w:r>
        <w:rPr>
          <w:spacing w:val="-4"/>
        </w:rPr>
        <w:t xml:space="preserve"> </w:t>
      </w:r>
      <w:r>
        <w:t>and</w:t>
      </w:r>
      <w:r>
        <w:rPr>
          <w:spacing w:val="-1"/>
        </w:rPr>
        <w:t xml:space="preserve"> </w:t>
      </w:r>
      <w:r w:rsidR="00A10C95">
        <w:rPr>
          <w:spacing w:val="-1"/>
        </w:rPr>
        <w:t>the conference</w:t>
      </w:r>
      <w:r w:rsidR="007F4B7B">
        <w:rPr>
          <w:spacing w:val="-1"/>
        </w:rPr>
        <w:t xml:space="preserve"> </w:t>
      </w:r>
      <w:r w:rsidR="00615514">
        <w:rPr>
          <w:spacing w:val="-1"/>
        </w:rPr>
        <w:t xml:space="preserve">chairs </w:t>
      </w:r>
      <w:r w:rsidR="00B36F75">
        <w:rPr>
          <w:spacing w:val="-1"/>
        </w:rPr>
        <w:t>and will</w:t>
      </w:r>
      <w:r>
        <w:t xml:space="preserve"> be based on the Westville Campus.</w:t>
      </w:r>
    </w:p>
    <w:bookmarkEnd w:id="2"/>
    <w:p w14:paraId="10593643" w14:textId="77777777" w:rsidR="000C3E38" w:rsidRDefault="007B5608">
      <w:pPr>
        <w:spacing w:before="195" w:line="256" w:lineRule="exact"/>
        <w:ind w:left="232"/>
        <w:rPr>
          <w:sz w:val="21"/>
        </w:rPr>
      </w:pPr>
      <w:r>
        <w:rPr>
          <w:b/>
          <w:sz w:val="21"/>
        </w:rPr>
        <w:t>Minimum</w:t>
      </w:r>
      <w:r>
        <w:rPr>
          <w:b/>
          <w:spacing w:val="-8"/>
          <w:sz w:val="21"/>
        </w:rPr>
        <w:t xml:space="preserve"> </w:t>
      </w:r>
      <w:r>
        <w:rPr>
          <w:b/>
          <w:spacing w:val="-2"/>
          <w:sz w:val="21"/>
        </w:rPr>
        <w:t>Requirements</w:t>
      </w:r>
      <w:r>
        <w:rPr>
          <w:spacing w:val="-2"/>
          <w:sz w:val="21"/>
        </w:rPr>
        <w:t>:</w:t>
      </w:r>
    </w:p>
    <w:p w14:paraId="10593644" w14:textId="1180BD28" w:rsidR="000C3E38" w:rsidRDefault="007E187F">
      <w:pPr>
        <w:pStyle w:val="ListParagraph"/>
        <w:numPr>
          <w:ilvl w:val="0"/>
          <w:numId w:val="1"/>
        </w:numPr>
        <w:tabs>
          <w:tab w:val="left" w:pos="515"/>
        </w:tabs>
        <w:spacing w:line="256" w:lineRule="exact"/>
        <w:ind w:left="515" w:hanging="283"/>
        <w:rPr>
          <w:sz w:val="21"/>
        </w:rPr>
      </w:pPr>
      <w:bookmarkStart w:id="3" w:name="_Hlk202950872"/>
      <w:r w:rsidRPr="005106F9">
        <w:rPr>
          <w:sz w:val="21"/>
        </w:rPr>
        <w:t>Relevant</w:t>
      </w:r>
      <w:r w:rsidRPr="005106F9">
        <w:rPr>
          <w:spacing w:val="-7"/>
          <w:sz w:val="21"/>
        </w:rPr>
        <w:t xml:space="preserve"> </w:t>
      </w:r>
      <w:proofErr w:type="spellStart"/>
      <w:r w:rsidRPr="005106F9">
        <w:rPr>
          <w:sz w:val="21"/>
        </w:rPr>
        <w:t>Honours</w:t>
      </w:r>
      <w:proofErr w:type="spellEnd"/>
      <w:r w:rsidRPr="005106F9">
        <w:rPr>
          <w:sz w:val="21"/>
        </w:rPr>
        <w:t xml:space="preserve"> degree (preferably registered for </w:t>
      </w:r>
      <w:r w:rsidR="00E84D5D">
        <w:rPr>
          <w:sz w:val="21"/>
        </w:rPr>
        <w:t xml:space="preserve">a </w:t>
      </w:r>
      <w:r w:rsidRPr="005106F9">
        <w:rPr>
          <w:sz w:val="21"/>
        </w:rPr>
        <w:t>Master</w:t>
      </w:r>
      <w:r w:rsidR="00E84D5D">
        <w:rPr>
          <w:sz w:val="21"/>
        </w:rPr>
        <w:t>’s degree</w:t>
      </w:r>
      <w:r w:rsidRPr="005106F9">
        <w:rPr>
          <w:sz w:val="21"/>
        </w:rPr>
        <w:t xml:space="preserve"> or a PhD in </w:t>
      </w:r>
      <w:r w:rsidR="00E84D5D">
        <w:rPr>
          <w:sz w:val="21"/>
        </w:rPr>
        <w:t>the C</w:t>
      </w:r>
      <w:r w:rsidRPr="005106F9">
        <w:rPr>
          <w:sz w:val="21"/>
        </w:rPr>
        <w:t xml:space="preserve">ollege of Law and </w:t>
      </w:r>
      <w:r w:rsidR="005106F9" w:rsidRPr="005106F9">
        <w:rPr>
          <w:sz w:val="21"/>
        </w:rPr>
        <w:t>Managemen</w:t>
      </w:r>
      <w:r w:rsidR="00E84D5D">
        <w:rPr>
          <w:sz w:val="21"/>
        </w:rPr>
        <w:t xml:space="preserve">t </w:t>
      </w:r>
      <w:r w:rsidR="005106F9" w:rsidRPr="005106F9">
        <w:rPr>
          <w:sz w:val="21"/>
        </w:rPr>
        <w:t>Studies</w:t>
      </w:r>
      <w:r w:rsidR="007B5608">
        <w:rPr>
          <w:spacing w:val="-2"/>
          <w:sz w:val="21"/>
        </w:rPr>
        <w:t>;</w:t>
      </w:r>
    </w:p>
    <w:p w14:paraId="10593645" w14:textId="6B3DADDD" w:rsidR="000C3E38" w:rsidRDefault="007E187F">
      <w:pPr>
        <w:pStyle w:val="ListParagraph"/>
        <w:numPr>
          <w:ilvl w:val="0"/>
          <w:numId w:val="1"/>
        </w:numPr>
        <w:tabs>
          <w:tab w:val="left" w:pos="516"/>
        </w:tabs>
        <w:ind w:right="115"/>
        <w:rPr>
          <w:sz w:val="21"/>
        </w:rPr>
      </w:pPr>
      <w:r>
        <w:rPr>
          <w:sz w:val="21"/>
        </w:rPr>
        <w:t>R</w:t>
      </w:r>
      <w:r w:rsidR="007B5608">
        <w:rPr>
          <w:sz w:val="21"/>
        </w:rPr>
        <w:t>elevant</w:t>
      </w:r>
      <w:r w:rsidR="007B5608">
        <w:rPr>
          <w:spacing w:val="40"/>
          <w:sz w:val="21"/>
        </w:rPr>
        <w:t xml:space="preserve"> </w:t>
      </w:r>
      <w:r w:rsidR="007B5608">
        <w:rPr>
          <w:sz w:val="21"/>
        </w:rPr>
        <w:t>experience</w:t>
      </w:r>
      <w:r w:rsidR="00E84D5D">
        <w:rPr>
          <w:sz w:val="21"/>
        </w:rPr>
        <w:t>/knowledge</w:t>
      </w:r>
      <w:r w:rsidR="007B5608">
        <w:rPr>
          <w:spacing w:val="40"/>
          <w:sz w:val="21"/>
        </w:rPr>
        <w:t xml:space="preserve"> </w:t>
      </w:r>
      <w:r w:rsidR="007B5608">
        <w:rPr>
          <w:sz w:val="21"/>
        </w:rPr>
        <w:t>in</w:t>
      </w:r>
      <w:r w:rsidR="007B5608">
        <w:rPr>
          <w:spacing w:val="40"/>
          <w:sz w:val="21"/>
        </w:rPr>
        <w:t xml:space="preserve"> </w:t>
      </w:r>
      <w:r w:rsidR="00422D6E">
        <w:rPr>
          <w:sz w:val="21"/>
        </w:rPr>
        <w:t>P</w:t>
      </w:r>
      <w:r w:rsidR="00CD7700">
        <w:rPr>
          <w:sz w:val="21"/>
        </w:rPr>
        <w:t>ro</w:t>
      </w:r>
      <w:r w:rsidR="000360BB">
        <w:rPr>
          <w:sz w:val="21"/>
        </w:rPr>
        <w:t xml:space="preserve">ject </w:t>
      </w:r>
      <w:r w:rsidR="00422D6E">
        <w:rPr>
          <w:sz w:val="21"/>
        </w:rPr>
        <w:t>M</w:t>
      </w:r>
      <w:r w:rsidR="000360BB">
        <w:rPr>
          <w:sz w:val="21"/>
        </w:rPr>
        <w:t xml:space="preserve">anagement/ </w:t>
      </w:r>
      <w:r w:rsidR="00422D6E">
        <w:rPr>
          <w:sz w:val="21"/>
        </w:rPr>
        <w:t>C</w:t>
      </w:r>
      <w:r w:rsidR="000360BB">
        <w:rPr>
          <w:sz w:val="21"/>
        </w:rPr>
        <w:t xml:space="preserve">onference </w:t>
      </w:r>
      <w:r w:rsidR="00422D6E">
        <w:rPr>
          <w:sz w:val="21"/>
        </w:rPr>
        <w:t>M</w:t>
      </w:r>
      <w:r w:rsidR="000360BB">
        <w:rPr>
          <w:sz w:val="21"/>
        </w:rPr>
        <w:t xml:space="preserve">anagement </w:t>
      </w:r>
      <w:r w:rsidR="00422D6E">
        <w:rPr>
          <w:sz w:val="21"/>
        </w:rPr>
        <w:t xml:space="preserve">/ Funding </w:t>
      </w:r>
      <w:r w:rsidR="00B36F75">
        <w:rPr>
          <w:sz w:val="21"/>
        </w:rPr>
        <w:t>Management at</w:t>
      </w:r>
      <w:r w:rsidR="007B5608">
        <w:rPr>
          <w:sz w:val="21"/>
        </w:rPr>
        <w:t xml:space="preserve"> </w:t>
      </w:r>
      <w:r w:rsidR="00E84D5D">
        <w:rPr>
          <w:sz w:val="21"/>
        </w:rPr>
        <w:t xml:space="preserve">the </w:t>
      </w:r>
      <w:r w:rsidR="007B5608">
        <w:rPr>
          <w:sz w:val="21"/>
        </w:rPr>
        <w:t>tertiary</w:t>
      </w:r>
      <w:r w:rsidR="007B5608">
        <w:rPr>
          <w:spacing w:val="-16"/>
          <w:sz w:val="21"/>
        </w:rPr>
        <w:t xml:space="preserve"> </w:t>
      </w:r>
      <w:r w:rsidR="007B5608">
        <w:rPr>
          <w:sz w:val="21"/>
        </w:rPr>
        <w:t>level;</w:t>
      </w:r>
    </w:p>
    <w:p w14:paraId="10593646" w14:textId="1D4763F6" w:rsidR="000C3E38" w:rsidRDefault="007B5608">
      <w:pPr>
        <w:pStyle w:val="ListParagraph"/>
        <w:numPr>
          <w:ilvl w:val="0"/>
          <w:numId w:val="1"/>
        </w:numPr>
        <w:tabs>
          <w:tab w:val="left" w:pos="515"/>
        </w:tabs>
        <w:ind w:left="515" w:right="117" w:hanging="283"/>
        <w:rPr>
          <w:sz w:val="21"/>
        </w:rPr>
      </w:pPr>
      <w:r>
        <w:rPr>
          <w:sz w:val="21"/>
        </w:rPr>
        <w:t>A</w:t>
      </w:r>
      <w:r>
        <w:rPr>
          <w:spacing w:val="40"/>
          <w:sz w:val="21"/>
        </w:rPr>
        <w:t xml:space="preserve"> </w:t>
      </w:r>
      <w:r>
        <w:rPr>
          <w:sz w:val="21"/>
        </w:rPr>
        <w:t>high</w:t>
      </w:r>
      <w:r>
        <w:rPr>
          <w:spacing w:val="40"/>
          <w:sz w:val="21"/>
        </w:rPr>
        <w:t xml:space="preserve"> </w:t>
      </w:r>
      <w:r>
        <w:rPr>
          <w:sz w:val="21"/>
        </w:rPr>
        <w:t>level</w:t>
      </w:r>
      <w:r>
        <w:rPr>
          <w:spacing w:val="40"/>
          <w:sz w:val="21"/>
        </w:rPr>
        <w:t xml:space="preserve"> </w:t>
      </w:r>
      <w:r>
        <w:rPr>
          <w:sz w:val="21"/>
        </w:rPr>
        <w:t>of</w:t>
      </w:r>
      <w:r>
        <w:rPr>
          <w:spacing w:val="40"/>
          <w:sz w:val="21"/>
        </w:rPr>
        <w:t xml:space="preserve"> </w:t>
      </w:r>
      <w:r>
        <w:rPr>
          <w:sz w:val="21"/>
        </w:rPr>
        <w:t>proficiency</w:t>
      </w:r>
      <w:r>
        <w:rPr>
          <w:spacing w:val="40"/>
          <w:sz w:val="21"/>
        </w:rPr>
        <w:t xml:space="preserve"> </w:t>
      </w:r>
      <w:r>
        <w:rPr>
          <w:sz w:val="21"/>
        </w:rPr>
        <w:t>in</w:t>
      </w:r>
      <w:r>
        <w:rPr>
          <w:spacing w:val="40"/>
          <w:sz w:val="21"/>
        </w:rPr>
        <w:t xml:space="preserve"> </w:t>
      </w:r>
      <w:r>
        <w:rPr>
          <w:sz w:val="21"/>
        </w:rPr>
        <w:t>word</w:t>
      </w:r>
      <w:r>
        <w:rPr>
          <w:spacing w:val="40"/>
          <w:sz w:val="21"/>
        </w:rPr>
        <w:t xml:space="preserve"> </w:t>
      </w:r>
      <w:r>
        <w:rPr>
          <w:sz w:val="21"/>
        </w:rPr>
        <w:t>processing</w:t>
      </w:r>
      <w:r>
        <w:rPr>
          <w:spacing w:val="40"/>
          <w:sz w:val="21"/>
        </w:rPr>
        <w:t xml:space="preserve"> </w:t>
      </w:r>
      <w:r>
        <w:rPr>
          <w:sz w:val="21"/>
        </w:rPr>
        <w:t>(MSWord),</w:t>
      </w:r>
      <w:r>
        <w:rPr>
          <w:spacing w:val="40"/>
          <w:sz w:val="21"/>
        </w:rPr>
        <w:t xml:space="preserve"> </w:t>
      </w:r>
      <w:r>
        <w:rPr>
          <w:sz w:val="21"/>
        </w:rPr>
        <w:t>spreadsheets</w:t>
      </w:r>
      <w:r>
        <w:rPr>
          <w:spacing w:val="40"/>
          <w:sz w:val="21"/>
        </w:rPr>
        <w:t xml:space="preserve"> </w:t>
      </w:r>
      <w:r>
        <w:rPr>
          <w:sz w:val="21"/>
        </w:rPr>
        <w:t>(Excel)</w:t>
      </w:r>
      <w:r w:rsidR="00E84D5D">
        <w:rPr>
          <w:sz w:val="21"/>
        </w:rPr>
        <w:t>,</w:t>
      </w:r>
      <w:r>
        <w:rPr>
          <w:spacing w:val="-8"/>
          <w:sz w:val="21"/>
        </w:rPr>
        <w:t xml:space="preserve"> </w:t>
      </w:r>
      <w:r>
        <w:rPr>
          <w:sz w:val="21"/>
        </w:rPr>
        <w:t>and Microsoft Office.</w:t>
      </w:r>
    </w:p>
    <w:bookmarkEnd w:id="3"/>
    <w:p w14:paraId="10593647" w14:textId="77777777" w:rsidR="000C3E38" w:rsidRDefault="000C3E38">
      <w:pPr>
        <w:spacing w:before="1"/>
        <w:rPr>
          <w:sz w:val="21"/>
        </w:rPr>
      </w:pPr>
    </w:p>
    <w:p w14:paraId="10593648" w14:textId="198157C0" w:rsidR="000C3E38" w:rsidRDefault="007B5608">
      <w:pPr>
        <w:spacing w:before="1"/>
        <w:ind w:left="119" w:right="111"/>
        <w:jc w:val="both"/>
        <w:rPr>
          <w:b/>
          <w:sz w:val="21"/>
        </w:rPr>
      </w:pPr>
      <w:r>
        <w:rPr>
          <w:b/>
          <w:sz w:val="21"/>
        </w:rPr>
        <w:t xml:space="preserve">The closing date for receipt of applications is </w:t>
      </w:r>
      <w:r w:rsidR="007E187F">
        <w:rPr>
          <w:b/>
          <w:color w:val="0000FF"/>
          <w:sz w:val="21"/>
        </w:rPr>
        <w:t>20</w:t>
      </w:r>
      <w:r w:rsidR="00DC4F7B">
        <w:rPr>
          <w:b/>
          <w:color w:val="0000FF"/>
          <w:sz w:val="21"/>
        </w:rPr>
        <w:t xml:space="preserve"> </w:t>
      </w:r>
      <w:r w:rsidR="007E187F">
        <w:rPr>
          <w:b/>
          <w:color w:val="0000FF"/>
          <w:sz w:val="21"/>
        </w:rPr>
        <w:t xml:space="preserve">July </w:t>
      </w:r>
      <w:r>
        <w:rPr>
          <w:b/>
          <w:color w:val="0000FF"/>
          <w:sz w:val="21"/>
        </w:rPr>
        <w:t>202</w:t>
      </w:r>
      <w:r w:rsidR="009C154A">
        <w:rPr>
          <w:b/>
          <w:color w:val="0000FF"/>
          <w:sz w:val="21"/>
        </w:rPr>
        <w:t>5</w:t>
      </w:r>
      <w:r>
        <w:rPr>
          <w:b/>
          <w:color w:val="0000FF"/>
          <w:sz w:val="21"/>
        </w:rPr>
        <w:t xml:space="preserve">. </w:t>
      </w:r>
      <w:r>
        <w:rPr>
          <w:b/>
          <w:sz w:val="21"/>
        </w:rPr>
        <w:t>The University, however, reserves</w:t>
      </w:r>
      <w:r>
        <w:rPr>
          <w:b/>
          <w:spacing w:val="-12"/>
          <w:sz w:val="21"/>
        </w:rPr>
        <w:t xml:space="preserve"> </w:t>
      </w:r>
      <w:r>
        <w:rPr>
          <w:b/>
          <w:sz w:val="21"/>
        </w:rPr>
        <w:t>the</w:t>
      </w:r>
      <w:r>
        <w:rPr>
          <w:b/>
          <w:spacing w:val="-14"/>
          <w:sz w:val="21"/>
        </w:rPr>
        <w:t xml:space="preserve"> </w:t>
      </w:r>
      <w:r>
        <w:rPr>
          <w:b/>
          <w:sz w:val="21"/>
        </w:rPr>
        <w:t>right</w:t>
      </w:r>
      <w:r>
        <w:rPr>
          <w:b/>
          <w:spacing w:val="-12"/>
          <w:sz w:val="21"/>
        </w:rPr>
        <w:t xml:space="preserve"> </w:t>
      </w:r>
      <w:r>
        <w:rPr>
          <w:b/>
          <w:sz w:val="21"/>
        </w:rPr>
        <w:t>to</w:t>
      </w:r>
      <w:r>
        <w:rPr>
          <w:b/>
          <w:spacing w:val="-14"/>
          <w:sz w:val="21"/>
        </w:rPr>
        <w:t xml:space="preserve"> </w:t>
      </w:r>
      <w:r>
        <w:rPr>
          <w:b/>
          <w:sz w:val="21"/>
        </w:rPr>
        <w:t>re-advertise</w:t>
      </w:r>
      <w:r>
        <w:rPr>
          <w:b/>
          <w:spacing w:val="-12"/>
          <w:sz w:val="21"/>
        </w:rPr>
        <w:t xml:space="preserve"> </w:t>
      </w:r>
      <w:r>
        <w:rPr>
          <w:b/>
          <w:sz w:val="21"/>
        </w:rPr>
        <w:t>the</w:t>
      </w:r>
      <w:r>
        <w:rPr>
          <w:b/>
          <w:spacing w:val="-14"/>
          <w:sz w:val="21"/>
        </w:rPr>
        <w:t xml:space="preserve"> </w:t>
      </w:r>
      <w:r>
        <w:rPr>
          <w:b/>
          <w:sz w:val="21"/>
        </w:rPr>
        <w:t>above</w:t>
      </w:r>
      <w:r>
        <w:rPr>
          <w:b/>
          <w:spacing w:val="-14"/>
          <w:sz w:val="21"/>
        </w:rPr>
        <w:t xml:space="preserve"> </w:t>
      </w:r>
      <w:r>
        <w:rPr>
          <w:b/>
          <w:sz w:val="21"/>
        </w:rPr>
        <w:t>position</w:t>
      </w:r>
      <w:r>
        <w:rPr>
          <w:b/>
          <w:spacing w:val="-10"/>
          <w:sz w:val="21"/>
        </w:rPr>
        <w:t xml:space="preserve"> </w:t>
      </w:r>
      <w:r>
        <w:rPr>
          <w:b/>
          <w:sz w:val="21"/>
        </w:rPr>
        <w:t>to</w:t>
      </w:r>
      <w:r>
        <w:rPr>
          <w:b/>
          <w:spacing w:val="-14"/>
          <w:sz w:val="21"/>
        </w:rPr>
        <w:t xml:space="preserve"> </w:t>
      </w:r>
      <w:r>
        <w:rPr>
          <w:b/>
          <w:sz w:val="21"/>
        </w:rPr>
        <w:t>facilitate</w:t>
      </w:r>
      <w:r>
        <w:rPr>
          <w:b/>
          <w:spacing w:val="-14"/>
          <w:sz w:val="21"/>
        </w:rPr>
        <w:t xml:space="preserve"> </w:t>
      </w:r>
      <w:r>
        <w:rPr>
          <w:b/>
          <w:sz w:val="21"/>
        </w:rPr>
        <w:t>further</w:t>
      </w:r>
      <w:r>
        <w:rPr>
          <w:b/>
          <w:spacing w:val="-13"/>
          <w:sz w:val="21"/>
        </w:rPr>
        <w:t xml:space="preserve"> </w:t>
      </w:r>
      <w:r>
        <w:rPr>
          <w:b/>
          <w:sz w:val="21"/>
        </w:rPr>
        <w:t>searches</w:t>
      </w:r>
      <w:r>
        <w:rPr>
          <w:b/>
          <w:spacing w:val="-12"/>
          <w:sz w:val="21"/>
        </w:rPr>
        <w:t xml:space="preserve"> </w:t>
      </w:r>
      <w:r>
        <w:rPr>
          <w:b/>
          <w:sz w:val="21"/>
        </w:rPr>
        <w:t>and</w:t>
      </w:r>
      <w:r>
        <w:rPr>
          <w:b/>
          <w:spacing w:val="-13"/>
          <w:sz w:val="21"/>
        </w:rPr>
        <w:t xml:space="preserve"> </w:t>
      </w:r>
      <w:r>
        <w:rPr>
          <w:b/>
          <w:sz w:val="21"/>
        </w:rPr>
        <w:t>increase the pool of applicants, and the right to not appoint and/or stop the recruitment process at any stage.</w:t>
      </w:r>
    </w:p>
    <w:p w14:paraId="10593649" w14:textId="77777777" w:rsidR="000C3E38" w:rsidRDefault="000C3E38">
      <w:pPr>
        <w:spacing w:before="1"/>
        <w:rPr>
          <w:b/>
          <w:sz w:val="21"/>
        </w:rPr>
      </w:pPr>
    </w:p>
    <w:p w14:paraId="1059364A" w14:textId="3391D03C" w:rsidR="000C3E38" w:rsidRDefault="007B5608">
      <w:pPr>
        <w:ind w:left="119" w:right="115"/>
        <w:jc w:val="both"/>
        <w:rPr>
          <w:b/>
          <w:sz w:val="21"/>
        </w:rPr>
      </w:pPr>
      <w:r>
        <w:rPr>
          <w:b/>
          <w:sz w:val="21"/>
        </w:rPr>
        <w:t xml:space="preserve">Enquiries regarding this post may be directed to Prof </w:t>
      </w:r>
      <w:r w:rsidR="00B36F75">
        <w:rPr>
          <w:b/>
          <w:sz w:val="21"/>
        </w:rPr>
        <w:t>Bomi Nomlala</w:t>
      </w:r>
      <w:r>
        <w:rPr>
          <w:b/>
          <w:sz w:val="21"/>
        </w:rPr>
        <w:t xml:space="preserve"> on email: </w:t>
      </w:r>
      <w:hyperlink r:id="rId5" w:history="1">
        <w:r w:rsidR="00B36F75" w:rsidRPr="00242BCB">
          <w:rPr>
            <w:rStyle w:val="Hyperlink"/>
            <w:b/>
            <w:spacing w:val="-2"/>
            <w:sz w:val="21"/>
          </w:rPr>
          <w:t>Nomlalabc@ukzn.ac.za</w:t>
        </w:r>
      </w:hyperlink>
    </w:p>
    <w:p w14:paraId="1059364B" w14:textId="77777777" w:rsidR="000C3E38" w:rsidRDefault="000C3E38">
      <w:pPr>
        <w:rPr>
          <w:b/>
          <w:sz w:val="21"/>
        </w:rPr>
      </w:pPr>
    </w:p>
    <w:p w14:paraId="1059364C" w14:textId="77777777" w:rsidR="000C3E38" w:rsidRDefault="007B5608">
      <w:pPr>
        <w:ind w:left="119" w:right="116"/>
        <w:jc w:val="both"/>
        <w:rPr>
          <w:b/>
          <w:sz w:val="21"/>
        </w:rPr>
      </w:pPr>
      <w:r>
        <w:rPr>
          <w:b/>
          <w:sz w:val="21"/>
        </w:rPr>
        <w:t xml:space="preserve">Applicants are required to complete the relevant (Support) application form which is available on the Vacancies website at </w:t>
      </w:r>
      <w:hyperlink r:id="rId6">
        <w:r>
          <w:rPr>
            <w:b/>
            <w:color w:val="0000FF"/>
            <w:sz w:val="21"/>
            <w:u w:val="single" w:color="0000FF"/>
          </w:rPr>
          <w:t>www.ukzn.ac.za</w:t>
        </w:r>
      </w:hyperlink>
      <w:r>
        <w:rPr>
          <w:b/>
          <w:color w:val="0000FF"/>
          <w:sz w:val="21"/>
        </w:rPr>
        <w:t xml:space="preserve"> </w:t>
      </w:r>
      <w:r>
        <w:rPr>
          <w:b/>
          <w:sz w:val="21"/>
        </w:rPr>
        <w:t>under vacancies.</w:t>
      </w:r>
    </w:p>
    <w:p w14:paraId="1059364D" w14:textId="77777777" w:rsidR="000C3E38" w:rsidRDefault="000C3E38">
      <w:pPr>
        <w:rPr>
          <w:b/>
          <w:sz w:val="21"/>
        </w:rPr>
      </w:pPr>
    </w:p>
    <w:p w14:paraId="1059364E" w14:textId="01290B28" w:rsidR="000C3E38" w:rsidRDefault="007B5608">
      <w:pPr>
        <w:ind w:left="120"/>
        <w:jc w:val="both"/>
        <w:rPr>
          <w:b/>
          <w:spacing w:val="-6"/>
          <w:sz w:val="21"/>
        </w:rPr>
      </w:pPr>
      <w:r>
        <w:rPr>
          <w:b/>
          <w:sz w:val="21"/>
        </w:rPr>
        <w:t>Completed</w:t>
      </w:r>
      <w:r>
        <w:rPr>
          <w:b/>
          <w:spacing w:val="-8"/>
          <w:sz w:val="21"/>
        </w:rPr>
        <w:t xml:space="preserve"> </w:t>
      </w:r>
      <w:r>
        <w:rPr>
          <w:b/>
          <w:sz w:val="21"/>
        </w:rPr>
        <w:t>applications</w:t>
      </w:r>
      <w:r>
        <w:rPr>
          <w:b/>
          <w:spacing w:val="-6"/>
          <w:sz w:val="21"/>
        </w:rPr>
        <w:t xml:space="preserve"> </w:t>
      </w:r>
      <w:r>
        <w:rPr>
          <w:b/>
          <w:sz w:val="21"/>
        </w:rPr>
        <w:t>must</w:t>
      </w:r>
      <w:r>
        <w:rPr>
          <w:b/>
          <w:spacing w:val="-5"/>
          <w:sz w:val="21"/>
        </w:rPr>
        <w:t xml:space="preserve"> </w:t>
      </w:r>
      <w:r>
        <w:rPr>
          <w:b/>
          <w:sz w:val="21"/>
        </w:rPr>
        <w:t>be</w:t>
      </w:r>
      <w:r>
        <w:rPr>
          <w:b/>
          <w:spacing w:val="-7"/>
          <w:sz w:val="21"/>
        </w:rPr>
        <w:t xml:space="preserve"> </w:t>
      </w:r>
      <w:r>
        <w:rPr>
          <w:b/>
          <w:sz w:val="21"/>
        </w:rPr>
        <w:t>sent</w:t>
      </w:r>
      <w:r>
        <w:rPr>
          <w:b/>
          <w:spacing w:val="-5"/>
          <w:sz w:val="21"/>
        </w:rPr>
        <w:t xml:space="preserve"> </w:t>
      </w:r>
      <w:r>
        <w:rPr>
          <w:b/>
          <w:sz w:val="21"/>
        </w:rPr>
        <w:t>to</w:t>
      </w:r>
      <w:r w:rsidR="009C154A">
        <w:rPr>
          <w:b/>
          <w:sz w:val="21"/>
        </w:rPr>
        <w:t xml:space="preserve"> Ms.</w:t>
      </w:r>
      <w:r>
        <w:rPr>
          <w:b/>
          <w:spacing w:val="-6"/>
          <w:sz w:val="21"/>
        </w:rPr>
        <w:t xml:space="preserve"> </w:t>
      </w:r>
      <w:r w:rsidR="009C154A">
        <w:rPr>
          <w:b/>
          <w:spacing w:val="-6"/>
          <w:sz w:val="21"/>
        </w:rPr>
        <w:t xml:space="preserve">Nokwazi Mkhize: </w:t>
      </w:r>
      <w:hyperlink r:id="rId7" w:history="1">
        <w:r w:rsidRPr="00CE31B8">
          <w:rPr>
            <w:rStyle w:val="Hyperlink"/>
            <w:b/>
            <w:spacing w:val="-6"/>
            <w:sz w:val="21"/>
          </w:rPr>
          <w:t>MkhizeN9@ukzn.ac.za</w:t>
        </w:r>
      </w:hyperlink>
    </w:p>
    <w:p w14:paraId="57CCCD6B" w14:textId="77777777" w:rsidR="007B5608" w:rsidRDefault="007B5608">
      <w:pPr>
        <w:ind w:left="120"/>
        <w:jc w:val="both"/>
        <w:rPr>
          <w:b/>
          <w:sz w:val="21"/>
        </w:rPr>
      </w:pPr>
    </w:p>
    <w:p w14:paraId="12AC6485" w14:textId="77777777" w:rsidR="000C3E38" w:rsidRDefault="000C3E38">
      <w:pPr>
        <w:jc w:val="both"/>
        <w:rPr>
          <w:sz w:val="21"/>
        </w:rPr>
      </w:pPr>
    </w:p>
    <w:p w14:paraId="1059364F" w14:textId="72FA9829" w:rsidR="007B5608" w:rsidRDefault="007B5608">
      <w:pPr>
        <w:jc w:val="both"/>
        <w:rPr>
          <w:sz w:val="21"/>
        </w:rPr>
        <w:sectPr w:rsidR="007B5608">
          <w:type w:val="continuous"/>
          <w:pgSz w:w="12240" w:h="15840"/>
          <w:pgMar w:top="1360" w:right="1320" w:bottom="280" w:left="1320" w:header="720" w:footer="720" w:gutter="0"/>
          <w:cols w:space="720"/>
        </w:sectPr>
      </w:pPr>
    </w:p>
    <w:p w14:paraId="10593650" w14:textId="77777777" w:rsidR="000C3E38" w:rsidRDefault="007B5608">
      <w:pPr>
        <w:spacing w:before="76"/>
        <w:ind w:left="120"/>
        <w:jc w:val="both"/>
        <w:rPr>
          <w:b/>
          <w:sz w:val="21"/>
        </w:rPr>
      </w:pPr>
      <w:r>
        <w:rPr>
          <w:b/>
          <w:sz w:val="21"/>
        </w:rPr>
        <w:lastRenderedPageBreak/>
        <w:t>Advert</w:t>
      </w:r>
      <w:r>
        <w:rPr>
          <w:b/>
          <w:spacing w:val="-7"/>
          <w:sz w:val="21"/>
        </w:rPr>
        <w:t xml:space="preserve"> </w:t>
      </w:r>
      <w:r>
        <w:rPr>
          <w:b/>
          <w:sz w:val="21"/>
        </w:rPr>
        <w:t>Reference</w:t>
      </w:r>
      <w:r>
        <w:rPr>
          <w:b/>
          <w:spacing w:val="-7"/>
          <w:sz w:val="21"/>
        </w:rPr>
        <w:t xml:space="preserve"> </w:t>
      </w:r>
      <w:r>
        <w:rPr>
          <w:b/>
          <w:sz w:val="21"/>
        </w:rPr>
        <w:t>Number</w:t>
      </w:r>
      <w:r>
        <w:rPr>
          <w:b/>
          <w:spacing w:val="-3"/>
          <w:sz w:val="21"/>
        </w:rPr>
        <w:t xml:space="preserve"> </w:t>
      </w:r>
      <w:r>
        <w:rPr>
          <w:b/>
          <w:sz w:val="21"/>
        </w:rPr>
        <w:t>MUST</w:t>
      </w:r>
      <w:r>
        <w:rPr>
          <w:b/>
          <w:spacing w:val="-4"/>
          <w:sz w:val="21"/>
        </w:rPr>
        <w:t xml:space="preserve"> </w:t>
      </w:r>
      <w:r>
        <w:rPr>
          <w:b/>
          <w:sz w:val="21"/>
        </w:rPr>
        <w:t>be</w:t>
      </w:r>
      <w:r>
        <w:rPr>
          <w:b/>
          <w:spacing w:val="-7"/>
          <w:sz w:val="21"/>
        </w:rPr>
        <w:t xml:space="preserve"> </w:t>
      </w:r>
      <w:r>
        <w:rPr>
          <w:b/>
          <w:sz w:val="21"/>
        </w:rPr>
        <w:t>clearly</w:t>
      </w:r>
      <w:r>
        <w:rPr>
          <w:b/>
          <w:spacing w:val="-6"/>
          <w:sz w:val="21"/>
        </w:rPr>
        <w:t xml:space="preserve"> </w:t>
      </w:r>
      <w:r>
        <w:rPr>
          <w:b/>
          <w:sz w:val="21"/>
        </w:rPr>
        <w:t>stated</w:t>
      </w:r>
      <w:r>
        <w:rPr>
          <w:b/>
          <w:spacing w:val="-4"/>
          <w:sz w:val="21"/>
        </w:rPr>
        <w:t xml:space="preserve"> </w:t>
      </w:r>
      <w:r>
        <w:rPr>
          <w:b/>
          <w:sz w:val="21"/>
        </w:rPr>
        <w:t>in</w:t>
      </w:r>
      <w:r>
        <w:rPr>
          <w:b/>
          <w:spacing w:val="-5"/>
          <w:sz w:val="21"/>
        </w:rPr>
        <w:t xml:space="preserve"> </w:t>
      </w:r>
      <w:r>
        <w:rPr>
          <w:b/>
          <w:sz w:val="21"/>
        </w:rPr>
        <w:t>the</w:t>
      </w:r>
      <w:r>
        <w:rPr>
          <w:b/>
          <w:spacing w:val="-7"/>
          <w:sz w:val="21"/>
        </w:rPr>
        <w:t xml:space="preserve"> </w:t>
      </w:r>
      <w:r>
        <w:rPr>
          <w:b/>
          <w:sz w:val="21"/>
        </w:rPr>
        <w:t>subject</w:t>
      </w:r>
      <w:r>
        <w:rPr>
          <w:b/>
          <w:spacing w:val="-4"/>
          <w:sz w:val="21"/>
        </w:rPr>
        <w:t xml:space="preserve"> </w:t>
      </w:r>
      <w:r>
        <w:rPr>
          <w:b/>
          <w:spacing w:val="-2"/>
          <w:sz w:val="21"/>
        </w:rPr>
        <w:t>line.</w:t>
      </w:r>
    </w:p>
    <w:p w14:paraId="10593651" w14:textId="77777777" w:rsidR="000C3E38" w:rsidRDefault="007B5608">
      <w:pPr>
        <w:spacing w:before="2"/>
        <w:ind w:left="120" w:right="113"/>
        <w:jc w:val="both"/>
        <w:rPr>
          <w:b/>
          <w:sz w:val="21"/>
        </w:rPr>
      </w:pPr>
      <w:r>
        <w:rPr>
          <w:b/>
          <w:sz w:val="21"/>
        </w:rPr>
        <w:t>Please note that due to the large number of applications we envisage to receive; only shortlisted candidates will be contacted</w:t>
      </w:r>
    </w:p>
    <w:p w14:paraId="10593652" w14:textId="77777777" w:rsidR="000C3E38" w:rsidRDefault="000C3E38">
      <w:pPr>
        <w:rPr>
          <w:b/>
          <w:sz w:val="21"/>
        </w:rPr>
      </w:pPr>
    </w:p>
    <w:p w14:paraId="10593653" w14:textId="77777777" w:rsidR="000C3E38" w:rsidRDefault="000C3E38">
      <w:pPr>
        <w:rPr>
          <w:b/>
          <w:sz w:val="21"/>
        </w:rPr>
      </w:pPr>
    </w:p>
    <w:p w14:paraId="10593654" w14:textId="77777777" w:rsidR="000C3E38" w:rsidRDefault="007B5608">
      <w:pPr>
        <w:ind w:left="120" w:right="113"/>
        <w:jc w:val="both"/>
        <w:rPr>
          <w:b/>
          <w:i/>
          <w:sz w:val="21"/>
        </w:rPr>
      </w:pPr>
      <w:r>
        <w:rPr>
          <w:b/>
          <w:i/>
          <w:sz w:val="21"/>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w:t>
      </w:r>
      <w:r>
        <w:rPr>
          <w:b/>
          <w:i/>
          <w:spacing w:val="-11"/>
          <w:sz w:val="21"/>
        </w:rPr>
        <w:t xml:space="preserve"> </w:t>
      </w:r>
      <w:r>
        <w:rPr>
          <w:b/>
          <w:i/>
          <w:sz w:val="21"/>
        </w:rPr>
        <w:t>is</w:t>
      </w:r>
      <w:r>
        <w:rPr>
          <w:b/>
          <w:i/>
          <w:spacing w:val="-11"/>
          <w:sz w:val="21"/>
        </w:rPr>
        <w:t xml:space="preserve"> </w:t>
      </w:r>
      <w:r>
        <w:rPr>
          <w:b/>
          <w:i/>
          <w:sz w:val="21"/>
        </w:rPr>
        <w:t>a</w:t>
      </w:r>
      <w:r>
        <w:rPr>
          <w:b/>
          <w:i/>
          <w:spacing w:val="-14"/>
          <w:sz w:val="21"/>
        </w:rPr>
        <w:t xml:space="preserve"> </w:t>
      </w:r>
      <w:r>
        <w:rPr>
          <w:b/>
          <w:i/>
          <w:sz w:val="21"/>
        </w:rPr>
        <w:t>requirement</w:t>
      </w:r>
      <w:r>
        <w:rPr>
          <w:b/>
          <w:i/>
          <w:spacing w:val="-13"/>
          <w:sz w:val="21"/>
        </w:rPr>
        <w:t xml:space="preserve"> </w:t>
      </w:r>
      <w:r>
        <w:rPr>
          <w:b/>
          <w:i/>
          <w:sz w:val="21"/>
        </w:rPr>
        <w:t>in</w:t>
      </w:r>
      <w:r>
        <w:rPr>
          <w:b/>
          <w:i/>
          <w:spacing w:val="-11"/>
          <w:sz w:val="21"/>
        </w:rPr>
        <w:t xml:space="preserve"> </w:t>
      </w:r>
      <w:r>
        <w:rPr>
          <w:b/>
          <w:i/>
          <w:sz w:val="21"/>
        </w:rPr>
        <w:t>terms</w:t>
      </w:r>
      <w:r>
        <w:rPr>
          <w:b/>
          <w:i/>
          <w:spacing w:val="-13"/>
          <w:sz w:val="21"/>
        </w:rPr>
        <w:t xml:space="preserve"> </w:t>
      </w:r>
      <w:r>
        <w:rPr>
          <w:b/>
          <w:i/>
          <w:sz w:val="21"/>
        </w:rPr>
        <w:t>of</w:t>
      </w:r>
      <w:r>
        <w:rPr>
          <w:b/>
          <w:i/>
          <w:spacing w:val="-13"/>
          <w:sz w:val="21"/>
        </w:rPr>
        <w:t xml:space="preserve"> </w:t>
      </w:r>
      <w:r>
        <w:rPr>
          <w:b/>
          <w:i/>
          <w:sz w:val="21"/>
        </w:rPr>
        <w:t>the</w:t>
      </w:r>
      <w:r>
        <w:rPr>
          <w:b/>
          <w:i/>
          <w:spacing w:val="-13"/>
          <w:sz w:val="21"/>
        </w:rPr>
        <w:t xml:space="preserve"> </w:t>
      </w:r>
      <w:r>
        <w:rPr>
          <w:b/>
          <w:i/>
          <w:sz w:val="21"/>
        </w:rPr>
        <w:t>University’s</w:t>
      </w:r>
      <w:r>
        <w:rPr>
          <w:b/>
          <w:i/>
          <w:spacing w:val="-11"/>
          <w:sz w:val="21"/>
        </w:rPr>
        <w:t xml:space="preserve"> </w:t>
      </w:r>
      <w:r>
        <w:rPr>
          <w:b/>
          <w:i/>
          <w:sz w:val="21"/>
        </w:rPr>
        <w:t>recruitment</w:t>
      </w:r>
      <w:r>
        <w:rPr>
          <w:b/>
          <w:i/>
          <w:spacing w:val="-15"/>
          <w:sz w:val="21"/>
        </w:rPr>
        <w:t xml:space="preserve"> </w:t>
      </w:r>
      <w:r>
        <w:rPr>
          <w:b/>
          <w:i/>
          <w:sz w:val="21"/>
        </w:rPr>
        <w:t>and</w:t>
      </w:r>
      <w:r>
        <w:rPr>
          <w:b/>
          <w:i/>
          <w:spacing w:val="-14"/>
          <w:sz w:val="21"/>
        </w:rPr>
        <w:t xml:space="preserve"> </w:t>
      </w:r>
      <w:r>
        <w:rPr>
          <w:b/>
          <w:i/>
          <w:sz w:val="21"/>
        </w:rPr>
        <w:t>selection</w:t>
      </w:r>
      <w:r>
        <w:rPr>
          <w:b/>
          <w:i/>
          <w:spacing w:val="-11"/>
          <w:sz w:val="21"/>
        </w:rPr>
        <w:t xml:space="preserve"> </w:t>
      </w:r>
      <w:r>
        <w:rPr>
          <w:b/>
          <w:i/>
          <w:sz w:val="21"/>
        </w:rPr>
        <w:t>process.</w:t>
      </w:r>
      <w:r>
        <w:rPr>
          <w:b/>
          <w:i/>
          <w:spacing w:val="-13"/>
          <w:sz w:val="21"/>
        </w:rPr>
        <w:t xml:space="preserve"> </w:t>
      </w:r>
      <w:r>
        <w:rPr>
          <w:b/>
          <w:i/>
          <w:sz w:val="21"/>
        </w:rPr>
        <w:t xml:space="preserve">The retention of any personal information is as a consequence of the University being bound by legislative requirements and / or good governance practices as well as record keeping for statistical purposes. The University will </w:t>
      </w:r>
      <w:proofErr w:type="spellStart"/>
      <w:r>
        <w:rPr>
          <w:b/>
          <w:i/>
          <w:sz w:val="21"/>
        </w:rPr>
        <w:t>endeavour</w:t>
      </w:r>
      <w:proofErr w:type="spellEnd"/>
      <w:r>
        <w:rPr>
          <w:b/>
          <w:i/>
          <w:sz w:val="21"/>
        </w:rPr>
        <w:t xml:space="preserve"> to ensure that the appropriate security measures are in place and implemented for both electronic and paper-based formats that are used for processing of the personal information recorded through this recruitment and selection process.</w:t>
      </w:r>
    </w:p>
    <w:sectPr w:rsidR="000C3E38">
      <w:pgSz w:w="12240" w:h="15840"/>
      <w:pgMar w:top="16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1156F"/>
    <w:multiLevelType w:val="hybridMultilevel"/>
    <w:tmpl w:val="0DB8BBE4"/>
    <w:lvl w:ilvl="0" w:tplc="A3D8FCE2">
      <w:numFmt w:val="bullet"/>
      <w:lvlText w:val=""/>
      <w:lvlJc w:val="left"/>
      <w:pPr>
        <w:ind w:left="516" w:hanging="284"/>
      </w:pPr>
      <w:rPr>
        <w:rFonts w:ascii="Symbol" w:eastAsia="Symbol" w:hAnsi="Symbol" w:cs="Symbol" w:hint="default"/>
        <w:b w:val="0"/>
        <w:bCs w:val="0"/>
        <w:i w:val="0"/>
        <w:iCs w:val="0"/>
        <w:spacing w:val="0"/>
        <w:w w:val="100"/>
        <w:sz w:val="21"/>
        <w:szCs w:val="21"/>
        <w:lang w:val="en-US" w:eastAsia="en-US" w:bidi="ar-SA"/>
      </w:rPr>
    </w:lvl>
    <w:lvl w:ilvl="1" w:tplc="06D684EC">
      <w:numFmt w:val="bullet"/>
      <w:lvlText w:val="•"/>
      <w:lvlJc w:val="left"/>
      <w:pPr>
        <w:ind w:left="1428" w:hanging="284"/>
      </w:pPr>
      <w:rPr>
        <w:rFonts w:hint="default"/>
        <w:lang w:val="en-US" w:eastAsia="en-US" w:bidi="ar-SA"/>
      </w:rPr>
    </w:lvl>
    <w:lvl w:ilvl="2" w:tplc="F132937C">
      <w:numFmt w:val="bullet"/>
      <w:lvlText w:val="•"/>
      <w:lvlJc w:val="left"/>
      <w:pPr>
        <w:ind w:left="2336" w:hanging="284"/>
      </w:pPr>
      <w:rPr>
        <w:rFonts w:hint="default"/>
        <w:lang w:val="en-US" w:eastAsia="en-US" w:bidi="ar-SA"/>
      </w:rPr>
    </w:lvl>
    <w:lvl w:ilvl="3" w:tplc="615C8396">
      <w:numFmt w:val="bullet"/>
      <w:lvlText w:val="•"/>
      <w:lvlJc w:val="left"/>
      <w:pPr>
        <w:ind w:left="3244" w:hanging="284"/>
      </w:pPr>
      <w:rPr>
        <w:rFonts w:hint="default"/>
        <w:lang w:val="en-US" w:eastAsia="en-US" w:bidi="ar-SA"/>
      </w:rPr>
    </w:lvl>
    <w:lvl w:ilvl="4" w:tplc="9A065978">
      <w:numFmt w:val="bullet"/>
      <w:lvlText w:val="•"/>
      <w:lvlJc w:val="left"/>
      <w:pPr>
        <w:ind w:left="4152" w:hanging="284"/>
      </w:pPr>
      <w:rPr>
        <w:rFonts w:hint="default"/>
        <w:lang w:val="en-US" w:eastAsia="en-US" w:bidi="ar-SA"/>
      </w:rPr>
    </w:lvl>
    <w:lvl w:ilvl="5" w:tplc="CF2C7E04">
      <w:numFmt w:val="bullet"/>
      <w:lvlText w:val="•"/>
      <w:lvlJc w:val="left"/>
      <w:pPr>
        <w:ind w:left="5060" w:hanging="284"/>
      </w:pPr>
      <w:rPr>
        <w:rFonts w:hint="default"/>
        <w:lang w:val="en-US" w:eastAsia="en-US" w:bidi="ar-SA"/>
      </w:rPr>
    </w:lvl>
    <w:lvl w:ilvl="6" w:tplc="BB72739E">
      <w:numFmt w:val="bullet"/>
      <w:lvlText w:val="•"/>
      <w:lvlJc w:val="left"/>
      <w:pPr>
        <w:ind w:left="5968" w:hanging="284"/>
      </w:pPr>
      <w:rPr>
        <w:rFonts w:hint="default"/>
        <w:lang w:val="en-US" w:eastAsia="en-US" w:bidi="ar-SA"/>
      </w:rPr>
    </w:lvl>
    <w:lvl w:ilvl="7" w:tplc="E41C93E2">
      <w:numFmt w:val="bullet"/>
      <w:lvlText w:val="•"/>
      <w:lvlJc w:val="left"/>
      <w:pPr>
        <w:ind w:left="6876" w:hanging="284"/>
      </w:pPr>
      <w:rPr>
        <w:rFonts w:hint="default"/>
        <w:lang w:val="en-US" w:eastAsia="en-US" w:bidi="ar-SA"/>
      </w:rPr>
    </w:lvl>
    <w:lvl w:ilvl="8" w:tplc="E6CA9034">
      <w:numFmt w:val="bullet"/>
      <w:lvlText w:val="•"/>
      <w:lvlJc w:val="left"/>
      <w:pPr>
        <w:ind w:left="7784" w:hanging="28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xNrM0NjIxNDC0NLJU0lEKTi0uzszPAykwqgUArs4XniwAAAA="/>
  </w:docVars>
  <w:rsids>
    <w:rsidRoot w:val="000C3E38"/>
    <w:rsid w:val="000360BB"/>
    <w:rsid w:val="00043493"/>
    <w:rsid w:val="0007036E"/>
    <w:rsid w:val="000C3E38"/>
    <w:rsid w:val="00186DD5"/>
    <w:rsid w:val="001B3D8E"/>
    <w:rsid w:val="00290C53"/>
    <w:rsid w:val="003F69A7"/>
    <w:rsid w:val="00422D6E"/>
    <w:rsid w:val="005106F9"/>
    <w:rsid w:val="005D68A2"/>
    <w:rsid w:val="00615514"/>
    <w:rsid w:val="007B20E0"/>
    <w:rsid w:val="007B5608"/>
    <w:rsid w:val="007E187F"/>
    <w:rsid w:val="007F4B7B"/>
    <w:rsid w:val="00853C6A"/>
    <w:rsid w:val="00885291"/>
    <w:rsid w:val="009C154A"/>
    <w:rsid w:val="00A10C95"/>
    <w:rsid w:val="00AA196F"/>
    <w:rsid w:val="00B36F75"/>
    <w:rsid w:val="00BA7A72"/>
    <w:rsid w:val="00CD7700"/>
    <w:rsid w:val="00D01796"/>
    <w:rsid w:val="00D76F44"/>
    <w:rsid w:val="00DB4BCA"/>
    <w:rsid w:val="00DC4F7B"/>
    <w:rsid w:val="00E84D5D"/>
    <w:rsid w:val="00F160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3639"/>
  <w15:docId w15:val="{FAD87230-6847-412C-83F9-AE3EFCE5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
      <w:ind w:left="3"/>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515" w:hanging="28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C154A"/>
    <w:rPr>
      <w:color w:val="0000FF" w:themeColor="hyperlink"/>
      <w:u w:val="single"/>
    </w:rPr>
  </w:style>
  <w:style w:type="character" w:styleId="UnresolvedMention">
    <w:name w:val="Unresolved Mention"/>
    <w:basedOn w:val="DefaultParagraphFont"/>
    <w:uiPriority w:val="99"/>
    <w:semiHidden/>
    <w:unhideWhenUsed/>
    <w:rsid w:val="009C1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hizeN9@ukzn.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zn.ac.za/" TargetMode="External"/><Relationship Id="rId5" Type="http://schemas.openxmlformats.org/officeDocument/2006/relationships/hyperlink" Target="mailto:Nomlalabc@ukzn.ac.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524</Words>
  <Characters>2988</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Mukaratirwa</dc:creator>
  <cp:lastModifiedBy>Nokwazi Nontokozo Mkhize</cp:lastModifiedBy>
  <cp:revision>2</cp:revision>
  <cp:lastPrinted>2025-03-11T07:37:00Z</cp:lastPrinted>
  <dcterms:created xsi:type="dcterms:W3CDTF">2025-07-15T07:05:00Z</dcterms:created>
  <dcterms:modified xsi:type="dcterms:W3CDTF">2025-07-15T07:05:00Z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Acrobat PDFMaker 23 for Word</vt:lpwstr>
  </property>
  <property fmtid="{D5CDD505-2E9C-101B-9397-08002B2CF9AE}" pid="4" name="GrammarlyDocumentId">
    <vt:lpwstr>c145b4bdd1af051ad409f0d88013e52145b3a3fdf5ac966a0ed23116030efad2</vt:lpwstr>
  </property>
  <property fmtid="{D5CDD505-2E9C-101B-9397-08002B2CF9AE}" pid="5" name="LastSaved">
    <vt:filetime>2025-02-04T00:00:00Z</vt:filetime>
  </property>
  <property fmtid="{D5CDD505-2E9C-101B-9397-08002B2CF9AE}" pid="6" name="Producer">
    <vt:lpwstr>Adobe PDF Library 23.6.156</vt:lpwstr>
  </property>
  <property fmtid="{D5CDD505-2E9C-101B-9397-08002B2CF9AE}" pid="7" name="SourceModified">
    <vt:lpwstr>D:20240105115625</vt:lpwstr>
  </property>
</Properties>
</file>