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43D5" w14:textId="77777777" w:rsidR="0013160B" w:rsidRDefault="00B70CED">
      <w:pPr>
        <w:tabs>
          <w:tab w:val="left" w:pos="803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0C440D" wp14:editId="4B0C440E">
            <wp:extent cx="2297353" cy="729043"/>
            <wp:effectExtent l="0" t="0" r="0" b="0"/>
            <wp:docPr id="1" name="Image 1" descr="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eade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353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4B0C440F" wp14:editId="4B0C4410">
            <wp:extent cx="1825984" cy="457200"/>
            <wp:effectExtent l="0" t="0" r="0" b="0"/>
            <wp:docPr id="2" name="Image 2" descr="http://web.unitn.it/files/editor/internazionale/eu_flag-erasmus_vect_po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web.unitn.it/files/editor/internazionale/eu_flag-erasmus_vect_po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9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43D6" w14:textId="77777777" w:rsidR="0013160B" w:rsidRDefault="0013160B">
      <w:pPr>
        <w:pStyle w:val="BodyText"/>
        <w:rPr>
          <w:rFonts w:ascii="Times New Roman"/>
          <w:sz w:val="20"/>
        </w:rPr>
      </w:pPr>
    </w:p>
    <w:p w14:paraId="4B0C43D7" w14:textId="77777777" w:rsidR="0013160B" w:rsidRDefault="00B70CED">
      <w:pPr>
        <w:pStyle w:val="BodyText"/>
        <w:spacing w:before="1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0C4411" wp14:editId="4B0C4412">
                <wp:simplePos x="0" y="0"/>
                <wp:positionH relativeFrom="page">
                  <wp:posOffset>896416</wp:posOffset>
                </wp:positionH>
                <wp:positionV relativeFrom="paragraph">
                  <wp:posOffset>264553</wp:posOffset>
                </wp:positionV>
                <wp:extent cx="632396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6350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3965" y="6096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32895" id="Graphic 3" o:spid="_x0000_s1026" style="position:absolute;margin-left:70.6pt;margin-top:20.85pt;width:497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" path="m6323965,l,,,6096r6323965,l63239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0C43D8" w14:textId="77777777" w:rsidR="0013160B" w:rsidRDefault="00B70CED">
      <w:pPr>
        <w:pStyle w:val="Heading1"/>
        <w:spacing w:line="396" w:lineRule="auto"/>
        <w:ind w:left="3786" w:right="2845"/>
      </w:pPr>
      <w:r>
        <w:t>CALL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ERASMUS+</w:t>
      </w:r>
      <w:r>
        <w:rPr>
          <w:spacing w:val="-8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MOBILITY AT THE</w:t>
      </w:r>
    </w:p>
    <w:p w14:paraId="4B0C43D9" w14:textId="77777777" w:rsidR="0013160B" w:rsidRDefault="00B70CED">
      <w:pPr>
        <w:ind w:left="944" w:right="3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0C4413" wp14:editId="4B0C4414">
                <wp:simplePos x="0" y="0"/>
                <wp:positionH relativeFrom="page">
                  <wp:posOffset>896416</wp:posOffset>
                </wp:positionH>
                <wp:positionV relativeFrom="paragraph">
                  <wp:posOffset>204526</wp:posOffset>
                </wp:positionV>
                <wp:extent cx="632396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6350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3965" y="6096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01039" id="Graphic 4" o:spid="_x0000_s1026" style="position:absolute;margin-left:70.6pt;margin-top:16.1pt;width:497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" path="m6323965,l,,,6096r6323965,l63239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MEDICAL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SOPHIA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BULGARIA</w:t>
      </w:r>
    </w:p>
    <w:p w14:paraId="4B0C43DA" w14:textId="77777777" w:rsidR="0013160B" w:rsidRDefault="0013160B">
      <w:pPr>
        <w:pStyle w:val="BodyText"/>
        <w:rPr>
          <w:b/>
        </w:rPr>
      </w:pPr>
    </w:p>
    <w:p w14:paraId="4B0C43DB" w14:textId="77777777" w:rsidR="0013160B" w:rsidRDefault="0013160B">
      <w:pPr>
        <w:pStyle w:val="BodyText"/>
        <w:spacing w:before="64"/>
        <w:rPr>
          <w:b/>
        </w:rPr>
      </w:pPr>
    </w:p>
    <w:p w14:paraId="4B0C43DC" w14:textId="2C4CC74D" w:rsidR="0013160B" w:rsidRDefault="00B70CED">
      <w:pPr>
        <w:pStyle w:val="BodyText"/>
        <w:spacing w:line="259" w:lineRule="auto"/>
        <w:ind w:left="1106" w:right="168" w:firstLine="5"/>
        <w:jc w:val="center"/>
      </w:pPr>
      <w:r>
        <w:t>Erasmus+</w:t>
      </w:r>
      <w:r>
        <w:rPr>
          <w:spacing w:val="-2"/>
        </w:rPr>
        <w:t xml:space="preserve"> </w:t>
      </w:r>
      <w:r>
        <w:t xml:space="preserve">is the EU's </w:t>
      </w:r>
      <w:proofErr w:type="spellStart"/>
      <w:r>
        <w:t>programme</w:t>
      </w:r>
      <w:proofErr w:type="spellEnd"/>
      <w:r>
        <w:t xml:space="preserve"> to support</w:t>
      </w:r>
      <w:r>
        <w:rPr>
          <w:spacing w:val="-1"/>
        </w:rPr>
        <w:t xml:space="preserve"> </w:t>
      </w:r>
      <w:r>
        <w:t>education, training,</w:t>
      </w:r>
      <w:r>
        <w:rPr>
          <w:spacing w:val="-1"/>
        </w:rPr>
        <w:t xml:space="preserve"> </w:t>
      </w:r>
      <w:r>
        <w:t>youth and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Europe. The program</w:t>
      </w:r>
      <w:r>
        <w:rPr>
          <w:spacing w:val="-4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mobility</w:t>
      </w:r>
      <w:r>
        <w:rPr>
          <w:spacing w:val="-2"/>
        </w:rPr>
        <w:t xml:space="preserve"> </w:t>
      </w:r>
      <w:r w:rsidR="000D1152"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 through</w:t>
      </w:r>
      <w:r>
        <w:rPr>
          <w:spacing w:val="-2"/>
        </w:rPr>
        <w:t xml:space="preserve"> </w:t>
      </w:r>
      <w:r>
        <w:t>collaborations and</w:t>
      </w:r>
      <w:r>
        <w:rPr>
          <w:spacing w:val="-3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programs.</w:t>
      </w:r>
      <w:r>
        <w:rPr>
          <w:spacing w:val="-1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opportunities, please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page </w:t>
      </w:r>
      <w:hyperlink r:id="rId10">
        <w:r>
          <w:rPr>
            <w:color w:val="0562C1"/>
            <w:spacing w:val="-2"/>
            <w:u w:val="single" w:color="0562C1"/>
          </w:rPr>
          <w:t>https://erasmus-plus.ec.europa.eu/about-erasmus/what-is-erasmus</w:t>
        </w:r>
      </w:hyperlink>
      <w:r>
        <w:rPr>
          <w:spacing w:val="-2"/>
        </w:rPr>
        <w:t>).</w:t>
      </w:r>
    </w:p>
    <w:p w14:paraId="4B0C43DE" w14:textId="77777777" w:rsidR="0013160B" w:rsidRDefault="0013160B">
      <w:pPr>
        <w:pStyle w:val="BodyText"/>
        <w:rPr>
          <w:sz w:val="20"/>
        </w:rPr>
      </w:pPr>
    </w:p>
    <w:p w14:paraId="4B0C43DF" w14:textId="77777777" w:rsidR="0013160B" w:rsidRDefault="00B70CED">
      <w:pPr>
        <w:pStyle w:val="Body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0C4417" wp14:editId="4B0C4418">
                <wp:simplePos x="0" y="0"/>
                <wp:positionH relativeFrom="page">
                  <wp:posOffset>896416</wp:posOffset>
                </wp:positionH>
                <wp:positionV relativeFrom="paragraph">
                  <wp:posOffset>250546</wp:posOffset>
                </wp:positionV>
                <wp:extent cx="632396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6350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3965" y="6096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E78C0" id="Graphic 6" o:spid="_x0000_s1026" style="position:absolute;margin-left:70.6pt;margin-top:19.75pt;width:497.9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" path="m6323965,l,,,6096r6323965,l63239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0C43E0" w14:textId="77777777" w:rsidR="0013160B" w:rsidRDefault="00B70CED">
      <w:pPr>
        <w:pStyle w:val="Heading1"/>
        <w:spacing w:line="281" w:lineRule="exact"/>
      </w:pPr>
      <w:r>
        <w:rPr>
          <w:u w:val="single"/>
        </w:rPr>
        <w:t>ACADEMIC/TEACHING</w:t>
      </w:r>
      <w:r>
        <w:rPr>
          <w:spacing w:val="-9"/>
          <w:u w:val="single"/>
        </w:rPr>
        <w:t xml:space="preserve"> </w:t>
      </w:r>
      <w:r>
        <w:rPr>
          <w:u w:val="single"/>
        </w:rPr>
        <w:t>STAFF</w:t>
      </w:r>
      <w:r>
        <w:rPr>
          <w:spacing w:val="-8"/>
          <w:u w:val="single"/>
        </w:rPr>
        <w:t xml:space="preserve"> </w:t>
      </w:r>
      <w:r>
        <w:rPr>
          <w:u w:val="single"/>
        </w:rPr>
        <w:t>MOBILITY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(STA)</w:t>
      </w:r>
    </w:p>
    <w:p w14:paraId="4B0C43E1" w14:textId="77777777" w:rsidR="0013160B" w:rsidRDefault="00B70CED">
      <w:pPr>
        <w:pStyle w:val="BodyText"/>
        <w:spacing w:line="281" w:lineRule="exact"/>
        <w:ind w:left="944" w:right="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0C4419" wp14:editId="4B0C441A">
                <wp:simplePos x="0" y="0"/>
                <wp:positionH relativeFrom="page">
                  <wp:posOffset>896416</wp:posOffset>
                </wp:positionH>
                <wp:positionV relativeFrom="paragraph">
                  <wp:posOffset>188923</wp:posOffset>
                </wp:positionV>
                <wp:extent cx="632396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6350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3965" y="6096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21761" id="Graphic 7" o:spid="_x0000_s1026" style="position:absolute;margin-left:70.6pt;margin-top:14.9pt;width:497.9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" path="m6323965,l,,,6096r6323965,l63239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u w:val="single"/>
        </w:rPr>
        <w:t>(Teaching</w:t>
      </w:r>
      <w:r>
        <w:rPr>
          <w:spacing w:val="-8"/>
          <w:u w:val="single"/>
        </w:rPr>
        <w:t xml:space="preserve"> </w:t>
      </w:r>
      <w:r>
        <w:rPr>
          <w:u w:val="single"/>
        </w:rPr>
        <w:t>opportunity</w:t>
      </w:r>
      <w:r>
        <w:rPr>
          <w:spacing w:val="-5"/>
          <w:u w:val="single"/>
        </w:rPr>
        <w:t xml:space="preserve"> </w:t>
      </w:r>
      <w:r>
        <w:rPr>
          <w:u w:val="single"/>
        </w:rPr>
        <w:t>at</w:t>
      </w:r>
      <w:r>
        <w:rPr>
          <w:spacing w:val="-3"/>
          <w:u w:val="single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(HEIs)</w:t>
      </w:r>
      <w:r>
        <w:rPr>
          <w:spacing w:val="-4"/>
        </w:rPr>
        <w:t xml:space="preserve"> </w:t>
      </w:r>
      <w:r>
        <w:rPr>
          <w:spacing w:val="-2"/>
        </w:rPr>
        <w:t>abroad).</w:t>
      </w:r>
    </w:p>
    <w:p w14:paraId="06CF7AA3" w14:textId="3E9E2243" w:rsidR="000D1152" w:rsidRDefault="000D1152" w:rsidP="000D1152">
      <w:pPr>
        <w:pStyle w:val="BodyText"/>
        <w:spacing w:before="160" w:line="256" w:lineRule="auto"/>
        <w:ind w:left="9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0" locked="0" layoutInCell="1" allowOverlap="1" wp14:anchorId="60A07D1B" wp14:editId="07EC5000">
                <wp:simplePos x="0" y="0"/>
                <wp:positionH relativeFrom="page">
                  <wp:posOffset>3079650</wp:posOffset>
                </wp:positionH>
                <wp:positionV relativeFrom="paragraph">
                  <wp:posOffset>405370</wp:posOffset>
                </wp:positionV>
                <wp:extent cx="844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>
                              <a:moveTo>
                                <a:pt x="0" y="0"/>
                              </a:moveTo>
                              <a:lnTo>
                                <a:pt x="844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FAC25" id="Graphic 5" o:spid="_x0000_s1026" style="position:absolute;margin-left:242.5pt;margin-top:31.9pt;width:6.65pt;height:.1pt;z-index:487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" path="m,l84430,e" filled="f" strokecolor="#f76363">
                <v:path arrowok="t"/>
                <w10:wrap anchorx="page"/>
              </v:shape>
            </w:pict>
          </mc:Fallback>
        </mc:AlternateContent>
      </w:r>
      <w:r>
        <w:t>UKZN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inter-institutional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Sophia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 teaching opportunity for UKZN Academic Staff from the Health Sciences.</w:t>
      </w:r>
    </w:p>
    <w:p w14:paraId="4B0C43E2" w14:textId="77777777" w:rsidR="0013160B" w:rsidRDefault="0013160B" w:rsidP="000D1152">
      <w:pPr>
        <w:pStyle w:val="BodyText"/>
        <w:spacing w:before="186"/>
        <w:jc w:val="both"/>
      </w:pPr>
    </w:p>
    <w:p w14:paraId="4B0C43E3" w14:textId="2FDF52DF" w:rsidR="0013160B" w:rsidRDefault="00B70CED">
      <w:pPr>
        <w:pStyle w:val="BodyText"/>
        <w:spacing w:before="1" w:line="256" w:lineRule="auto"/>
        <w:ind w:left="1080"/>
      </w:pPr>
      <w:r>
        <w:t>The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academic/teaching</w:t>
      </w:r>
      <w:r>
        <w:rPr>
          <w:spacing w:val="-4"/>
        </w:rPr>
        <w:t xml:space="preserve"> </w:t>
      </w:r>
      <w:r>
        <w:t xml:space="preserve">staff </w:t>
      </w:r>
      <w:r w:rsidR="00593AB0">
        <w:t xml:space="preserve">in the following fields </w:t>
      </w:r>
      <w:r w:rsidR="00593AB0" w:rsidRPr="00593AB0">
        <w:rPr>
          <w:b/>
        </w:rPr>
        <w:t>Pharmacy</w:t>
      </w:r>
      <w:proofErr w:type="gramStart"/>
      <w:r w:rsidR="00593AB0" w:rsidRPr="00593AB0">
        <w:rPr>
          <w:b/>
        </w:rPr>
        <w:t>/</w:t>
      </w:r>
      <w:r w:rsidR="00593AB0">
        <w:t xml:space="preserve"> </w:t>
      </w:r>
      <w:r w:rsidR="000D1152">
        <w:rPr>
          <w:spacing w:val="-5"/>
        </w:rPr>
        <w:t xml:space="preserve"> </w:t>
      </w:r>
      <w:r w:rsidR="000D1152" w:rsidRPr="00B70CED">
        <w:rPr>
          <w:b/>
          <w:spacing w:val="-5"/>
        </w:rPr>
        <w:t>Oncology</w:t>
      </w:r>
      <w:proofErr w:type="gramEnd"/>
      <w:r w:rsidR="000D1152" w:rsidRPr="00B70CED">
        <w:rPr>
          <w:b/>
          <w:spacing w:val="-5"/>
        </w:rPr>
        <w:t xml:space="preserve"> </w:t>
      </w:r>
      <w:r w:rsidR="00593AB0">
        <w:rPr>
          <w:b/>
          <w:spacing w:val="-5"/>
        </w:rPr>
        <w:t>/</w:t>
      </w:r>
      <w:r w:rsidR="000D1152" w:rsidRPr="00B70CED">
        <w:rPr>
          <w:b/>
          <w:spacing w:val="-5"/>
        </w:rPr>
        <w:t xml:space="preserve"> Endocrine</w:t>
      </w:r>
      <w:r w:rsidR="003A3E9E">
        <w:rPr>
          <w:b/>
          <w:spacing w:val="-5"/>
        </w:rPr>
        <w:t xml:space="preserve"> / Public Health.</w:t>
      </w:r>
    </w:p>
    <w:p w14:paraId="4B0C43E7" w14:textId="77777777" w:rsidR="0013160B" w:rsidRDefault="0013160B">
      <w:pPr>
        <w:pStyle w:val="BodyText"/>
        <w:spacing w:before="3"/>
      </w:pPr>
    </w:p>
    <w:p w14:paraId="4B0C43E8" w14:textId="45BB1BA6" w:rsidR="0013160B" w:rsidRDefault="00B70CED">
      <w:pPr>
        <w:pStyle w:val="BodyText"/>
        <w:spacing w:line="256" w:lineRule="auto"/>
        <w:ind w:left="1080" w:right="621"/>
      </w:pPr>
      <w:r>
        <w:t>The</w:t>
      </w:r>
      <w:r>
        <w:rPr>
          <w:spacing w:val="-2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travel days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 for</w:t>
      </w:r>
      <w:r>
        <w:rPr>
          <w:spacing w:val="-3"/>
        </w:rPr>
        <w:t xml:space="preserve"> </w:t>
      </w:r>
      <w:r>
        <w:t>activities).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have to take </w:t>
      </w:r>
      <w:proofErr w:type="gramStart"/>
      <w:r>
        <w:t xml:space="preserve">place </w:t>
      </w:r>
      <w:r w:rsidR="003A3E9E">
        <w:t xml:space="preserve"> by</w:t>
      </w:r>
      <w:proofErr w:type="gramEnd"/>
      <w:r w:rsidR="003A3E9E">
        <w:t xml:space="preserve"> </w:t>
      </w:r>
      <w:r w:rsidR="003A3E9E" w:rsidRPr="003A3E9E">
        <w:rPr>
          <w:b/>
          <w:color w:val="FF0000"/>
        </w:rPr>
        <w:t>31 July 2025</w:t>
      </w:r>
      <w:r>
        <w:t>.</w:t>
      </w:r>
    </w:p>
    <w:p w14:paraId="4B0C43E9" w14:textId="77777777" w:rsidR="0013160B" w:rsidRDefault="0013160B">
      <w:pPr>
        <w:pStyle w:val="BodyText"/>
        <w:spacing w:before="163"/>
      </w:pPr>
    </w:p>
    <w:p w14:paraId="4B0C43EA" w14:textId="77777777" w:rsidR="0013160B" w:rsidRDefault="00B70CED">
      <w:pPr>
        <w:pStyle w:val="Heading2"/>
        <w:spacing w:line="281" w:lineRule="exact"/>
      </w:pPr>
      <w:r>
        <w:t>Mobility</w:t>
      </w:r>
      <w:r>
        <w:rPr>
          <w:spacing w:val="-6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rPr>
          <w:spacing w:val="-2"/>
        </w:rPr>
        <w:t>criteria:</w:t>
      </w:r>
    </w:p>
    <w:p w14:paraId="4B0C43EB" w14:textId="77777777" w:rsidR="0013160B" w:rsidRDefault="00B70CED">
      <w:pPr>
        <w:pStyle w:val="ListParagraph"/>
        <w:numPr>
          <w:ilvl w:val="0"/>
          <w:numId w:val="2"/>
        </w:numPr>
        <w:tabs>
          <w:tab w:val="left" w:pos="1440"/>
        </w:tabs>
        <w:ind w:right="133"/>
        <w:rPr>
          <w:rFonts w:ascii="Symbol" w:hAnsi="Symbol"/>
          <w:color w:val="232323"/>
        </w:rPr>
      </w:pPr>
      <w:r>
        <w:rPr>
          <w:color w:val="232323"/>
          <w:sz w:val="24"/>
        </w:rPr>
        <w:t>The applicant should demonstrate a good scientific background and expertise in the field of studies/work of the proposed mobility.</w:t>
      </w:r>
    </w:p>
    <w:p w14:paraId="4B0C43ED" w14:textId="77777777" w:rsidR="0013160B" w:rsidRDefault="00B70CED">
      <w:pPr>
        <w:pStyle w:val="ListParagraph"/>
        <w:numPr>
          <w:ilvl w:val="0"/>
          <w:numId w:val="2"/>
        </w:numPr>
        <w:tabs>
          <w:tab w:val="left" w:pos="1440"/>
        </w:tabs>
        <w:spacing w:before="1"/>
        <w:rPr>
          <w:rFonts w:ascii="Symbol" w:hAnsi="Symbol"/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manager,</w:t>
      </w:r>
      <w:r>
        <w:rPr>
          <w:spacing w:val="-1"/>
          <w:sz w:val="24"/>
        </w:rPr>
        <w:t xml:space="preserve"> </w:t>
      </w:r>
      <w:r>
        <w:rPr>
          <w:sz w:val="24"/>
        </w:rPr>
        <w:t>indicating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UKZN.</w:t>
      </w:r>
    </w:p>
    <w:p w14:paraId="4B0C43EE" w14:textId="1FDE86DA" w:rsidR="0013160B" w:rsidRDefault="00B70CED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mbol" w:hAnsi="Symbol"/>
          <w:sz w:val="24"/>
        </w:rPr>
      </w:pP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mobility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agreement.</w:t>
      </w:r>
      <w:r w:rsidR="00593AB0">
        <w:rPr>
          <w:spacing w:val="-2"/>
          <w:sz w:val="24"/>
        </w:rPr>
        <w:t>(</w:t>
      </w:r>
      <w:proofErr w:type="gramEnd"/>
      <w:r w:rsidR="00593AB0">
        <w:rPr>
          <w:spacing w:val="-2"/>
          <w:sz w:val="24"/>
        </w:rPr>
        <w:t xml:space="preserve">attached ) </w:t>
      </w:r>
    </w:p>
    <w:p w14:paraId="4B0C43EF" w14:textId="77777777" w:rsidR="0013160B" w:rsidRDefault="0013160B">
      <w:pPr>
        <w:pStyle w:val="BodyText"/>
        <w:spacing w:before="42"/>
      </w:pPr>
    </w:p>
    <w:p w14:paraId="4B0C43F0" w14:textId="77777777" w:rsidR="0013160B" w:rsidRDefault="00B70CED">
      <w:pPr>
        <w:pStyle w:val="Heading2"/>
        <w:spacing w:before="1"/>
      </w:pPr>
      <w:r>
        <w:t>Grant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rPr>
          <w:spacing w:val="-2"/>
        </w:rPr>
        <w:t>candidate</w:t>
      </w:r>
    </w:p>
    <w:p w14:paraId="4B0C43F1" w14:textId="77777777" w:rsidR="0013160B" w:rsidRDefault="00B70CED">
      <w:pPr>
        <w:pStyle w:val="BodyText"/>
        <w:spacing w:before="40"/>
        <w:ind w:left="1080"/>
      </w:pP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subsidy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per day</w:t>
      </w:r>
      <w:r>
        <w:rPr>
          <w:spacing w:val="-2"/>
        </w:rPr>
        <w:t xml:space="preserve"> </w:t>
      </w:r>
      <w:r>
        <w:t>and 1500</w:t>
      </w:r>
      <w:r>
        <w:rPr>
          <w:spacing w:val="-2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return travel </w:t>
      </w:r>
      <w:r>
        <w:rPr>
          <w:spacing w:val="-2"/>
        </w:rPr>
        <w:t>costs.</w:t>
      </w:r>
    </w:p>
    <w:p w14:paraId="4B0C43F2" w14:textId="77777777" w:rsidR="0013160B" w:rsidRDefault="0013160B">
      <w:pPr>
        <w:sectPr w:rsidR="0013160B">
          <w:type w:val="continuous"/>
          <w:pgSz w:w="12240" w:h="15840"/>
          <w:pgMar w:top="840" w:right="760" w:bottom="280" w:left="360" w:header="720" w:footer="720" w:gutter="0"/>
          <w:cols w:space="720"/>
        </w:sectPr>
      </w:pPr>
    </w:p>
    <w:p w14:paraId="4B0C43F3" w14:textId="77777777" w:rsidR="0013160B" w:rsidRDefault="00B70CED">
      <w:pPr>
        <w:pStyle w:val="Heading2"/>
        <w:spacing w:before="72"/>
      </w:pPr>
      <w:r>
        <w:lastRenderedPageBreak/>
        <w:t>Overall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rPr>
          <w:spacing w:val="-2"/>
        </w:rPr>
        <w:t>academics.</w:t>
      </w:r>
    </w:p>
    <w:p w14:paraId="4B0C43F4" w14:textId="4CA9AF42" w:rsidR="0013160B" w:rsidRDefault="00B70CED">
      <w:pPr>
        <w:pStyle w:val="ListParagraph"/>
        <w:numPr>
          <w:ilvl w:val="1"/>
          <w:numId w:val="2"/>
        </w:numPr>
        <w:tabs>
          <w:tab w:val="left" w:pos="1800"/>
        </w:tabs>
        <w:spacing w:before="45"/>
        <w:rPr>
          <w:rFonts w:ascii="Symbol" w:hAnsi="Symbol"/>
          <w:sz w:val="24"/>
        </w:rPr>
      </w:pP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delivering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lectures</w:t>
      </w:r>
      <w:r>
        <w:rPr>
          <w:spacing w:val="-2"/>
          <w:sz w:val="24"/>
        </w:rPr>
        <w:t xml:space="preserve"> </w:t>
      </w:r>
      <w:proofErr w:type="gramStart"/>
      <w:r w:rsidR="003A3E9E">
        <w:rPr>
          <w:spacing w:val="-2"/>
          <w:sz w:val="24"/>
        </w:rPr>
        <w:t xml:space="preserve">/ 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seminars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institution.</w:t>
      </w:r>
    </w:p>
    <w:p w14:paraId="4B0C43F5" w14:textId="77777777" w:rsidR="0013160B" w:rsidRDefault="00B70CED">
      <w:pPr>
        <w:pStyle w:val="ListParagraph"/>
        <w:numPr>
          <w:ilvl w:val="1"/>
          <w:numId w:val="2"/>
        </w:numPr>
        <w:tabs>
          <w:tab w:val="left" w:pos="1800"/>
        </w:tabs>
        <w:spacing w:before="43" w:line="273" w:lineRule="auto"/>
        <w:ind w:right="143"/>
        <w:rPr>
          <w:rFonts w:ascii="Symbol" w:hAnsi="Symbol"/>
          <w:sz w:val="24"/>
        </w:rPr>
      </w:pPr>
      <w:r>
        <w:rPr>
          <w:sz w:val="24"/>
        </w:rPr>
        <w:t>Foster</w:t>
      </w:r>
      <w:r>
        <w:rPr>
          <w:spacing w:val="4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40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exchange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knowledge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local</w:t>
      </w:r>
      <w:r>
        <w:rPr>
          <w:spacing w:val="40"/>
          <w:sz w:val="24"/>
        </w:rPr>
        <w:t xml:space="preserve"> </w:t>
      </w:r>
      <w:r>
        <w:rPr>
          <w:sz w:val="24"/>
        </w:rPr>
        <w:t>faculty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students.</w:t>
      </w:r>
    </w:p>
    <w:p w14:paraId="4B0C43F6" w14:textId="77777777" w:rsidR="0013160B" w:rsidRDefault="00B70CED">
      <w:pPr>
        <w:pStyle w:val="ListParagraph"/>
        <w:numPr>
          <w:ilvl w:val="1"/>
          <w:numId w:val="2"/>
        </w:numPr>
        <w:tabs>
          <w:tab w:val="left" w:pos="1800"/>
        </w:tabs>
        <w:spacing w:before="4" w:line="273" w:lineRule="auto"/>
        <w:ind w:right="133"/>
        <w:rPr>
          <w:rFonts w:ascii="Symbol" w:hAnsi="Symbol"/>
          <w:sz w:val="24"/>
        </w:rPr>
      </w:pPr>
      <w:r>
        <w:rPr>
          <w:sz w:val="24"/>
        </w:rPr>
        <w:t>Contribute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innovative</w:t>
      </w:r>
      <w:r>
        <w:rPr>
          <w:spacing w:val="40"/>
          <w:sz w:val="24"/>
        </w:rPr>
        <w:t xml:space="preserve"> </w:t>
      </w:r>
      <w:r>
        <w:rPr>
          <w:sz w:val="24"/>
        </w:rPr>
        <w:t>teaching</w:t>
      </w:r>
      <w:r>
        <w:rPr>
          <w:spacing w:val="40"/>
          <w:sz w:val="24"/>
        </w:rPr>
        <w:t xml:space="preserve"> </w:t>
      </w:r>
      <w:r>
        <w:rPr>
          <w:sz w:val="24"/>
        </w:rPr>
        <w:t>methods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interdisciplinary </w:t>
      </w:r>
      <w:r>
        <w:rPr>
          <w:spacing w:val="-2"/>
          <w:sz w:val="24"/>
        </w:rPr>
        <w:t>approaches.</w:t>
      </w:r>
    </w:p>
    <w:p w14:paraId="4B0C43F7" w14:textId="77777777" w:rsidR="0013160B" w:rsidRDefault="00B70CED">
      <w:pPr>
        <w:pStyle w:val="ListParagraph"/>
        <w:numPr>
          <w:ilvl w:val="1"/>
          <w:numId w:val="2"/>
        </w:numPr>
        <w:tabs>
          <w:tab w:val="left" w:pos="1800"/>
        </w:tabs>
        <w:spacing w:before="3" w:line="273" w:lineRule="auto"/>
        <w:ind w:right="136"/>
        <w:rPr>
          <w:rFonts w:ascii="Symbol" w:hAnsi="Symbol"/>
          <w:sz w:val="24"/>
        </w:rPr>
      </w:pPr>
      <w:r>
        <w:rPr>
          <w:sz w:val="24"/>
        </w:rPr>
        <w:t>Enhance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academic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diversity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host</w:t>
      </w:r>
      <w:r>
        <w:rPr>
          <w:spacing w:val="-9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sharing</w:t>
      </w:r>
      <w:r>
        <w:rPr>
          <w:spacing w:val="-11"/>
          <w:sz w:val="24"/>
        </w:rPr>
        <w:t xml:space="preserve"> </w:t>
      </w:r>
      <w:r>
        <w:rPr>
          <w:sz w:val="24"/>
        </w:rPr>
        <w:t>expertise</w:t>
      </w:r>
      <w:r>
        <w:rPr>
          <w:spacing w:val="-9"/>
          <w:sz w:val="24"/>
        </w:rPr>
        <w:t xml:space="preserve"> </w:t>
      </w:r>
      <w:r>
        <w:rPr>
          <w:sz w:val="24"/>
        </w:rPr>
        <w:t>and best practices.</w:t>
      </w:r>
    </w:p>
    <w:p w14:paraId="4B0C43F8" w14:textId="77777777" w:rsidR="0013160B" w:rsidRDefault="00B70CED">
      <w:pPr>
        <w:pStyle w:val="ListParagraph"/>
        <w:numPr>
          <w:ilvl w:val="1"/>
          <w:numId w:val="2"/>
        </w:numPr>
        <w:tabs>
          <w:tab w:val="left" w:pos="1800"/>
        </w:tabs>
        <w:spacing w:before="4" w:line="273" w:lineRule="auto"/>
        <w:ind w:right="143"/>
        <w:rPr>
          <w:rFonts w:ascii="Symbol" w:hAnsi="Symbol"/>
          <w:sz w:val="24"/>
        </w:rPr>
      </w:pPr>
      <w:r>
        <w:rPr>
          <w:sz w:val="24"/>
        </w:rPr>
        <w:t>Act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cultural</w:t>
      </w:r>
      <w:r>
        <w:rPr>
          <w:spacing w:val="40"/>
          <w:sz w:val="24"/>
        </w:rPr>
        <w:t xml:space="preserve"> </w:t>
      </w:r>
      <w:r>
        <w:rPr>
          <w:sz w:val="24"/>
        </w:rPr>
        <w:t>ambassadors,</w:t>
      </w:r>
      <w:r>
        <w:rPr>
          <w:spacing w:val="40"/>
          <w:sz w:val="24"/>
        </w:rPr>
        <w:t xml:space="preserve"> </w:t>
      </w:r>
      <w:r>
        <w:rPr>
          <w:sz w:val="24"/>
        </w:rPr>
        <w:t>promoting</w:t>
      </w:r>
      <w:r>
        <w:rPr>
          <w:spacing w:val="40"/>
          <w:sz w:val="24"/>
        </w:rPr>
        <w:t xml:space="preserve"> </w:t>
      </w:r>
      <w:r>
        <w:rPr>
          <w:sz w:val="24"/>
        </w:rPr>
        <w:t>mutual</w:t>
      </w:r>
      <w:r>
        <w:rPr>
          <w:spacing w:val="4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tolerance</w:t>
      </w:r>
      <w:r>
        <w:rPr>
          <w:spacing w:val="40"/>
          <w:sz w:val="24"/>
        </w:rPr>
        <w:t xml:space="preserve"> </w:t>
      </w:r>
      <w:r>
        <w:rPr>
          <w:sz w:val="24"/>
        </w:rPr>
        <w:t>through academic interactions.</w:t>
      </w:r>
    </w:p>
    <w:p w14:paraId="4B0C43F9" w14:textId="77777777" w:rsidR="0013160B" w:rsidRDefault="00B70CED">
      <w:pPr>
        <w:pStyle w:val="ListParagraph"/>
        <w:numPr>
          <w:ilvl w:val="1"/>
          <w:numId w:val="2"/>
        </w:numPr>
        <w:tabs>
          <w:tab w:val="left" w:pos="1800"/>
        </w:tabs>
        <w:spacing w:before="4"/>
        <w:rPr>
          <w:rFonts w:ascii="Symbol" w:hAnsi="Symbol"/>
          <w:color w:val="232323"/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environment.</w:t>
      </w:r>
    </w:p>
    <w:p w14:paraId="4B0C43FA" w14:textId="72DD4A62" w:rsidR="0013160B" w:rsidRDefault="00B70CED">
      <w:pPr>
        <w:pStyle w:val="ListParagraph"/>
        <w:numPr>
          <w:ilvl w:val="1"/>
          <w:numId w:val="2"/>
        </w:numPr>
        <w:tabs>
          <w:tab w:val="left" w:pos="1800"/>
        </w:tabs>
        <w:spacing w:before="1" w:line="273" w:lineRule="auto"/>
        <w:ind w:right="1045"/>
        <w:rPr>
          <w:rFonts w:ascii="Symbol" w:hAnsi="Symbol"/>
          <w:color w:val="232323"/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333E36">
        <w:rPr>
          <w:sz w:val="24"/>
        </w:rPr>
        <w:t>Internationalisation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host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6"/>
          <w:sz w:val="24"/>
        </w:rPr>
        <w:t xml:space="preserve"> </w:t>
      </w:r>
      <w:r>
        <w:rPr>
          <w:sz w:val="24"/>
        </w:rPr>
        <w:t>global perspectives into the curriculum.</w:t>
      </w:r>
    </w:p>
    <w:p w14:paraId="4B0C43FB" w14:textId="77777777" w:rsidR="0013160B" w:rsidRDefault="00B70CED">
      <w:pPr>
        <w:pStyle w:val="ListParagraph"/>
        <w:numPr>
          <w:ilvl w:val="1"/>
          <w:numId w:val="2"/>
        </w:numPr>
        <w:tabs>
          <w:tab w:val="left" w:pos="1800"/>
        </w:tabs>
        <w:spacing w:before="3" w:line="273" w:lineRule="auto"/>
        <w:ind w:right="318"/>
        <w:rPr>
          <w:rFonts w:ascii="Symbol" w:hAnsi="Symbol"/>
          <w:color w:val="232323"/>
          <w:sz w:val="24"/>
        </w:rPr>
      </w:pP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long-term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collaborations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 host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 home university.</w:t>
      </w:r>
    </w:p>
    <w:p w14:paraId="4B0C43FC" w14:textId="77777777" w:rsidR="0013160B" w:rsidRDefault="0013160B">
      <w:pPr>
        <w:pStyle w:val="BodyText"/>
        <w:spacing w:before="2"/>
      </w:pPr>
    </w:p>
    <w:p w14:paraId="4B0C4401" w14:textId="430A55AD" w:rsidR="0013160B" w:rsidRPr="00593AB0" w:rsidRDefault="00593AB0" w:rsidP="00593AB0">
      <w:pPr>
        <w:tabs>
          <w:tab w:val="left" w:pos="1800"/>
        </w:tabs>
        <w:spacing w:before="42"/>
        <w:rPr>
          <w:rFonts w:asciiTheme="minorHAnsi" w:hAnsiTheme="minorHAnsi" w:cstheme="minorHAnsi"/>
          <w:b/>
          <w:sz w:val="24"/>
        </w:rPr>
      </w:pPr>
      <w:r w:rsidRPr="00593AB0">
        <w:rPr>
          <w:rFonts w:asciiTheme="minorHAnsi" w:hAnsiTheme="minorHAnsi" w:cstheme="minorHAnsi"/>
          <w:b/>
          <w:sz w:val="24"/>
        </w:rPr>
        <w:t xml:space="preserve"> </w:t>
      </w:r>
      <w:r w:rsidRPr="00593AB0">
        <w:rPr>
          <w:rFonts w:asciiTheme="minorHAnsi" w:hAnsiTheme="minorHAnsi" w:cstheme="minorHAnsi"/>
          <w:b/>
          <w:color w:val="FF0000"/>
          <w:sz w:val="24"/>
        </w:rPr>
        <w:t>Closing Date:</w:t>
      </w:r>
      <w:r w:rsidR="003A3E9E">
        <w:rPr>
          <w:rFonts w:asciiTheme="minorHAnsi" w:hAnsiTheme="minorHAnsi" w:cstheme="minorHAnsi"/>
          <w:b/>
          <w:color w:val="FF0000"/>
          <w:sz w:val="24"/>
        </w:rPr>
        <w:t xml:space="preserve"> 30 June 2025</w:t>
      </w:r>
    </w:p>
    <w:p w14:paraId="4B0C4402" w14:textId="3BBF4EB1" w:rsidR="0013160B" w:rsidRPr="00333E36" w:rsidRDefault="000D1152">
      <w:pPr>
        <w:pStyle w:val="BodyText"/>
        <w:spacing w:before="225"/>
        <w:rPr>
          <w:b/>
        </w:rPr>
      </w:pPr>
      <w:r>
        <w:t xml:space="preserve">  </w:t>
      </w:r>
      <w:r w:rsidR="003A3E9E">
        <w:t xml:space="preserve">For any other </w:t>
      </w:r>
      <w:proofErr w:type="gramStart"/>
      <w:r w:rsidR="003A3E9E">
        <w:t xml:space="preserve">enquiries </w:t>
      </w:r>
      <w:r>
        <w:t xml:space="preserve"> </w:t>
      </w:r>
      <w:r w:rsidR="003A3E9E">
        <w:t>interested</w:t>
      </w:r>
      <w:proofErr w:type="gramEnd"/>
      <w:r w:rsidR="003A3E9E">
        <w:t xml:space="preserve"> candidates may contact  </w:t>
      </w:r>
      <w:r w:rsidR="003A3E9E" w:rsidRPr="003A3E9E">
        <w:rPr>
          <w:b/>
        </w:rPr>
        <w:t xml:space="preserve">Georgi Gensuzov </w:t>
      </w:r>
      <w:hyperlink r:id="rId11" w:history="1">
        <w:r w:rsidR="003A3E9E" w:rsidRPr="00B76E3F">
          <w:rPr>
            <w:rStyle w:val="Hyperlink"/>
            <w:b/>
          </w:rPr>
          <w:t>ggensuzov@mu-sofia.bg</w:t>
        </w:r>
      </w:hyperlink>
      <w:r w:rsidR="003A3E9E">
        <w:rPr>
          <w:b/>
        </w:rPr>
        <w:t xml:space="preserve"> or </w:t>
      </w:r>
      <w:r w:rsidR="003A3E9E" w:rsidRPr="003A3E9E">
        <w:rPr>
          <w:b/>
        </w:rPr>
        <w:t>Antoniya Yanakieva &lt;a.yanakieva@foz.mu-sofia.bg&gt;</w:t>
      </w:r>
      <w:r w:rsidR="00333E36" w:rsidRPr="00333E36">
        <w:rPr>
          <w:b/>
        </w:rPr>
        <w:t xml:space="preserve"> to discuss the objective alignment of the </w:t>
      </w:r>
      <w:proofErr w:type="spellStart"/>
      <w:r w:rsidR="00333E36" w:rsidRPr="00333E36">
        <w:rPr>
          <w:b/>
        </w:rPr>
        <w:t>programme</w:t>
      </w:r>
      <w:proofErr w:type="spellEnd"/>
      <w:r w:rsidR="00333E36" w:rsidRPr="00333E36">
        <w:rPr>
          <w:b/>
        </w:rPr>
        <w:t>.</w:t>
      </w:r>
    </w:p>
    <w:p w14:paraId="3350D669" w14:textId="77777777" w:rsidR="00333E36" w:rsidRDefault="00333E36">
      <w:pPr>
        <w:pStyle w:val="BodyText"/>
        <w:spacing w:before="225"/>
      </w:pPr>
    </w:p>
    <w:p w14:paraId="4B0C4404" w14:textId="051B7B8C" w:rsidR="0013160B" w:rsidRDefault="00593AB0" w:rsidP="00333E36">
      <w:pPr>
        <w:pStyle w:val="Heading2"/>
        <w:ind w:left="0"/>
      </w:pPr>
      <w:r>
        <w:t xml:space="preserve">Applications may be forwarded </w:t>
      </w:r>
      <w:proofErr w:type="gramStart"/>
      <w:r>
        <w:t xml:space="preserve">to </w:t>
      </w:r>
      <w:r w:rsidR="00B70CED">
        <w:t xml:space="preserve"> Ms</w:t>
      </w:r>
      <w:proofErr w:type="gramEnd"/>
      <w:r w:rsidR="00B70CED">
        <w:rPr>
          <w:spacing w:val="-6"/>
        </w:rPr>
        <w:t xml:space="preserve"> </w:t>
      </w:r>
      <w:r w:rsidR="00B70CED">
        <w:t>Nozipho</w:t>
      </w:r>
      <w:r w:rsidR="00B70CED">
        <w:rPr>
          <w:spacing w:val="-4"/>
        </w:rPr>
        <w:t xml:space="preserve"> </w:t>
      </w:r>
      <w:r w:rsidR="00B70CED">
        <w:t>Khumalo</w:t>
      </w:r>
      <w:r w:rsidR="00B70CED">
        <w:rPr>
          <w:spacing w:val="-3"/>
        </w:rPr>
        <w:t xml:space="preserve"> </w:t>
      </w:r>
      <w:r w:rsidR="00B70CED">
        <w:t>at</w:t>
      </w:r>
      <w:r w:rsidR="00B70CED">
        <w:rPr>
          <w:spacing w:val="-2"/>
        </w:rPr>
        <w:t xml:space="preserve"> </w:t>
      </w:r>
      <w:hyperlink r:id="rId12">
        <w:r w:rsidR="00B70CED">
          <w:rPr>
            <w:color w:val="0562C1"/>
            <w:spacing w:val="-2"/>
            <w:u w:val="single" w:color="0562C1"/>
          </w:rPr>
          <w:t>khumalon9@ukzn.ac.za.</w:t>
        </w:r>
      </w:hyperlink>
    </w:p>
    <w:p w14:paraId="4B0C440B" w14:textId="77777777" w:rsidR="0013160B" w:rsidRDefault="0013160B">
      <w:pPr>
        <w:pStyle w:val="BodyText"/>
        <w:spacing w:before="225"/>
        <w:rPr>
          <w:b/>
        </w:rPr>
      </w:pPr>
      <w:bookmarkStart w:id="0" w:name="_GoBack"/>
      <w:bookmarkEnd w:id="0"/>
    </w:p>
    <w:sectPr w:rsidR="0013160B">
      <w:pgSz w:w="12240" w:h="15840"/>
      <w:pgMar w:top="1060" w:right="7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935"/>
    <w:multiLevelType w:val="hybridMultilevel"/>
    <w:tmpl w:val="2F1E0428"/>
    <w:lvl w:ilvl="0" w:tplc="D68098E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968001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B46CF18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3" w:tplc="525AAC8A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AB58D114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6A04AB20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6" w:tplc="6D0CC0A4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7" w:tplc="C56080E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 w:tplc="E02E04BE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5123C0"/>
    <w:multiLevelType w:val="hybridMultilevel"/>
    <w:tmpl w:val="7102D30C"/>
    <w:lvl w:ilvl="0" w:tplc="F1CA7D3E">
      <w:start w:val="1"/>
      <w:numFmt w:val="decimal"/>
      <w:lvlText w:val="%1."/>
      <w:lvlJc w:val="left"/>
      <w:pPr>
        <w:ind w:left="18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0EE404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2" w:tplc="9EE0917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3" w:tplc="388CD2B4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4" w:tplc="E870D294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 w:tplc="02EC7B2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64B02A2A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D66A46F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  <w:lvl w:ilvl="8" w:tplc="E1F615C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921988"/>
    <w:multiLevelType w:val="hybridMultilevel"/>
    <w:tmpl w:val="499EBDEE"/>
    <w:lvl w:ilvl="0" w:tplc="DEBA3398">
      <w:start w:val="1"/>
      <w:numFmt w:val="decimal"/>
      <w:lvlText w:val="%1."/>
      <w:lvlJc w:val="left"/>
      <w:pPr>
        <w:ind w:left="1368" w:hanging="2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1989286">
      <w:numFmt w:val="bullet"/>
      <w:lvlText w:val="•"/>
      <w:lvlJc w:val="left"/>
      <w:pPr>
        <w:ind w:left="2336" w:hanging="288"/>
      </w:pPr>
      <w:rPr>
        <w:rFonts w:hint="default"/>
        <w:lang w:val="en-US" w:eastAsia="en-US" w:bidi="ar-SA"/>
      </w:rPr>
    </w:lvl>
    <w:lvl w:ilvl="2" w:tplc="BC045660">
      <w:numFmt w:val="bullet"/>
      <w:lvlText w:val="•"/>
      <w:lvlJc w:val="left"/>
      <w:pPr>
        <w:ind w:left="3312" w:hanging="288"/>
      </w:pPr>
      <w:rPr>
        <w:rFonts w:hint="default"/>
        <w:lang w:val="en-US" w:eastAsia="en-US" w:bidi="ar-SA"/>
      </w:rPr>
    </w:lvl>
    <w:lvl w:ilvl="3" w:tplc="35EAA1B0">
      <w:numFmt w:val="bullet"/>
      <w:lvlText w:val="•"/>
      <w:lvlJc w:val="left"/>
      <w:pPr>
        <w:ind w:left="4288" w:hanging="288"/>
      </w:pPr>
      <w:rPr>
        <w:rFonts w:hint="default"/>
        <w:lang w:val="en-US" w:eastAsia="en-US" w:bidi="ar-SA"/>
      </w:rPr>
    </w:lvl>
    <w:lvl w:ilvl="4" w:tplc="4BFC890E">
      <w:numFmt w:val="bullet"/>
      <w:lvlText w:val="•"/>
      <w:lvlJc w:val="left"/>
      <w:pPr>
        <w:ind w:left="5264" w:hanging="288"/>
      </w:pPr>
      <w:rPr>
        <w:rFonts w:hint="default"/>
        <w:lang w:val="en-US" w:eastAsia="en-US" w:bidi="ar-SA"/>
      </w:rPr>
    </w:lvl>
    <w:lvl w:ilvl="5" w:tplc="4F944D2E">
      <w:numFmt w:val="bullet"/>
      <w:lvlText w:val="•"/>
      <w:lvlJc w:val="left"/>
      <w:pPr>
        <w:ind w:left="6240" w:hanging="288"/>
      </w:pPr>
      <w:rPr>
        <w:rFonts w:hint="default"/>
        <w:lang w:val="en-US" w:eastAsia="en-US" w:bidi="ar-SA"/>
      </w:rPr>
    </w:lvl>
    <w:lvl w:ilvl="6" w:tplc="56E88D76">
      <w:numFmt w:val="bullet"/>
      <w:lvlText w:val="•"/>
      <w:lvlJc w:val="left"/>
      <w:pPr>
        <w:ind w:left="7216" w:hanging="288"/>
      </w:pPr>
      <w:rPr>
        <w:rFonts w:hint="default"/>
        <w:lang w:val="en-US" w:eastAsia="en-US" w:bidi="ar-SA"/>
      </w:rPr>
    </w:lvl>
    <w:lvl w:ilvl="7" w:tplc="7272DBC0">
      <w:numFmt w:val="bullet"/>
      <w:lvlText w:val="•"/>
      <w:lvlJc w:val="left"/>
      <w:pPr>
        <w:ind w:left="8192" w:hanging="288"/>
      </w:pPr>
      <w:rPr>
        <w:rFonts w:hint="default"/>
        <w:lang w:val="en-US" w:eastAsia="en-US" w:bidi="ar-SA"/>
      </w:rPr>
    </w:lvl>
    <w:lvl w:ilvl="8" w:tplc="02F00ED4">
      <w:numFmt w:val="bullet"/>
      <w:lvlText w:val="•"/>
      <w:lvlJc w:val="left"/>
      <w:pPr>
        <w:ind w:left="9168" w:hanging="28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0B"/>
    <w:rsid w:val="000D1152"/>
    <w:rsid w:val="0013160B"/>
    <w:rsid w:val="00333E36"/>
    <w:rsid w:val="003A3E9E"/>
    <w:rsid w:val="00593AB0"/>
    <w:rsid w:val="00B70CED"/>
    <w:rsid w:val="00C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0C43D5"/>
  <w15:docId w15:val="{5829AD06-7DF5-4332-BE52-B4A0BB0F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9"/>
      <w:ind w:left="944" w:right="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11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umalon9@ukz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gensuzov@mu-sofia.bg" TargetMode="External"/><Relationship Id="rId5" Type="http://schemas.openxmlformats.org/officeDocument/2006/relationships/styles" Target="styles.xml"/><Relationship Id="rId10" Type="http://schemas.openxmlformats.org/officeDocument/2006/relationships/hyperlink" Target="https://erasmus-plus.ec.europa.eu/about-erasmus/what-is-erasmu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745-b95c-4c47-a0c5-ab6240ce57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0F83B2573A74CB120350556CA1151" ma:contentTypeVersion="18" ma:contentTypeDescription="Create a new document." ma:contentTypeScope="" ma:versionID="bd76d22c3390d9027d02f649a80044dd">
  <xsd:schema xmlns:xsd="http://www.w3.org/2001/XMLSchema" xmlns:xs="http://www.w3.org/2001/XMLSchema" xmlns:p="http://schemas.microsoft.com/office/2006/metadata/properties" xmlns:ns3="37249745-b95c-4c47-a0c5-ab6240ce575b" xmlns:ns4="99836880-16f3-44cb-af1f-2df52da45bf9" targetNamespace="http://schemas.microsoft.com/office/2006/metadata/properties" ma:root="true" ma:fieldsID="5105a61b0dfb7731ac8c5f21635b23a8" ns3:_="" ns4:_="">
    <xsd:import namespace="37249745-b95c-4c47-a0c5-ab6240ce575b"/>
    <xsd:import namespace="99836880-16f3-44cb-af1f-2df52da45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745-b95c-4c47-a0c5-ab6240ce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6880-16f3-44cb-af1f-2df52da45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693B8-6516-4F0B-AB06-3FA2AF3ECF4B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99836880-16f3-44cb-af1f-2df52da45bf9"/>
    <ds:schemaRef ds:uri="http://schemas.openxmlformats.org/package/2006/metadata/core-properties"/>
    <ds:schemaRef ds:uri="http://schemas.microsoft.com/office/infopath/2007/PartnerControls"/>
    <ds:schemaRef ds:uri="37249745-b95c-4c47-a0c5-ab6240ce575b"/>
  </ds:schemaRefs>
</ds:datastoreItem>
</file>

<file path=customXml/itemProps2.xml><?xml version="1.0" encoding="utf-8"?>
<ds:datastoreItem xmlns:ds="http://schemas.openxmlformats.org/officeDocument/2006/customXml" ds:itemID="{1817B57C-5972-4D1A-BF9B-43AC6DD9B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061BE-7204-4EFE-AD5B-C843E9D7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745-b95c-4c47-a0c5-ab6240ce575b"/>
    <ds:schemaRef ds:uri="99836880-16f3-44cb-af1f-2df52da4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Preshantha Reddy</dc:creator>
  <cp:lastModifiedBy>Nozipho Khumalo</cp:lastModifiedBy>
  <cp:revision>2</cp:revision>
  <dcterms:created xsi:type="dcterms:W3CDTF">2025-06-19T09:21:00Z</dcterms:created>
  <dcterms:modified xsi:type="dcterms:W3CDTF">2025-06-19T09:21:00Z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78762d16d96c0b6617464c60a5972065a8e545cb3d3098faa3b8e99b6894f504</vt:lpwstr>
  </property>
  <property fmtid="{D5CDD505-2E9C-101B-9397-08002B2CF9AE}" pid="7" name="ContentTypeId">
    <vt:lpwstr>0x010100FBE0F83B2573A74CB120350556CA1151</vt:lpwstr>
  </property>
</Properties>
</file>