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D2D1" w14:textId="77777777" w:rsidR="00063A81" w:rsidRPr="000738F7" w:rsidRDefault="00063A81" w:rsidP="00A05DE1">
      <w:pPr>
        <w:pStyle w:val="Default"/>
        <w:jc w:val="both"/>
        <w:rPr>
          <w:b/>
          <w:bCs/>
          <w:sz w:val="21"/>
          <w:szCs w:val="21"/>
        </w:rPr>
      </w:pPr>
      <w:r w:rsidRPr="000738F7">
        <w:rPr>
          <w:b/>
          <w:bCs/>
          <w:sz w:val="21"/>
          <w:szCs w:val="21"/>
        </w:rPr>
        <w:t>The University of KwaZulu-Natal (UKZN) is committed to meeting the objectives of Employm</w:t>
      </w:r>
      <w:r w:rsidR="00D72F66" w:rsidRPr="000738F7">
        <w:rPr>
          <w:b/>
          <w:bCs/>
          <w:sz w:val="21"/>
          <w:szCs w:val="21"/>
        </w:rPr>
        <w:t>ent Equity to improve representi</w:t>
      </w:r>
      <w:r w:rsidRPr="000738F7">
        <w:rPr>
          <w:b/>
          <w:bCs/>
          <w:sz w:val="21"/>
          <w:szCs w:val="21"/>
        </w:rPr>
        <w:t>vity within the Institution. Preference will be given to applicants from designated groups in accordance with our Employment Equity Plan</w:t>
      </w:r>
    </w:p>
    <w:p w14:paraId="2FC47B50" w14:textId="77777777" w:rsidR="00063A81" w:rsidRPr="000738F7" w:rsidRDefault="00063A81" w:rsidP="00063A81">
      <w:pPr>
        <w:pStyle w:val="Default"/>
        <w:jc w:val="center"/>
        <w:rPr>
          <w:sz w:val="21"/>
          <w:szCs w:val="21"/>
        </w:rPr>
      </w:pPr>
    </w:p>
    <w:p w14:paraId="1FBB684F" w14:textId="78F5DC66" w:rsidR="00063A81" w:rsidRPr="000738F7" w:rsidRDefault="00063A81" w:rsidP="00063A81">
      <w:pPr>
        <w:pStyle w:val="Default"/>
        <w:jc w:val="center"/>
        <w:rPr>
          <w:b/>
          <w:bCs/>
          <w:sz w:val="21"/>
          <w:szCs w:val="21"/>
          <w:u w:val="single"/>
        </w:rPr>
      </w:pPr>
      <w:r w:rsidRPr="000738F7">
        <w:rPr>
          <w:b/>
          <w:bCs/>
          <w:sz w:val="21"/>
          <w:szCs w:val="21"/>
          <w:u w:val="single"/>
        </w:rPr>
        <w:t xml:space="preserve">COLLEGE OF </w:t>
      </w:r>
      <w:r w:rsidR="007D4A0D">
        <w:rPr>
          <w:b/>
          <w:bCs/>
          <w:sz w:val="21"/>
          <w:szCs w:val="21"/>
          <w:u w:val="single"/>
        </w:rPr>
        <w:t>HUMANITY</w:t>
      </w:r>
    </w:p>
    <w:p w14:paraId="739D53AC" w14:textId="77777777" w:rsidR="00063A81" w:rsidRPr="000738F7" w:rsidRDefault="00063A81" w:rsidP="00063A81">
      <w:pPr>
        <w:pStyle w:val="Default"/>
        <w:jc w:val="center"/>
        <w:rPr>
          <w:sz w:val="21"/>
          <w:szCs w:val="21"/>
        </w:rPr>
      </w:pPr>
    </w:p>
    <w:p w14:paraId="409ECCAB" w14:textId="4A85C643" w:rsidR="007A49B6" w:rsidRPr="000738F7" w:rsidRDefault="00063A81" w:rsidP="007A49B6">
      <w:pPr>
        <w:pStyle w:val="Default"/>
        <w:jc w:val="center"/>
        <w:rPr>
          <w:b/>
          <w:bCs/>
          <w:sz w:val="21"/>
          <w:szCs w:val="21"/>
        </w:rPr>
      </w:pPr>
      <w:r w:rsidRPr="000738F7">
        <w:rPr>
          <w:b/>
          <w:bCs/>
          <w:sz w:val="21"/>
          <w:szCs w:val="21"/>
        </w:rPr>
        <w:t>AD HOC LECTURER</w:t>
      </w:r>
      <w:r w:rsidR="007A49B6" w:rsidRPr="000738F7">
        <w:rPr>
          <w:b/>
          <w:bCs/>
          <w:sz w:val="21"/>
          <w:szCs w:val="21"/>
        </w:rPr>
        <w:t xml:space="preserve"> (</w:t>
      </w:r>
      <w:r w:rsidR="009271C5" w:rsidRPr="000738F7">
        <w:rPr>
          <w:b/>
          <w:bCs/>
          <w:sz w:val="21"/>
          <w:szCs w:val="21"/>
        </w:rPr>
        <w:t>GEOGRAPHY</w:t>
      </w:r>
      <w:r w:rsidR="007A49B6" w:rsidRPr="000738F7">
        <w:rPr>
          <w:b/>
          <w:bCs/>
          <w:sz w:val="21"/>
          <w:szCs w:val="21"/>
        </w:rPr>
        <w:t>)</w:t>
      </w:r>
    </w:p>
    <w:p w14:paraId="1018912C" w14:textId="7F858727" w:rsidR="00063A81" w:rsidRPr="000738F7" w:rsidRDefault="009271C5" w:rsidP="007A49B6">
      <w:pPr>
        <w:pStyle w:val="Default"/>
        <w:jc w:val="center"/>
        <w:rPr>
          <w:sz w:val="21"/>
          <w:szCs w:val="21"/>
        </w:rPr>
      </w:pPr>
      <w:r w:rsidRPr="000738F7">
        <w:rPr>
          <w:b/>
          <w:bCs/>
          <w:sz w:val="21"/>
          <w:szCs w:val="21"/>
        </w:rPr>
        <w:t xml:space="preserve"> </w:t>
      </w:r>
      <w:bookmarkStart w:id="0" w:name="_Hlk178944051"/>
      <w:r w:rsidR="000471B0" w:rsidRPr="000738F7">
        <w:rPr>
          <w:b/>
          <w:bCs/>
          <w:sz w:val="21"/>
          <w:szCs w:val="21"/>
        </w:rPr>
        <w:t>3</w:t>
      </w:r>
      <w:r w:rsidR="00063A81" w:rsidRPr="000738F7">
        <w:rPr>
          <w:b/>
          <w:bCs/>
          <w:sz w:val="21"/>
          <w:szCs w:val="21"/>
        </w:rPr>
        <w:t xml:space="preserve"> MONTH </w:t>
      </w:r>
      <w:r w:rsidR="004C75EA" w:rsidRPr="000738F7">
        <w:rPr>
          <w:b/>
          <w:bCs/>
          <w:sz w:val="21"/>
          <w:szCs w:val="21"/>
        </w:rPr>
        <w:t>FIXED-TERM</w:t>
      </w:r>
      <w:r w:rsidR="00063A81" w:rsidRPr="000738F7">
        <w:rPr>
          <w:b/>
          <w:bCs/>
          <w:sz w:val="21"/>
          <w:szCs w:val="21"/>
        </w:rPr>
        <w:t xml:space="preserve"> APPOINTMENT</w:t>
      </w:r>
      <w:bookmarkEnd w:id="0"/>
    </w:p>
    <w:p w14:paraId="45150778" w14:textId="516AC57E" w:rsidR="00063A81" w:rsidRPr="000738F7" w:rsidRDefault="00063A81" w:rsidP="00063A81">
      <w:pPr>
        <w:pStyle w:val="Default"/>
        <w:jc w:val="center"/>
        <w:rPr>
          <w:sz w:val="21"/>
          <w:szCs w:val="21"/>
        </w:rPr>
      </w:pPr>
      <w:r w:rsidRPr="000738F7">
        <w:rPr>
          <w:b/>
          <w:bCs/>
          <w:sz w:val="21"/>
          <w:szCs w:val="21"/>
        </w:rPr>
        <w:t xml:space="preserve">SCHOOL OF </w:t>
      </w:r>
      <w:r w:rsidR="007D4A0D">
        <w:rPr>
          <w:b/>
          <w:bCs/>
          <w:sz w:val="21"/>
          <w:szCs w:val="21"/>
        </w:rPr>
        <w:t>SOCIAL</w:t>
      </w:r>
      <w:r w:rsidRPr="000738F7">
        <w:rPr>
          <w:b/>
          <w:bCs/>
          <w:sz w:val="21"/>
          <w:szCs w:val="21"/>
        </w:rPr>
        <w:t xml:space="preserve"> SCIENCES</w:t>
      </w:r>
    </w:p>
    <w:p w14:paraId="52CC5917" w14:textId="25F80EEE" w:rsidR="00063A81" w:rsidRPr="000738F7" w:rsidRDefault="00CF6CC4" w:rsidP="00063A81">
      <w:pPr>
        <w:pStyle w:val="Default"/>
        <w:jc w:val="center"/>
        <w:rPr>
          <w:b/>
          <w:bCs/>
          <w:sz w:val="21"/>
          <w:szCs w:val="21"/>
        </w:rPr>
      </w:pPr>
      <w:r w:rsidRPr="000738F7">
        <w:rPr>
          <w:b/>
          <w:bCs/>
          <w:sz w:val="21"/>
          <w:szCs w:val="21"/>
        </w:rPr>
        <w:t>HOWARD</w:t>
      </w:r>
      <w:r w:rsidR="00B52CD2" w:rsidRPr="000738F7">
        <w:rPr>
          <w:b/>
          <w:bCs/>
          <w:sz w:val="21"/>
          <w:szCs w:val="21"/>
        </w:rPr>
        <w:t xml:space="preserve"> </w:t>
      </w:r>
      <w:r w:rsidR="000B5A08" w:rsidRPr="000738F7">
        <w:rPr>
          <w:b/>
          <w:bCs/>
          <w:sz w:val="21"/>
          <w:szCs w:val="21"/>
        </w:rPr>
        <w:t>CAMPUS</w:t>
      </w:r>
    </w:p>
    <w:p w14:paraId="0482A0AD" w14:textId="77777777" w:rsidR="00A05DE1" w:rsidRPr="000738F7" w:rsidRDefault="00A05DE1" w:rsidP="00063A81">
      <w:pPr>
        <w:pStyle w:val="Default"/>
        <w:jc w:val="center"/>
        <w:rPr>
          <w:b/>
          <w:bCs/>
          <w:sz w:val="21"/>
          <w:szCs w:val="21"/>
        </w:rPr>
      </w:pPr>
    </w:p>
    <w:p w14:paraId="225AADBE" w14:textId="0998B2AB" w:rsidR="00A05DE1" w:rsidRPr="000738F7" w:rsidRDefault="00A05DE1" w:rsidP="00A05DE1">
      <w:pPr>
        <w:pStyle w:val="Default"/>
        <w:jc w:val="center"/>
        <w:rPr>
          <w:color w:val="000000" w:themeColor="text1"/>
          <w:sz w:val="21"/>
          <w:szCs w:val="21"/>
        </w:rPr>
      </w:pPr>
      <w:r w:rsidRPr="000738F7">
        <w:rPr>
          <w:b/>
          <w:bCs/>
          <w:color w:val="000000" w:themeColor="text1"/>
          <w:sz w:val="21"/>
          <w:szCs w:val="21"/>
        </w:rPr>
        <w:t>REF. NO.: GEOG</w:t>
      </w:r>
      <w:r w:rsidR="00842EAF" w:rsidRPr="000738F7">
        <w:rPr>
          <w:b/>
          <w:bCs/>
          <w:color w:val="000000" w:themeColor="text1"/>
          <w:sz w:val="21"/>
          <w:szCs w:val="21"/>
        </w:rPr>
        <w:t>110</w:t>
      </w:r>
      <w:r w:rsidRPr="000738F7">
        <w:rPr>
          <w:b/>
          <w:bCs/>
          <w:color w:val="000000" w:themeColor="text1"/>
          <w:sz w:val="21"/>
          <w:szCs w:val="21"/>
        </w:rPr>
        <w:t>/202</w:t>
      </w:r>
      <w:r w:rsidR="00912E27" w:rsidRPr="000738F7">
        <w:rPr>
          <w:b/>
          <w:bCs/>
          <w:color w:val="000000" w:themeColor="text1"/>
          <w:sz w:val="21"/>
          <w:szCs w:val="21"/>
        </w:rPr>
        <w:t>5</w:t>
      </w:r>
    </w:p>
    <w:p w14:paraId="17C94029" w14:textId="77777777" w:rsidR="00063A81" w:rsidRPr="000738F7" w:rsidRDefault="00063A81" w:rsidP="004435B5">
      <w:pPr>
        <w:pStyle w:val="Default"/>
        <w:rPr>
          <w:sz w:val="21"/>
          <w:szCs w:val="21"/>
        </w:rPr>
      </w:pPr>
    </w:p>
    <w:p w14:paraId="4B1C192C" w14:textId="0B152D2B" w:rsidR="00912E27" w:rsidRPr="000738F7" w:rsidRDefault="00063A81" w:rsidP="00912E27">
      <w:pPr>
        <w:pStyle w:val="Default"/>
        <w:jc w:val="both"/>
        <w:rPr>
          <w:sz w:val="21"/>
          <w:szCs w:val="21"/>
        </w:rPr>
      </w:pPr>
      <w:r w:rsidRPr="000738F7">
        <w:rPr>
          <w:sz w:val="21"/>
          <w:szCs w:val="21"/>
        </w:rPr>
        <w:t>The successful candidate</w:t>
      </w:r>
      <w:r w:rsidR="000A21A6" w:rsidRPr="000738F7">
        <w:rPr>
          <w:sz w:val="21"/>
          <w:szCs w:val="21"/>
        </w:rPr>
        <w:t xml:space="preserve"> </w:t>
      </w:r>
      <w:r w:rsidRPr="000738F7">
        <w:rPr>
          <w:sz w:val="21"/>
          <w:szCs w:val="21"/>
        </w:rPr>
        <w:t xml:space="preserve">appointed to </w:t>
      </w:r>
      <w:r w:rsidR="00912E27" w:rsidRPr="000738F7">
        <w:rPr>
          <w:sz w:val="21"/>
          <w:szCs w:val="21"/>
        </w:rPr>
        <w:t xml:space="preserve">this ad hoc position will </w:t>
      </w:r>
      <w:r w:rsidRPr="000738F7">
        <w:rPr>
          <w:sz w:val="21"/>
          <w:szCs w:val="21"/>
        </w:rPr>
        <w:t xml:space="preserve">lecture </w:t>
      </w:r>
      <w:r w:rsidR="00A634EB">
        <w:rPr>
          <w:sz w:val="21"/>
          <w:szCs w:val="21"/>
        </w:rPr>
        <w:t>the</w:t>
      </w:r>
      <w:r w:rsidR="00912E27" w:rsidRPr="000738F7">
        <w:rPr>
          <w:sz w:val="21"/>
          <w:szCs w:val="21"/>
        </w:rPr>
        <w:t xml:space="preserve"> first-year level Human Environment </w:t>
      </w:r>
      <w:r w:rsidR="00537ED7" w:rsidRPr="000738F7">
        <w:rPr>
          <w:sz w:val="21"/>
          <w:szCs w:val="21"/>
        </w:rPr>
        <w:t>(</w:t>
      </w:r>
      <w:r w:rsidR="00912E27" w:rsidRPr="000738F7">
        <w:rPr>
          <w:sz w:val="21"/>
          <w:szCs w:val="21"/>
        </w:rPr>
        <w:t>GEOG110</w:t>
      </w:r>
      <w:r w:rsidR="000471B0" w:rsidRPr="000738F7">
        <w:rPr>
          <w:sz w:val="21"/>
          <w:szCs w:val="21"/>
        </w:rPr>
        <w:t>)</w:t>
      </w:r>
      <w:r w:rsidR="00C0175F" w:rsidRPr="000738F7">
        <w:rPr>
          <w:sz w:val="21"/>
          <w:szCs w:val="21"/>
        </w:rPr>
        <w:t xml:space="preserve"> module</w:t>
      </w:r>
      <w:r w:rsidRPr="000738F7">
        <w:rPr>
          <w:sz w:val="21"/>
          <w:szCs w:val="21"/>
        </w:rPr>
        <w:t xml:space="preserve">. </w:t>
      </w:r>
      <w:r w:rsidR="00912E27" w:rsidRPr="000738F7">
        <w:rPr>
          <w:sz w:val="21"/>
          <w:szCs w:val="21"/>
        </w:rPr>
        <w:t xml:space="preserve">Duties include teaching and delivering the practical components of the module, student consultations, and setting and marking tests and exams. </w:t>
      </w:r>
      <w:r w:rsidR="00912E27" w:rsidRPr="000738F7">
        <w:rPr>
          <w:rFonts w:cs="Arial"/>
          <w:sz w:val="21"/>
          <w:szCs w:val="21"/>
        </w:rPr>
        <w:t>The incumbent will report to the Academic Leader of the Geography Cluster.</w:t>
      </w:r>
    </w:p>
    <w:p w14:paraId="3A3C4240" w14:textId="14ACFABE" w:rsidR="00365DBF" w:rsidRPr="000738F7" w:rsidRDefault="00365DBF" w:rsidP="00365DBF">
      <w:pPr>
        <w:pStyle w:val="Default"/>
        <w:jc w:val="both"/>
        <w:rPr>
          <w:sz w:val="21"/>
          <w:szCs w:val="21"/>
        </w:rPr>
      </w:pPr>
    </w:p>
    <w:p w14:paraId="78F6250B" w14:textId="77777777" w:rsidR="00063A81" w:rsidRPr="000738F7" w:rsidRDefault="00063A81" w:rsidP="00063A81">
      <w:pPr>
        <w:pStyle w:val="Default"/>
        <w:jc w:val="both"/>
        <w:rPr>
          <w:sz w:val="21"/>
          <w:szCs w:val="21"/>
        </w:rPr>
      </w:pPr>
      <w:r w:rsidRPr="000738F7">
        <w:rPr>
          <w:b/>
          <w:bCs/>
          <w:sz w:val="21"/>
          <w:szCs w:val="21"/>
        </w:rPr>
        <w:t xml:space="preserve">MINIMUM REQUIREMENTS: </w:t>
      </w:r>
    </w:p>
    <w:p w14:paraId="15F81A0C" w14:textId="45B74442" w:rsidR="00823215" w:rsidRPr="000738F7" w:rsidRDefault="000471B0" w:rsidP="00A05DE1">
      <w:pPr>
        <w:pStyle w:val="Default"/>
        <w:numPr>
          <w:ilvl w:val="0"/>
          <w:numId w:val="2"/>
        </w:numPr>
        <w:jc w:val="both"/>
        <w:rPr>
          <w:sz w:val="21"/>
          <w:szCs w:val="21"/>
        </w:rPr>
      </w:pPr>
      <w:proofErr w:type="spellStart"/>
      <w:r w:rsidRPr="000738F7">
        <w:rPr>
          <w:sz w:val="21"/>
          <w:szCs w:val="21"/>
        </w:rPr>
        <w:t>MSocSci</w:t>
      </w:r>
      <w:proofErr w:type="spellEnd"/>
      <w:r w:rsidR="004C75EA" w:rsidRPr="000738F7">
        <w:rPr>
          <w:sz w:val="21"/>
          <w:szCs w:val="21"/>
        </w:rPr>
        <w:t xml:space="preserve"> degree</w:t>
      </w:r>
      <w:r w:rsidR="007A49B6" w:rsidRPr="000738F7">
        <w:rPr>
          <w:sz w:val="21"/>
          <w:szCs w:val="21"/>
        </w:rPr>
        <w:t xml:space="preserve"> in Geography &amp; Environmental Management</w:t>
      </w:r>
      <w:r w:rsidRPr="000738F7">
        <w:rPr>
          <w:sz w:val="21"/>
          <w:szCs w:val="21"/>
        </w:rPr>
        <w:t>/MA</w:t>
      </w:r>
      <w:r w:rsidR="00063A81" w:rsidRPr="000738F7">
        <w:rPr>
          <w:sz w:val="21"/>
          <w:szCs w:val="21"/>
        </w:rPr>
        <w:t xml:space="preserve"> degree in Geography</w:t>
      </w:r>
      <w:r w:rsidR="007D4A0D">
        <w:rPr>
          <w:sz w:val="21"/>
          <w:szCs w:val="21"/>
        </w:rPr>
        <w:t xml:space="preserve"> or </w:t>
      </w:r>
      <w:r w:rsidR="007D4A0D" w:rsidRPr="000738F7">
        <w:rPr>
          <w:sz w:val="21"/>
          <w:szCs w:val="21"/>
        </w:rPr>
        <w:t>MSc degree in Environmental Sciences, with an understanding of Human Environments</w:t>
      </w:r>
      <w:r w:rsidR="004E1312" w:rsidRPr="000738F7">
        <w:rPr>
          <w:sz w:val="21"/>
          <w:szCs w:val="21"/>
        </w:rPr>
        <w:t>.</w:t>
      </w:r>
    </w:p>
    <w:p w14:paraId="6B4302A1" w14:textId="39632FF5" w:rsidR="00CB1680" w:rsidRPr="000738F7" w:rsidRDefault="00CB1680" w:rsidP="004435B5">
      <w:pPr>
        <w:pStyle w:val="xdefault"/>
        <w:numPr>
          <w:ilvl w:val="0"/>
          <w:numId w:val="2"/>
        </w:numPr>
        <w:shd w:val="clear" w:color="auto" w:fill="FFFFFF"/>
        <w:spacing w:before="0" w:beforeAutospacing="0" w:after="0" w:afterAutospacing="0"/>
        <w:jc w:val="both"/>
        <w:rPr>
          <w:sz w:val="21"/>
          <w:szCs w:val="21"/>
        </w:rPr>
      </w:pPr>
      <w:r w:rsidRPr="000738F7">
        <w:rPr>
          <w:rFonts w:ascii="Century Gothic" w:hAnsi="Century Gothic"/>
          <w:color w:val="000000"/>
          <w:sz w:val="21"/>
          <w:szCs w:val="21"/>
          <w:bdr w:val="none" w:sz="0" w:space="0" w:color="auto" w:frame="1"/>
        </w:rPr>
        <w:t>Teaching experience relevant to the lecturing needs of the School.</w:t>
      </w:r>
    </w:p>
    <w:p w14:paraId="04C8D932" w14:textId="77777777" w:rsidR="00063A81" w:rsidRPr="000738F7" w:rsidRDefault="00063A81" w:rsidP="00063A81">
      <w:pPr>
        <w:pStyle w:val="Default"/>
        <w:jc w:val="both"/>
        <w:rPr>
          <w:sz w:val="21"/>
          <w:szCs w:val="21"/>
        </w:rPr>
      </w:pPr>
    </w:p>
    <w:p w14:paraId="16304965" w14:textId="77777777" w:rsidR="00365DBF" w:rsidRPr="000738F7" w:rsidRDefault="00365DBF" w:rsidP="00365DBF">
      <w:pPr>
        <w:jc w:val="both"/>
        <w:rPr>
          <w:rFonts w:ascii="Century Gothic" w:hAnsi="Century Gothic"/>
          <w:b/>
          <w:bCs/>
          <w:sz w:val="21"/>
          <w:szCs w:val="21"/>
        </w:rPr>
      </w:pPr>
      <w:r w:rsidRPr="000738F7">
        <w:rPr>
          <w:rFonts w:ascii="Century Gothic" w:hAnsi="Century Gothic"/>
          <w:b/>
          <w:bCs/>
          <w:sz w:val="21"/>
          <w:szCs w:val="21"/>
        </w:rPr>
        <w:t xml:space="preserve">Enquiries and details regarding this post may be directed to Prof. Michael Gebreslasie, email: </w:t>
      </w:r>
      <w:r w:rsidRPr="000738F7">
        <w:rPr>
          <w:rFonts w:ascii="Century Gothic" w:hAnsi="Century Gothic"/>
          <w:b/>
          <w:color w:val="2E74B5" w:themeColor="accent1" w:themeShade="BF"/>
          <w:sz w:val="21"/>
          <w:szCs w:val="21"/>
          <w:u w:val="single"/>
        </w:rPr>
        <w:t>gebreslasie@ukzn.ac.za</w:t>
      </w:r>
      <w:r w:rsidRPr="000738F7">
        <w:rPr>
          <w:rFonts w:ascii="Century Gothic" w:hAnsi="Century Gothic"/>
          <w:b/>
          <w:bCs/>
          <w:sz w:val="21"/>
          <w:szCs w:val="21"/>
        </w:rPr>
        <w:t xml:space="preserve">. </w:t>
      </w:r>
    </w:p>
    <w:p w14:paraId="1A2EF316" w14:textId="77777777" w:rsidR="00365DBF" w:rsidRPr="000738F7" w:rsidRDefault="00365DBF" w:rsidP="00063A81">
      <w:pPr>
        <w:jc w:val="both"/>
        <w:rPr>
          <w:rFonts w:ascii="Century Gothic" w:hAnsi="Century Gothic"/>
          <w:b/>
          <w:bCs/>
          <w:sz w:val="21"/>
          <w:szCs w:val="21"/>
        </w:rPr>
      </w:pPr>
    </w:p>
    <w:p w14:paraId="28410CA3" w14:textId="3929F87F" w:rsidR="00063A81" w:rsidRPr="000738F7" w:rsidRDefault="00063A81" w:rsidP="00063A81">
      <w:pPr>
        <w:jc w:val="both"/>
        <w:rPr>
          <w:rFonts w:ascii="Century Gothic" w:hAnsi="Century Gothic"/>
          <w:sz w:val="21"/>
          <w:szCs w:val="21"/>
        </w:rPr>
      </w:pPr>
      <w:r w:rsidRPr="000738F7">
        <w:rPr>
          <w:rFonts w:ascii="Century Gothic" w:hAnsi="Century Gothic"/>
          <w:b/>
          <w:bCs/>
          <w:sz w:val="21"/>
          <w:szCs w:val="21"/>
        </w:rPr>
        <w:t xml:space="preserve">REMUNERATION: </w:t>
      </w:r>
      <w:r w:rsidR="00614309" w:rsidRPr="000738F7">
        <w:rPr>
          <w:rFonts w:ascii="Century Gothic" w:hAnsi="Century Gothic" w:cs="Arial"/>
          <w:bCs/>
          <w:sz w:val="21"/>
          <w:szCs w:val="21"/>
        </w:rPr>
        <w:t xml:space="preserve">The remuneration package offered will be dependent on the qualifications of the successful applicant, in line with UKZN remuneration for ad hoc lecturer level. </w:t>
      </w:r>
      <w:r w:rsidRPr="000738F7">
        <w:rPr>
          <w:rFonts w:ascii="Century Gothic" w:hAnsi="Century Gothic"/>
          <w:sz w:val="21"/>
          <w:szCs w:val="21"/>
        </w:rPr>
        <w:t xml:space="preserve">Rates of pay will be per University fixed-term rates and official module (Handbook) approved hours for these academic duties. </w:t>
      </w:r>
    </w:p>
    <w:p w14:paraId="398CB948" w14:textId="77777777" w:rsidR="00842EAF" w:rsidRPr="000738F7" w:rsidRDefault="00842EAF" w:rsidP="00842EAF">
      <w:pPr>
        <w:jc w:val="both"/>
        <w:rPr>
          <w:rFonts w:ascii="Century Gothic" w:hAnsi="Century Gothic" w:cs="Arial"/>
          <w:b/>
          <w:bCs/>
          <w:sz w:val="21"/>
          <w:szCs w:val="21"/>
        </w:rPr>
      </w:pPr>
      <w:r w:rsidRPr="000738F7">
        <w:rPr>
          <w:rFonts w:ascii="Century Gothic" w:hAnsi="Century Gothic" w:cs="Arial"/>
          <w:b/>
          <w:bCs/>
          <w:sz w:val="21"/>
          <w:szCs w:val="21"/>
        </w:rPr>
        <w:t xml:space="preserve">The structure of this module may be adjusted and may include blended learning and remote teaching (70% contact and 30% online). However, all </w:t>
      </w:r>
      <w:proofErr w:type="spellStart"/>
      <w:r w:rsidRPr="000738F7">
        <w:rPr>
          <w:rFonts w:ascii="Century Gothic" w:hAnsi="Century Gothic" w:cs="Arial"/>
          <w:b/>
          <w:bCs/>
          <w:sz w:val="21"/>
          <w:szCs w:val="21"/>
        </w:rPr>
        <w:t>practicals</w:t>
      </w:r>
      <w:proofErr w:type="spellEnd"/>
      <w:r w:rsidRPr="000738F7">
        <w:rPr>
          <w:rFonts w:ascii="Century Gothic" w:hAnsi="Century Gothic" w:cs="Arial"/>
          <w:b/>
          <w:bCs/>
          <w:sz w:val="21"/>
          <w:szCs w:val="21"/>
        </w:rPr>
        <w:t xml:space="preserve"> and assessments are delivered in the traditional contact mode. The successful appointee will be required to fulfil their responsibilities to the teaching programme within these changes.</w:t>
      </w:r>
    </w:p>
    <w:p w14:paraId="1126EEE5" w14:textId="6580E33C" w:rsidR="002808F5" w:rsidRPr="000738F7" w:rsidRDefault="002808F5" w:rsidP="00063A81">
      <w:pPr>
        <w:jc w:val="both"/>
        <w:rPr>
          <w:rFonts w:ascii="Century Gothic" w:hAnsi="Century Gothic"/>
          <w:sz w:val="21"/>
          <w:szCs w:val="21"/>
        </w:rPr>
      </w:pPr>
      <w:r w:rsidRPr="000738F7">
        <w:rPr>
          <w:rFonts w:ascii="Century Gothic" w:hAnsi="Century Gothic"/>
          <w:sz w:val="21"/>
          <w:szCs w:val="21"/>
        </w:rPr>
        <w:t xml:space="preserve">The School and the University reserve the right </w:t>
      </w:r>
      <w:r w:rsidR="00AE5A3E" w:rsidRPr="000738F7">
        <w:rPr>
          <w:rFonts w:ascii="Century Gothic" w:hAnsi="Century Gothic"/>
          <w:sz w:val="21"/>
          <w:szCs w:val="21"/>
        </w:rPr>
        <w:t>to not</w:t>
      </w:r>
      <w:r w:rsidRPr="000738F7">
        <w:rPr>
          <w:rFonts w:ascii="Century Gothic" w:hAnsi="Century Gothic"/>
          <w:sz w:val="21"/>
          <w:szCs w:val="21"/>
        </w:rPr>
        <w:t xml:space="preserve"> appoint and/or stop the recruitment process at any stage.</w:t>
      </w:r>
    </w:p>
    <w:p w14:paraId="3FDA041C" w14:textId="285EEDE8" w:rsidR="00613E86" w:rsidRPr="000738F7" w:rsidRDefault="00063A81" w:rsidP="00063A81">
      <w:pPr>
        <w:jc w:val="both"/>
        <w:rPr>
          <w:rFonts w:ascii="Century Gothic" w:hAnsi="Century Gothic"/>
          <w:b/>
          <w:bCs/>
          <w:sz w:val="21"/>
          <w:szCs w:val="21"/>
        </w:rPr>
      </w:pPr>
      <w:r w:rsidRPr="000738F7">
        <w:rPr>
          <w:rFonts w:ascii="Century Gothic" w:hAnsi="Century Gothic"/>
          <w:b/>
          <w:bCs/>
          <w:sz w:val="21"/>
          <w:szCs w:val="21"/>
        </w:rPr>
        <w:t xml:space="preserve">The closing date for receipt of </w:t>
      </w:r>
      <w:bookmarkStart w:id="1" w:name="_GoBack"/>
      <w:bookmarkEnd w:id="1"/>
      <w:r w:rsidRPr="000738F7">
        <w:rPr>
          <w:rFonts w:ascii="Century Gothic" w:hAnsi="Century Gothic"/>
          <w:b/>
          <w:bCs/>
          <w:sz w:val="21"/>
          <w:szCs w:val="21"/>
        </w:rPr>
        <w:t>appli</w:t>
      </w:r>
      <w:r w:rsidR="009271C5" w:rsidRPr="000738F7">
        <w:rPr>
          <w:rFonts w:ascii="Century Gothic" w:hAnsi="Century Gothic"/>
          <w:b/>
          <w:bCs/>
          <w:sz w:val="21"/>
          <w:szCs w:val="21"/>
        </w:rPr>
        <w:t xml:space="preserve">cations is </w:t>
      </w:r>
      <w:r w:rsidR="002C7D3F" w:rsidRPr="000738F7">
        <w:rPr>
          <w:rFonts w:ascii="Century Gothic" w:hAnsi="Century Gothic"/>
          <w:b/>
          <w:bCs/>
          <w:sz w:val="21"/>
          <w:szCs w:val="21"/>
        </w:rPr>
        <w:t xml:space="preserve">on the </w:t>
      </w:r>
      <w:r w:rsidR="000738F7">
        <w:rPr>
          <w:rFonts w:ascii="Century Gothic" w:hAnsi="Century Gothic"/>
          <w:b/>
          <w:bCs/>
          <w:sz w:val="21"/>
          <w:szCs w:val="21"/>
        </w:rPr>
        <w:t>31</w:t>
      </w:r>
      <w:r w:rsidR="000738F7" w:rsidRPr="000738F7">
        <w:rPr>
          <w:rFonts w:ascii="Century Gothic" w:hAnsi="Century Gothic"/>
          <w:b/>
          <w:bCs/>
          <w:sz w:val="21"/>
          <w:szCs w:val="21"/>
          <w:vertAlign w:val="superscript"/>
        </w:rPr>
        <w:t>st</w:t>
      </w:r>
      <w:r w:rsidR="000738F7">
        <w:rPr>
          <w:rFonts w:ascii="Century Gothic" w:hAnsi="Century Gothic"/>
          <w:b/>
          <w:bCs/>
          <w:sz w:val="21"/>
          <w:szCs w:val="21"/>
        </w:rPr>
        <w:t xml:space="preserve"> </w:t>
      </w:r>
      <w:r w:rsidR="002C7D3F" w:rsidRPr="000738F7">
        <w:rPr>
          <w:rFonts w:ascii="Century Gothic" w:hAnsi="Century Gothic"/>
          <w:b/>
          <w:bCs/>
          <w:sz w:val="21"/>
          <w:szCs w:val="21"/>
        </w:rPr>
        <w:t xml:space="preserve">of January </w:t>
      </w:r>
      <w:r w:rsidR="009271C5" w:rsidRPr="000738F7">
        <w:rPr>
          <w:rFonts w:ascii="Century Gothic" w:hAnsi="Century Gothic"/>
          <w:b/>
          <w:bCs/>
          <w:sz w:val="21"/>
          <w:szCs w:val="21"/>
        </w:rPr>
        <w:t>202</w:t>
      </w:r>
      <w:r w:rsidR="002C7D3F" w:rsidRPr="000738F7">
        <w:rPr>
          <w:rFonts w:ascii="Century Gothic" w:hAnsi="Century Gothic"/>
          <w:b/>
          <w:bCs/>
          <w:sz w:val="21"/>
          <w:szCs w:val="21"/>
        </w:rPr>
        <w:t>5</w:t>
      </w:r>
      <w:r w:rsidR="009271C5" w:rsidRPr="000738F7">
        <w:rPr>
          <w:rFonts w:ascii="Century Gothic" w:hAnsi="Century Gothic"/>
          <w:b/>
          <w:bCs/>
          <w:sz w:val="21"/>
          <w:szCs w:val="21"/>
        </w:rPr>
        <w:t>.</w:t>
      </w:r>
    </w:p>
    <w:p w14:paraId="29DC735A" w14:textId="04E402C4" w:rsidR="00BD6138" w:rsidRPr="007D4A0D" w:rsidRDefault="00063A81" w:rsidP="00063A81">
      <w:pPr>
        <w:jc w:val="both"/>
        <w:rPr>
          <w:rFonts w:ascii="Century Gothic" w:hAnsi="Century Gothic"/>
          <w:bCs/>
          <w:sz w:val="21"/>
          <w:szCs w:val="21"/>
        </w:rPr>
      </w:pPr>
      <w:r w:rsidRPr="000738F7">
        <w:rPr>
          <w:rFonts w:ascii="Century Gothic" w:hAnsi="Century Gothic"/>
          <w:bCs/>
          <w:sz w:val="21"/>
          <w:szCs w:val="21"/>
        </w:rPr>
        <w:t xml:space="preserve">Applicants are </w:t>
      </w:r>
      <w:r w:rsidRPr="007D4A0D">
        <w:rPr>
          <w:rFonts w:ascii="Century Gothic" w:hAnsi="Century Gothic"/>
          <w:bCs/>
          <w:sz w:val="21"/>
          <w:szCs w:val="21"/>
        </w:rPr>
        <w:t xml:space="preserve">required to submit a covering letter and CV. The letter must provide details of the candidate’s fulfilment of each of the minimum requirements as listed above. </w:t>
      </w:r>
    </w:p>
    <w:p w14:paraId="6771C432" w14:textId="4708FFDB" w:rsidR="00842EAF" w:rsidRPr="007D4A0D" w:rsidRDefault="00842EAF" w:rsidP="00842EAF">
      <w:pPr>
        <w:jc w:val="both"/>
        <w:rPr>
          <w:rFonts w:ascii="Century Gothic" w:hAnsi="Century Gothic"/>
          <w:b/>
          <w:bCs/>
          <w:sz w:val="21"/>
          <w:szCs w:val="21"/>
        </w:rPr>
      </w:pPr>
      <w:bookmarkStart w:id="2" w:name="_Hlk155697443"/>
      <w:r w:rsidRPr="007D4A0D">
        <w:rPr>
          <w:rFonts w:ascii="Century Gothic" w:hAnsi="Century Gothic"/>
          <w:b/>
          <w:bCs/>
          <w:sz w:val="21"/>
          <w:szCs w:val="21"/>
        </w:rPr>
        <w:t xml:space="preserve">Please e-mail applications to: </w:t>
      </w:r>
      <w:r w:rsidR="000738F7" w:rsidRPr="007D4A0D">
        <w:rPr>
          <w:rFonts w:ascii="Century Gothic" w:hAnsi="Century Gothic"/>
          <w:b/>
          <w:bCs/>
          <w:sz w:val="21"/>
          <w:szCs w:val="21"/>
        </w:rPr>
        <w:t>Mr Bonginkosi Sabalele</w:t>
      </w:r>
      <w:r w:rsidRPr="007D4A0D">
        <w:rPr>
          <w:rFonts w:ascii="Century Gothic" w:hAnsi="Century Gothic"/>
          <w:b/>
          <w:bCs/>
          <w:sz w:val="21"/>
          <w:szCs w:val="21"/>
          <w:highlight w:val="yellow"/>
        </w:rPr>
        <w:t>,</w:t>
      </w:r>
      <w:r w:rsidRPr="007D4A0D">
        <w:rPr>
          <w:rFonts w:ascii="Century Gothic" w:hAnsi="Century Gothic"/>
          <w:b/>
          <w:bCs/>
          <w:sz w:val="21"/>
          <w:szCs w:val="21"/>
        </w:rPr>
        <w:t xml:space="preserve"> School of Agricultural, Earth and Environmental Sciences, </w:t>
      </w:r>
      <w:r w:rsidR="000738F7" w:rsidRPr="007D4A0D">
        <w:rPr>
          <w:rFonts w:ascii="Century Gothic" w:hAnsi="Century Gothic"/>
          <w:b/>
          <w:bCs/>
          <w:sz w:val="21"/>
          <w:szCs w:val="21"/>
        </w:rPr>
        <w:t xml:space="preserve">Howard College Campus. E-mail: </w:t>
      </w:r>
      <w:r w:rsidR="000738F7" w:rsidRPr="007D4A0D">
        <w:rPr>
          <w:rFonts w:ascii="Century Gothic" w:hAnsi="Century Gothic"/>
          <w:sz w:val="21"/>
          <w:szCs w:val="21"/>
        </w:rPr>
        <w:t xml:space="preserve"> </w:t>
      </w:r>
      <w:hyperlink r:id="rId8" w:history="1">
        <w:r w:rsidR="000738F7" w:rsidRPr="007D4A0D">
          <w:rPr>
            <w:rStyle w:val="Hyperlink"/>
            <w:rFonts w:ascii="Century Gothic" w:hAnsi="Century Gothic"/>
            <w:sz w:val="21"/>
            <w:szCs w:val="21"/>
          </w:rPr>
          <w:t>SabaleleB@ukzn.ac.za</w:t>
        </w:r>
      </w:hyperlink>
    </w:p>
    <w:bookmarkEnd w:id="2"/>
    <w:p w14:paraId="1280A149" w14:textId="77777777" w:rsidR="00842EAF" w:rsidRPr="000738F7" w:rsidRDefault="00842EAF" w:rsidP="00842EAF">
      <w:pPr>
        <w:jc w:val="both"/>
        <w:rPr>
          <w:rFonts w:ascii="Century Gothic" w:hAnsi="Century Gothic"/>
          <w:b/>
          <w:bCs/>
          <w:sz w:val="21"/>
          <w:szCs w:val="21"/>
        </w:rPr>
      </w:pPr>
    </w:p>
    <w:p w14:paraId="6BB82F4E" w14:textId="77777777" w:rsidR="00842EAF" w:rsidRPr="000738F7" w:rsidRDefault="00842EAF" w:rsidP="00842EAF">
      <w:pPr>
        <w:pStyle w:val="BodyText"/>
        <w:ind w:right="252"/>
        <w:jc w:val="both"/>
        <w:rPr>
          <w:rFonts w:ascii="Century Gothic" w:hAnsi="Century Gothic" w:cs="Arial"/>
          <w:b w:val="0"/>
          <w:i/>
          <w:iCs/>
          <w:sz w:val="21"/>
          <w:szCs w:val="21"/>
          <w:lang w:val="en-ZA"/>
        </w:rPr>
      </w:pPr>
      <w:bookmarkStart w:id="3" w:name="_Hlk155697460"/>
      <w:r w:rsidRPr="000738F7">
        <w:rPr>
          <w:rFonts w:ascii="Century Gothic" w:hAnsi="Century Gothic" w:cs="Arial"/>
          <w:b w:val="0"/>
          <w:i/>
          <w:iCs/>
          <w:sz w:val="21"/>
          <w:szCs w:val="21"/>
          <w:lang w:val="en-ZA"/>
        </w:rPr>
        <w:t xml:space="preserve">Kindly note that the University of KwaZulu-Natal (“the University”) is required to process any Personal Information (as defined by the Protection of Personal Act, 2013 “POPIA”) </w:t>
      </w:r>
      <w:r w:rsidRPr="000738F7">
        <w:rPr>
          <w:rFonts w:ascii="Century Gothic" w:hAnsi="Century Gothic" w:cs="Arial"/>
          <w:b w:val="0"/>
          <w:i/>
          <w:iCs/>
          <w:sz w:val="21"/>
          <w:szCs w:val="21"/>
          <w:lang w:val="en-ZA"/>
        </w:rPr>
        <w:lastRenderedPageBreak/>
        <w:t>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bookmarkEnd w:id="3"/>
    <w:p w14:paraId="6E8BD8C9" w14:textId="77777777" w:rsidR="00A05DE1" w:rsidRPr="000738F7" w:rsidRDefault="00A05DE1" w:rsidP="00842EAF">
      <w:pPr>
        <w:jc w:val="both"/>
        <w:rPr>
          <w:rFonts w:ascii="Century Gothic" w:hAnsi="Century Gothic"/>
          <w:sz w:val="21"/>
          <w:szCs w:val="21"/>
        </w:rPr>
      </w:pPr>
    </w:p>
    <w:sectPr w:rsidR="00A05DE1" w:rsidRPr="00073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760"/>
    <w:multiLevelType w:val="hybridMultilevel"/>
    <w:tmpl w:val="8C726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6FA305E"/>
    <w:multiLevelType w:val="hybridMultilevel"/>
    <w:tmpl w:val="7A7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TQ0sjQwM7UwNTJS0lEKTi0uzszPAymwqAUAk6n5fCwAAAA="/>
  </w:docVars>
  <w:rsids>
    <w:rsidRoot w:val="00063A81"/>
    <w:rsid w:val="000471B0"/>
    <w:rsid w:val="00063A81"/>
    <w:rsid w:val="000738F7"/>
    <w:rsid w:val="000A21A6"/>
    <w:rsid w:val="000B5A08"/>
    <w:rsid w:val="000C7F3A"/>
    <w:rsid w:val="0019458A"/>
    <w:rsid w:val="002808F5"/>
    <w:rsid w:val="002A7061"/>
    <w:rsid w:val="002C7D3F"/>
    <w:rsid w:val="002F5ECE"/>
    <w:rsid w:val="00365DBF"/>
    <w:rsid w:val="003E7585"/>
    <w:rsid w:val="00426BB9"/>
    <w:rsid w:val="004435B5"/>
    <w:rsid w:val="004A2B34"/>
    <w:rsid w:val="004C75EA"/>
    <w:rsid w:val="004E1312"/>
    <w:rsid w:val="004E22CA"/>
    <w:rsid w:val="004E2347"/>
    <w:rsid w:val="0053205E"/>
    <w:rsid w:val="00537ED7"/>
    <w:rsid w:val="00552659"/>
    <w:rsid w:val="00605CA6"/>
    <w:rsid w:val="00613E86"/>
    <w:rsid w:val="00614309"/>
    <w:rsid w:val="00627FBD"/>
    <w:rsid w:val="00657BE0"/>
    <w:rsid w:val="0066203B"/>
    <w:rsid w:val="007535E9"/>
    <w:rsid w:val="00757D6E"/>
    <w:rsid w:val="007939C3"/>
    <w:rsid w:val="007A49B6"/>
    <w:rsid w:val="007D4A0D"/>
    <w:rsid w:val="00823215"/>
    <w:rsid w:val="00842EAF"/>
    <w:rsid w:val="00860911"/>
    <w:rsid w:val="008D2280"/>
    <w:rsid w:val="00912E27"/>
    <w:rsid w:val="009271C5"/>
    <w:rsid w:val="0096460A"/>
    <w:rsid w:val="00A05DE1"/>
    <w:rsid w:val="00A634EB"/>
    <w:rsid w:val="00AD0E92"/>
    <w:rsid w:val="00AD5E43"/>
    <w:rsid w:val="00AE5A3E"/>
    <w:rsid w:val="00B241C9"/>
    <w:rsid w:val="00B47797"/>
    <w:rsid w:val="00B52CD2"/>
    <w:rsid w:val="00B73AE7"/>
    <w:rsid w:val="00BD6138"/>
    <w:rsid w:val="00C0175F"/>
    <w:rsid w:val="00C87728"/>
    <w:rsid w:val="00CB1680"/>
    <w:rsid w:val="00CC6F48"/>
    <w:rsid w:val="00CF1402"/>
    <w:rsid w:val="00CF6CC4"/>
    <w:rsid w:val="00D248DD"/>
    <w:rsid w:val="00D72F66"/>
    <w:rsid w:val="00D92693"/>
    <w:rsid w:val="00DA08AE"/>
    <w:rsid w:val="00E4659C"/>
    <w:rsid w:val="00E93EBF"/>
    <w:rsid w:val="00EB28A8"/>
    <w:rsid w:val="00ED1D39"/>
    <w:rsid w:val="00F633EE"/>
    <w:rsid w:val="00F82B91"/>
    <w:rsid w:val="00FB509B"/>
    <w:rsid w:val="00FD249E"/>
    <w:rsid w:val="00FE4F1C"/>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F201"/>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paragraph" w:customStyle="1" w:styleId="xdefault">
    <w:name w:val="x_default"/>
    <w:basedOn w:val="Normal"/>
    <w:rsid w:val="00CB16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A05DE1"/>
    <w:rPr>
      <w:color w:val="605E5C"/>
      <w:shd w:val="clear" w:color="auto" w:fill="E1DFDD"/>
    </w:rPr>
  </w:style>
  <w:style w:type="paragraph" w:styleId="BodyText">
    <w:name w:val="Body Text"/>
    <w:basedOn w:val="Normal"/>
    <w:link w:val="BodyTextChar"/>
    <w:uiPriority w:val="1"/>
    <w:semiHidden/>
    <w:unhideWhenUsed/>
    <w:rsid w:val="00A05DE1"/>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A05DE1"/>
    <w:rPr>
      <w:rFonts w:ascii="Trebuchet MS" w:hAnsi="Trebuchet MS" w:cs="Calibri"/>
      <w:b/>
      <w:bCs/>
      <w:sz w:val="24"/>
      <w:szCs w:val="24"/>
      <w:lang w:val="en-US"/>
    </w:rPr>
  </w:style>
  <w:style w:type="character" w:styleId="CommentReference">
    <w:name w:val="annotation reference"/>
    <w:basedOn w:val="DefaultParagraphFont"/>
    <w:uiPriority w:val="99"/>
    <w:semiHidden/>
    <w:unhideWhenUsed/>
    <w:rsid w:val="00CF1402"/>
    <w:rPr>
      <w:sz w:val="16"/>
      <w:szCs w:val="16"/>
    </w:rPr>
  </w:style>
  <w:style w:type="paragraph" w:styleId="CommentText">
    <w:name w:val="annotation text"/>
    <w:basedOn w:val="Normal"/>
    <w:link w:val="CommentTextChar"/>
    <w:uiPriority w:val="99"/>
    <w:semiHidden/>
    <w:unhideWhenUsed/>
    <w:rsid w:val="00CF1402"/>
    <w:pPr>
      <w:spacing w:line="240" w:lineRule="auto"/>
    </w:pPr>
    <w:rPr>
      <w:sz w:val="20"/>
      <w:szCs w:val="20"/>
    </w:rPr>
  </w:style>
  <w:style w:type="character" w:customStyle="1" w:styleId="CommentTextChar">
    <w:name w:val="Comment Text Char"/>
    <w:basedOn w:val="DefaultParagraphFont"/>
    <w:link w:val="CommentText"/>
    <w:uiPriority w:val="99"/>
    <w:semiHidden/>
    <w:rsid w:val="00CF1402"/>
    <w:rPr>
      <w:sz w:val="20"/>
      <w:szCs w:val="20"/>
    </w:rPr>
  </w:style>
  <w:style w:type="paragraph" w:styleId="CommentSubject">
    <w:name w:val="annotation subject"/>
    <w:basedOn w:val="CommentText"/>
    <w:next w:val="CommentText"/>
    <w:link w:val="CommentSubjectChar"/>
    <w:uiPriority w:val="99"/>
    <w:semiHidden/>
    <w:unhideWhenUsed/>
    <w:rsid w:val="00CF1402"/>
    <w:rPr>
      <w:b/>
      <w:bCs/>
    </w:rPr>
  </w:style>
  <w:style w:type="character" w:customStyle="1" w:styleId="CommentSubjectChar">
    <w:name w:val="Comment Subject Char"/>
    <w:basedOn w:val="CommentTextChar"/>
    <w:link w:val="CommentSubject"/>
    <w:uiPriority w:val="99"/>
    <w:semiHidden/>
    <w:rsid w:val="00CF1402"/>
    <w:rPr>
      <w:b/>
      <w:bCs/>
      <w:sz w:val="20"/>
      <w:szCs w:val="20"/>
    </w:rPr>
  </w:style>
  <w:style w:type="character" w:styleId="UnresolvedMention">
    <w:name w:val="Unresolved Mention"/>
    <w:basedOn w:val="DefaultParagraphFont"/>
    <w:uiPriority w:val="99"/>
    <w:semiHidden/>
    <w:unhideWhenUsed/>
    <w:rsid w:val="000B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leleB@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6ff2c28a32815d8bca268795b467abc2">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5d2ec61e219070f9a3ba155b1e03354b"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0E448-DBE9-43B5-8FBD-A15B641D8308}">
  <ds:schemaRefs>
    <ds:schemaRef ds:uri="http://purl.org/dc/terms/"/>
    <ds:schemaRef ds:uri="18e4bc7b-57bf-4fd6-acea-6ab2e9672689"/>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e6982dcd-cec2-4b5a-a710-4d000740cc9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1ACFD5C-898B-4C6B-95BF-BF83E611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7187-B9D7-4ABD-BF6E-1F42383D9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453</Words>
  <Characters>2736</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Gebreslasie</cp:lastModifiedBy>
  <cp:revision>7</cp:revision>
  <dcterms:created xsi:type="dcterms:W3CDTF">2024-10-04T12:21:00Z</dcterms:created>
  <dcterms:modified xsi:type="dcterms:W3CDTF">2025-01-20T07:43:00Z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d6f28f9e070e9690955e96f81637c053d960240270dcce2d9e0450fff252f2c1</vt:lpwstr>
  </property>
  <property fmtid="{D5CDD505-2E9C-101B-9397-08002B2CF9AE}" pid="3" name="ContentTypeId">
    <vt:lpwstr>0x010100BE84F99DBB262742A4AE100422DE421F</vt:lpwstr>
  </property>
</Properties>
</file>