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42800" w14:textId="77777777" w:rsidR="00AC00AB" w:rsidRDefault="00AC00AB" w:rsidP="00AC00AB">
      <w:pPr>
        <w:jc w:val="right"/>
        <w:rPr>
          <w:rFonts w:ascii="Century Gothic" w:hAnsi="Century Gothic"/>
          <w:b/>
          <w:sz w:val="24"/>
          <w:szCs w:val="24"/>
          <w:u w:val="single"/>
        </w:rPr>
      </w:pPr>
      <w:r>
        <w:rPr>
          <w:noProof/>
          <w:lang w:val="en-ZA" w:eastAsia="en-ZA"/>
        </w:rPr>
        <w:drawing>
          <wp:anchor distT="0" distB="0" distL="114300" distR="114300" simplePos="0" relativeHeight="251659264" behindDoc="1" locked="0" layoutInCell="1" allowOverlap="1" wp14:anchorId="31BE8DF4" wp14:editId="7658A0C7">
            <wp:simplePos x="0" y="0"/>
            <wp:positionH relativeFrom="column">
              <wp:posOffset>-981075</wp:posOffset>
            </wp:positionH>
            <wp:positionV relativeFrom="paragraph">
              <wp:posOffset>-542925</wp:posOffset>
            </wp:positionV>
            <wp:extent cx="7543800" cy="1381760"/>
            <wp:effectExtent l="0" t="0" r="0" b="0"/>
            <wp:wrapNone/>
            <wp:docPr id="2" name="Picture 2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d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ZA" w:eastAsia="en-ZA"/>
        </w:rPr>
        <w:drawing>
          <wp:inline distT="0" distB="0" distL="0" distR="0" wp14:anchorId="411CFC03" wp14:editId="0FFCD38A">
            <wp:extent cx="1871345" cy="542290"/>
            <wp:effectExtent l="0" t="0" r="0" b="0"/>
            <wp:docPr id="1" name="Picture 1" descr="http://web.unitn.it/files/editor/internazionale/eu_flag-erasmus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unitn.it/files/editor/internazionale/eu_flag-erasmus_vect_po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F34E1" w14:textId="77777777" w:rsidR="00AC00AB" w:rsidRDefault="00AC00AB" w:rsidP="00AC00AB">
      <w:pPr>
        <w:rPr>
          <w:rFonts w:ascii="Century Gothic" w:hAnsi="Century Gothic"/>
          <w:b/>
          <w:sz w:val="24"/>
          <w:szCs w:val="24"/>
          <w:u w:val="single"/>
        </w:rPr>
      </w:pPr>
    </w:p>
    <w:p w14:paraId="474C945F" w14:textId="54BAA0DC" w:rsidR="00B555AB" w:rsidRPr="00AC5038" w:rsidRDefault="00AC00AB" w:rsidP="00B555AB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AC5038">
        <w:rPr>
          <w:rFonts w:ascii="Century Gothic" w:hAnsi="Century Gothic"/>
          <w:b/>
          <w:sz w:val="24"/>
          <w:szCs w:val="24"/>
          <w:u w:val="single"/>
        </w:rPr>
        <w:t>CALL FOR</w:t>
      </w:r>
      <w:r w:rsidR="00B555AB" w:rsidRPr="00AC5038">
        <w:rPr>
          <w:rFonts w:ascii="Century Gothic" w:hAnsi="Century Gothic"/>
          <w:b/>
          <w:sz w:val="24"/>
          <w:szCs w:val="24"/>
          <w:u w:val="single"/>
        </w:rPr>
        <w:t xml:space="preserve"> </w:t>
      </w:r>
      <w:r w:rsidR="00EA0877" w:rsidRPr="00AC5038">
        <w:rPr>
          <w:rFonts w:ascii="Century Gothic" w:hAnsi="Century Gothic"/>
          <w:b/>
          <w:sz w:val="24"/>
          <w:szCs w:val="24"/>
          <w:u w:val="single"/>
        </w:rPr>
        <w:t xml:space="preserve">ERASMUS + </w:t>
      </w:r>
      <w:r w:rsidR="00B555AB" w:rsidRPr="00AC5038">
        <w:rPr>
          <w:rFonts w:ascii="Century Gothic" w:hAnsi="Century Gothic"/>
          <w:b/>
          <w:sz w:val="24"/>
          <w:szCs w:val="24"/>
          <w:u w:val="single"/>
        </w:rPr>
        <w:t xml:space="preserve">STAFF MOBILITY AT </w:t>
      </w:r>
      <w:r w:rsidR="00671DF8">
        <w:rPr>
          <w:rFonts w:ascii="Century Gothic" w:hAnsi="Century Gothic"/>
          <w:b/>
          <w:sz w:val="24"/>
          <w:szCs w:val="24"/>
          <w:u w:val="single"/>
        </w:rPr>
        <w:t xml:space="preserve">THE </w:t>
      </w:r>
      <w:r w:rsidR="00B555AB" w:rsidRPr="00AC5038">
        <w:rPr>
          <w:rFonts w:ascii="Century Gothic" w:hAnsi="Century Gothic"/>
          <w:b/>
          <w:sz w:val="24"/>
          <w:szCs w:val="24"/>
          <w:u w:val="single"/>
        </w:rPr>
        <w:t>UNIVERSITY OF</w:t>
      </w:r>
      <w:r w:rsidR="00847B45">
        <w:rPr>
          <w:rFonts w:ascii="Century Gothic" w:hAnsi="Century Gothic"/>
          <w:b/>
          <w:sz w:val="24"/>
          <w:szCs w:val="24"/>
          <w:u w:val="single"/>
        </w:rPr>
        <w:t xml:space="preserve"> HRADEC KRALOVE 2025 – Czech Republic</w:t>
      </w:r>
    </w:p>
    <w:p w14:paraId="6C1C9B8C" w14:textId="563B5B36" w:rsidR="00A01551" w:rsidRPr="00833829" w:rsidRDefault="00847B45" w:rsidP="00847B45">
      <w:pPr>
        <w:rPr>
          <w:rFonts w:ascii="Century Gothic" w:eastAsia="Calibri" w:hAnsi="Century Gothic" w:cs="Calibri"/>
          <w:iCs/>
          <w:sz w:val="24"/>
          <w:szCs w:val="24"/>
        </w:rPr>
      </w:pPr>
      <w:r w:rsidRPr="00833829">
        <w:rPr>
          <w:rFonts w:ascii="Century Gothic" w:eastAsia="Calibri" w:hAnsi="Century Gothic" w:cs="Calibri"/>
          <w:iCs/>
          <w:sz w:val="24"/>
          <w:szCs w:val="24"/>
        </w:rPr>
        <w:t>The university has an active Erasmus+ Inter-Institutional agreement with the Hradec Kralove (UHK).</w:t>
      </w:r>
      <w:r w:rsidR="00833829" w:rsidRPr="00833829">
        <w:rPr>
          <w:rFonts w:ascii="Century Gothic" w:eastAsia="Calibri" w:hAnsi="Century Gothic" w:cs="Calibri"/>
          <w:iCs/>
          <w:sz w:val="24"/>
          <w:szCs w:val="24"/>
        </w:rPr>
        <w:t xml:space="preserve"> T</w:t>
      </w:r>
      <w:r w:rsidR="00A01551" w:rsidRPr="00833829">
        <w:rPr>
          <w:rFonts w:ascii="Century Gothic" w:eastAsia="Calibri" w:hAnsi="Century Gothic" w:cs="Calibri"/>
          <w:iCs/>
          <w:sz w:val="24"/>
          <w:szCs w:val="24"/>
        </w:rPr>
        <w:t>hrough</w:t>
      </w:r>
      <w:r w:rsidRPr="00833829">
        <w:rPr>
          <w:rFonts w:ascii="Century Gothic" w:eastAsia="Calibri" w:hAnsi="Century Gothic" w:cs="Calibri"/>
          <w:iCs/>
          <w:sz w:val="24"/>
          <w:szCs w:val="24"/>
        </w:rPr>
        <w:t xml:space="preserve"> this relationship</w:t>
      </w:r>
      <w:r w:rsidR="00A01551" w:rsidRPr="00833829">
        <w:rPr>
          <w:rFonts w:ascii="Century Gothic" w:eastAsia="Calibri" w:hAnsi="Century Gothic" w:cs="Calibri"/>
          <w:iCs/>
          <w:sz w:val="24"/>
          <w:szCs w:val="24"/>
        </w:rPr>
        <w:t>,</w:t>
      </w:r>
      <w:r w:rsidRPr="00833829">
        <w:rPr>
          <w:rFonts w:ascii="Century Gothic" w:eastAsia="Calibri" w:hAnsi="Century Gothic" w:cs="Calibri"/>
          <w:iCs/>
          <w:sz w:val="24"/>
          <w:szCs w:val="24"/>
        </w:rPr>
        <w:t xml:space="preserve"> </w:t>
      </w:r>
      <w:r w:rsidR="00A01551" w:rsidRPr="00833829">
        <w:rPr>
          <w:rFonts w:ascii="Century Gothic" w:eastAsia="Calibri" w:hAnsi="Century Gothic" w:cs="Calibri"/>
          <w:iCs/>
          <w:sz w:val="24"/>
          <w:szCs w:val="24"/>
        </w:rPr>
        <w:t xml:space="preserve">2 </w:t>
      </w:r>
      <w:r w:rsidRPr="00833829">
        <w:rPr>
          <w:rFonts w:ascii="Century Gothic" w:eastAsia="Calibri" w:hAnsi="Century Gothic" w:cs="Calibri"/>
          <w:iCs/>
          <w:sz w:val="24"/>
          <w:szCs w:val="24"/>
        </w:rPr>
        <w:t>a</w:t>
      </w:r>
      <w:r w:rsidR="00A01551" w:rsidRPr="00833829">
        <w:rPr>
          <w:rFonts w:ascii="Century Gothic" w:eastAsia="Calibri" w:hAnsi="Century Gothic" w:cs="Calibri"/>
          <w:iCs/>
          <w:sz w:val="24"/>
          <w:szCs w:val="24"/>
        </w:rPr>
        <w:t>cademic</w:t>
      </w:r>
      <w:r w:rsidRPr="00833829">
        <w:rPr>
          <w:rFonts w:ascii="Century Gothic" w:eastAsia="Calibri" w:hAnsi="Century Gothic" w:cs="Calibri"/>
          <w:iCs/>
          <w:sz w:val="24"/>
          <w:szCs w:val="24"/>
        </w:rPr>
        <w:t xml:space="preserve"> staff mobility </w:t>
      </w:r>
      <w:r w:rsidR="00A01551" w:rsidRPr="00833829">
        <w:rPr>
          <w:rFonts w:ascii="Century Gothic" w:eastAsia="Calibri" w:hAnsi="Century Gothic" w:cs="Calibri"/>
          <w:iCs/>
          <w:sz w:val="24"/>
          <w:szCs w:val="24"/>
        </w:rPr>
        <w:t>opportunities have</w:t>
      </w:r>
      <w:r w:rsidRPr="00833829">
        <w:rPr>
          <w:rFonts w:ascii="Century Gothic" w:eastAsia="Calibri" w:hAnsi="Century Gothic" w:cs="Calibri"/>
          <w:iCs/>
          <w:sz w:val="24"/>
          <w:szCs w:val="24"/>
        </w:rPr>
        <w:t xml:space="preserve"> become available</w:t>
      </w:r>
      <w:r w:rsidR="00A01551" w:rsidRPr="00833829">
        <w:rPr>
          <w:rFonts w:ascii="Century Gothic" w:eastAsia="Calibri" w:hAnsi="Century Gothic" w:cs="Calibri"/>
          <w:iCs/>
          <w:sz w:val="24"/>
          <w:szCs w:val="24"/>
        </w:rPr>
        <w:t>.</w:t>
      </w:r>
      <w:r w:rsidRPr="00833829">
        <w:rPr>
          <w:rFonts w:ascii="Century Gothic" w:eastAsia="Calibri" w:hAnsi="Century Gothic" w:cs="Calibri"/>
          <w:iCs/>
          <w:sz w:val="24"/>
          <w:szCs w:val="24"/>
        </w:rPr>
        <w:t xml:space="preserve"> </w:t>
      </w:r>
    </w:p>
    <w:p w14:paraId="244ABB27" w14:textId="15262CF9" w:rsidR="00847B45" w:rsidRPr="00833829" w:rsidRDefault="00847B45" w:rsidP="00847B45">
      <w:pPr>
        <w:rPr>
          <w:rFonts w:ascii="Century Gothic" w:eastAsia="Calibri" w:hAnsi="Century Gothic" w:cs="Calibri"/>
          <w:iCs/>
          <w:sz w:val="24"/>
          <w:szCs w:val="24"/>
        </w:rPr>
      </w:pPr>
      <w:r w:rsidRPr="00833829">
        <w:rPr>
          <w:rFonts w:ascii="Century Gothic" w:eastAsia="Calibri" w:hAnsi="Century Gothic" w:cs="Calibri"/>
          <w:iCs/>
          <w:sz w:val="24"/>
          <w:szCs w:val="24"/>
        </w:rPr>
        <w:t xml:space="preserve"> </w:t>
      </w:r>
    </w:p>
    <w:p w14:paraId="74981BA7" w14:textId="7CCAE1FB" w:rsidR="00A01551" w:rsidRPr="00833829" w:rsidRDefault="00A01551" w:rsidP="00847B45">
      <w:pPr>
        <w:rPr>
          <w:rFonts w:ascii="Century Gothic" w:eastAsia="Calibri" w:hAnsi="Century Gothic" w:cs="Calibri"/>
          <w:b/>
          <w:sz w:val="24"/>
          <w:szCs w:val="24"/>
        </w:rPr>
      </w:pPr>
      <w:r w:rsidRPr="00833829">
        <w:rPr>
          <w:rFonts w:ascii="Century Gothic" w:eastAsia="Calibri" w:hAnsi="Century Gothic" w:cs="Calibri"/>
          <w:b/>
          <w:sz w:val="24"/>
          <w:szCs w:val="24"/>
        </w:rPr>
        <w:t>Who can apply</w:t>
      </w:r>
      <w:r w:rsidR="00833829">
        <w:rPr>
          <w:rFonts w:ascii="Century Gothic" w:eastAsia="Calibri" w:hAnsi="Century Gothic" w:cs="Calibri"/>
          <w:b/>
          <w:sz w:val="24"/>
          <w:szCs w:val="24"/>
        </w:rPr>
        <w:t>:</w:t>
      </w:r>
      <w:r w:rsidRPr="00833829">
        <w:rPr>
          <w:rFonts w:ascii="Century Gothic" w:eastAsia="Calibri" w:hAnsi="Century Gothic" w:cs="Calibri"/>
          <w:b/>
          <w:sz w:val="24"/>
          <w:szCs w:val="24"/>
        </w:rPr>
        <w:t xml:space="preserve"> </w:t>
      </w:r>
    </w:p>
    <w:p w14:paraId="5C08E7E5" w14:textId="1A6C308C" w:rsidR="00A01551" w:rsidRPr="00833829" w:rsidRDefault="00A01551" w:rsidP="00847B45">
      <w:pPr>
        <w:rPr>
          <w:rFonts w:ascii="Century Gothic" w:eastAsia="Calibri" w:hAnsi="Century Gothic" w:cs="Calibri"/>
          <w:sz w:val="24"/>
          <w:szCs w:val="24"/>
        </w:rPr>
      </w:pPr>
      <w:r w:rsidRPr="00833829">
        <w:rPr>
          <w:rFonts w:ascii="Century Gothic" w:eastAsia="Calibri" w:hAnsi="Century Gothic" w:cs="Calibri"/>
          <w:sz w:val="24"/>
          <w:szCs w:val="24"/>
        </w:rPr>
        <w:t>Academic staff from the following fields</w:t>
      </w:r>
      <w:r w:rsidR="00833829">
        <w:rPr>
          <w:rFonts w:ascii="Century Gothic" w:eastAsia="Calibri" w:hAnsi="Century Gothic" w:cs="Calibri"/>
          <w:sz w:val="24"/>
          <w:szCs w:val="24"/>
        </w:rPr>
        <w:t xml:space="preserve"> are invited to apply</w:t>
      </w:r>
      <w:r w:rsidRPr="00833829">
        <w:rPr>
          <w:rFonts w:ascii="Century Gothic" w:eastAsia="Calibri" w:hAnsi="Century Gothic" w:cs="Calibri"/>
          <w:sz w:val="24"/>
          <w:szCs w:val="24"/>
        </w:rPr>
        <w:t>:</w:t>
      </w:r>
      <w:r w:rsidR="00441750" w:rsidRPr="00833829">
        <w:rPr>
          <w:rFonts w:ascii="Century Gothic" w:eastAsia="Calibri" w:hAnsi="Century Gothic" w:cs="Calibri"/>
          <w:sz w:val="24"/>
          <w:szCs w:val="24"/>
        </w:rPr>
        <w:t xml:space="preserve"> </w:t>
      </w:r>
      <w:r w:rsidRPr="00833829">
        <w:rPr>
          <w:rFonts w:ascii="Century Gothic" w:hAnsi="Century Gothic"/>
          <w:color w:val="000000"/>
          <w:sz w:val="24"/>
          <w:szCs w:val="24"/>
          <w:lang w:val="cs-CZ"/>
        </w:rPr>
        <w:t xml:space="preserve">Archaeology, Archival Science, History, Philosophy, Political Science, </w:t>
      </w:r>
      <w:r w:rsidR="00833829">
        <w:rPr>
          <w:rFonts w:ascii="Century Gothic" w:hAnsi="Century Gothic"/>
          <w:color w:val="000000"/>
          <w:sz w:val="24"/>
          <w:szCs w:val="24"/>
          <w:lang w:val="cs-CZ"/>
        </w:rPr>
        <w:t xml:space="preserve">and </w:t>
      </w:r>
      <w:bookmarkStart w:id="0" w:name="_GoBack"/>
      <w:bookmarkEnd w:id="0"/>
      <w:r w:rsidRPr="00833829">
        <w:rPr>
          <w:rFonts w:ascii="Century Gothic" w:hAnsi="Century Gothic"/>
          <w:color w:val="000000"/>
          <w:sz w:val="24"/>
          <w:szCs w:val="24"/>
          <w:lang w:val="cs-CZ"/>
        </w:rPr>
        <w:t>Sociology.</w:t>
      </w:r>
    </w:p>
    <w:p w14:paraId="2BEF5025" w14:textId="099A4B75" w:rsidR="00D65A64" w:rsidRPr="00833829" w:rsidRDefault="00D65A64" w:rsidP="00EA0877">
      <w:pPr>
        <w:rPr>
          <w:rFonts w:ascii="Century Gothic" w:eastAsia="Calibri" w:hAnsi="Century Gothic" w:cs="Calibri"/>
          <w:iCs/>
          <w:sz w:val="24"/>
          <w:szCs w:val="24"/>
        </w:rPr>
      </w:pPr>
    </w:p>
    <w:p w14:paraId="5906EB22" w14:textId="734D6FE7" w:rsidR="00A01551" w:rsidRPr="00833829" w:rsidRDefault="00A01551" w:rsidP="00EA0877">
      <w:pPr>
        <w:rPr>
          <w:rFonts w:ascii="Century Gothic" w:hAnsi="Century Gothic"/>
          <w:b/>
          <w:color w:val="000000"/>
          <w:sz w:val="24"/>
          <w:szCs w:val="24"/>
          <w:lang w:val="cs-CZ"/>
        </w:rPr>
      </w:pPr>
      <w:r w:rsidRPr="00833829">
        <w:rPr>
          <w:rFonts w:ascii="Century Gothic" w:eastAsia="Calibri" w:hAnsi="Century Gothic" w:cs="Calibri"/>
          <w:b/>
          <w:iCs/>
          <w:sz w:val="24"/>
          <w:szCs w:val="24"/>
        </w:rPr>
        <w:t>To apply</w:t>
      </w:r>
      <w:r w:rsidR="00833829" w:rsidRPr="00833829">
        <w:rPr>
          <w:rFonts w:ascii="Century Gothic" w:eastAsia="Calibri" w:hAnsi="Century Gothic" w:cs="Calibri"/>
          <w:b/>
          <w:iCs/>
          <w:sz w:val="24"/>
          <w:szCs w:val="24"/>
        </w:rPr>
        <w:t>,</w:t>
      </w:r>
      <w:r w:rsidRPr="00833829">
        <w:rPr>
          <w:rFonts w:ascii="Century Gothic" w:eastAsia="Calibri" w:hAnsi="Century Gothic" w:cs="Calibri"/>
          <w:b/>
          <w:iCs/>
          <w:sz w:val="24"/>
          <w:szCs w:val="24"/>
        </w:rPr>
        <w:t xml:space="preserve"> a</w:t>
      </w:r>
      <w:r w:rsidRPr="00833829">
        <w:rPr>
          <w:rFonts w:ascii="Century Gothic" w:hAnsi="Century Gothic"/>
          <w:b/>
          <w:color w:val="000000"/>
          <w:sz w:val="24"/>
          <w:szCs w:val="24"/>
          <w:lang w:val="cs-CZ"/>
        </w:rPr>
        <w:t>pplicants are to submit</w:t>
      </w:r>
      <w:r w:rsidR="00833829">
        <w:rPr>
          <w:rFonts w:ascii="Century Gothic" w:hAnsi="Century Gothic"/>
          <w:b/>
          <w:color w:val="000000"/>
          <w:sz w:val="24"/>
          <w:szCs w:val="24"/>
          <w:lang w:val="cs-CZ"/>
        </w:rPr>
        <w:t>:</w:t>
      </w:r>
    </w:p>
    <w:p w14:paraId="52142131" w14:textId="77777777" w:rsidR="00441750" w:rsidRPr="00833829" w:rsidRDefault="00A01551" w:rsidP="00A01551">
      <w:pPr>
        <w:pStyle w:val="ListParagraph"/>
        <w:numPr>
          <w:ilvl w:val="0"/>
          <w:numId w:val="7"/>
        </w:numPr>
        <w:rPr>
          <w:rFonts w:ascii="Century Gothic" w:eastAsia="Calibri" w:hAnsi="Century Gothic" w:cs="Calibri"/>
          <w:iCs/>
          <w:sz w:val="24"/>
          <w:szCs w:val="24"/>
        </w:rPr>
      </w:pPr>
      <w:r w:rsidRPr="00833829">
        <w:rPr>
          <w:rFonts w:ascii="Century Gothic" w:hAnsi="Century Gothic"/>
          <w:color w:val="000000"/>
          <w:sz w:val="24"/>
          <w:szCs w:val="24"/>
          <w:lang w:val="cs-CZ"/>
        </w:rPr>
        <w:t xml:space="preserve">Professional  CV </w:t>
      </w:r>
    </w:p>
    <w:p w14:paraId="2BA302DE" w14:textId="57232A02" w:rsidR="00A01551" w:rsidRPr="00833829" w:rsidRDefault="00441750" w:rsidP="00A01551">
      <w:pPr>
        <w:pStyle w:val="ListParagraph"/>
        <w:numPr>
          <w:ilvl w:val="0"/>
          <w:numId w:val="7"/>
        </w:numPr>
        <w:rPr>
          <w:rFonts w:ascii="Century Gothic" w:eastAsia="Calibri" w:hAnsi="Century Gothic" w:cs="Calibri"/>
          <w:iCs/>
          <w:sz w:val="24"/>
          <w:szCs w:val="24"/>
        </w:rPr>
      </w:pPr>
      <w:r w:rsidRPr="00833829">
        <w:rPr>
          <w:rFonts w:ascii="Century Gothic" w:hAnsi="Century Gothic"/>
          <w:color w:val="000000"/>
          <w:sz w:val="24"/>
          <w:szCs w:val="24"/>
          <w:lang w:val="cs-CZ"/>
        </w:rPr>
        <w:t xml:space="preserve">A copy of </w:t>
      </w:r>
      <w:r w:rsidR="00A01551" w:rsidRPr="00833829">
        <w:rPr>
          <w:rFonts w:ascii="Century Gothic" w:hAnsi="Century Gothic"/>
          <w:color w:val="000000"/>
          <w:sz w:val="24"/>
          <w:szCs w:val="24"/>
          <w:lang w:val="cs-CZ"/>
        </w:rPr>
        <w:t xml:space="preserve">passport,  </w:t>
      </w:r>
    </w:p>
    <w:p w14:paraId="257322BA" w14:textId="3C062581" w:rsidR="00A01551" w:rsidRPr="00833829" w:rsidRDefault="00441750" w:rsidP="00A01551">
      <w:pPr>
        <w:pStyle w:val="ListParagraph"/>
        <w:numPr>
          <w:ilvl w:val="0"/>
          <w:numId w:val="7"/>
        </w:numPr>
        <w:rPr>
          <w:rFonts w:ascii="Century Gothic" w:eastAsia="Calibri" w:hAnsi="Century Gothic" w:cs="Calibri"/>
          <w:b/>
          <w:i/>
          <w:iCs/>
          <w:sz w:val="24"/>
          <w:szCs w:val="24"/>
        </w:rPr>
      </w:pPr>
      <w:r w:rsidRPr="00833829">
        <w:rPr>
          <w:rFonts w:ascii="Century Gothic" w:hAnsi="Century Gothic"/>
          <w:color w:val="000000"/>
          <w:sz w:val="24"/>
          <w:szCs w:val="24"/>
          <w:lang w:val="cs-CZ"/>
        </w:rPr>
        <w:t>Title and a short description of the lecture they will deliver</w:t>
      </w:r>
      <w:r w:rsidR="00A01551" w:rsidRPr="00833829">
        <w:rPr>
          <w:rFonts w:ascii="Century Gothic" w:hAnsi="Century Gothic"/>
          <w:color w:val="000000"/>
          <w:sz w:val="24"/>
          <w:szCs w:val="24"/>
          <w:lang w:val="cs-CZ"/>
        </w:rPr>
        <w:t xml:space="preserve"> </w:t>
      </w:r>
      <w:r w:rsidRPr="00833829">
        <w:rPr>
          <w:rFonts w:ascii="Century Gothic" w:hAnsi="Century Gothic"/>
          <w:b/>
          <w:i/>
          <w:sz w:val="24"/>
          <w:szCs w:val="24"/>
          <w:lang w:val="cs-CZ"/>
        </w:rPr>
        <w:t>(UHK will assess his/her course proposal before approval).</w:t>
      </w:r>
    </w:p>
    <w:p w14:paraId="473801EA" w14:textId="77777777" w:rsidR="00833829" w:rsidRPr="00833829" w:rsidRDefault="00833829" w:rsidP="00833829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 w:rsidRPr="00833829">
        <w:rPr>
          <w:rFonts w:ascii="Century Gothic" w:hAnsi="Century Gothic"/>
          <w:sz w:val="24"/>
          <w:szCs w:val="24"/>
        </w:rPr>
        <w:t>Line Managers’ letter of recommendation/ support letter.</w:t>
      </w:r>
    </w:p>
    <w:p w14:paraId="52D99656" w14:textId="77777777" w:rsidR="00833829" w:rsidRPr="00833829" w:rsidRDefault="00833829" w:rsidP="00833829">
      <w:pPr>
        <w:pStyle w:val="ListParagraph"/>
        <w:rPr>
          <w:rFonts w:ascii="Century Gothic" w:eastAsia="Calibri" w:hAnsi="Century Gothic" w:cs="Calibri"/>
          <w:b/>
          <w:iCs/>
          <w:sz w:val="24"/>
          <w:szCs w:val="24"/>
        </w:rPr>
      </w:pPr>
    </w:p>
    <w:p w14:paraId="102A10B4" w14:textId="77777777" w:rsidR="00441750" w:rsidRPr="00833829" w:rsidRDefault="00441750" w:rsidP="00441750">
      <w:pPr>
        <w:pStyle w:val="ListParagraph"/>
        <w:rPr>
          <w:rFonts w:ascii="Century Gothic" w:eastAsia="Calibri" w:hAnsi="Century Gothic" w:cs="Calibri"/>
          <w:b/>
          <w:i/>
          <w:iCs/>
          <w:sz w:val="24"/>
          <w:szCs w:val="24"/>
        </w:rPr>
      </w:pPr>
    </w:p>
    <w:p w14:paraId="39A81A80" w14:textId="07BBAE44" w:rsidR="00D65A64" w:rsidRPr="00833829" w:rsidRDefault="00D65A64" w:rsidP="00D65A64">
      <w:pPr>
        <w:rPr>
          <w:rFonts w:ascii="Century Gothic" w:hAnsi="Century Gothic" w:cs="Arial"/>
          <w:b/>
          <w:sz w:val="24"/>
          <w:szCs w:val="24"/>
          <w:lang w:val="it-IT"/>
        </w:rPr>
      </w:pPr>
      <w:r w:rsidRPr="00833829">
        <w:rPr>
          <w:rFonts w:ascii="Century Gothic" w:hAnsi="Century Gothic"/>
          <w:sz w:val="24"/>
          <w:szCs w:val="24"/>
          <w:lang w:val="cs-CZ"/>
        </w:rPr>
        <w:t> </w:t>
      </w:r>
      <w:r w:rsidR="00441750" w:rsidRPr="00833829">
        <w:rPr>
          <w:rFonts w:ascii="Century Gothic" w:hAnsi="Century Gothic" w:cs="Arial"/>
          <w:b/>
          <w:sz w:val="24"/>
          <w:szCs w:val="24"/>
          <w:lang w:val="it-IT"/>
        </w:rPr>
        <w:t xml:space="preserve">GRANT FOR MOBILITY </w:t>
      </w:r>
    </w:p>
    <w:p w14:paraId="190D3845" w14:textId="72E246ED" w:rsidR="00833829" w:rsidRPr="00833829" w:rsidRDefault="00441750" w:rsidP="00441750">
      <w:pPr>
        <w:spacing w:before="100" w:beforeAutospacing="1" w:after="100" w:afterAutospacing="1"/>
        <w:rPr>
          <w:rFonts w:ascii="Century Gothic" w:hAnsi="Century Gothic"/>
          <w:color w:val="000000"/>
          <w:sz w:val="24"/>
          <w:szCs w:val="24"/>
          <w:lang w:val="cs-CZ"/>
        </w:rPr>
      </w:pPr>
      <w:r w:rsidRPr="00833829">
        <w:rPr>
          <w:rFonts w:ascii="Century Gothic" w:hAnsi="Century Gothic"/>
          <w:color w:val="000000"/>
          <w:sz w:val="24"/>
          <w:szCs w:val="24"/>
          <w:lang w:val="cs-CZ"/>
        </w:rPr>
        <w:t xml:space="preserve">The nominated staff will spend </w:t>
      </w:r>
      <w:r w:rsidRPr="00833829">
        <w:rPr>
          <w:rFonts w:ascii="Century Gothic" w:hAnsi="Century Gothic"/>
          <w:sz w:val="24"/>
          <w:szCs w:val="24"/>
          <w:lang w:val="cs-CZ"/>
        </w:rPr>
        <w:t>12</w:t>
      </w:r>
      <w:r w:rsidRPr="00833829">
        <w:rPr>
          <w:rFonts w:ascii="Century Gothic" w:hAnsi="Century Gothic"/>
          <w:color w:val="000000"/>
          <w:sz w:val="24"/>
          <w:szCs w:val="24"/>
          <w:lang w:val="cs-CZ"/>
        </w:rPr>
        <w:t xml:space="preserve"> days at the UHK </w:t>
      </w:r>
      <w:r w:rsidR="00833829" w:rsidRPr="00833829">
        <w:rPr>
          <w:rFonts w:ascii="Century Gothic" w:hAnsi="Century Gothic"/>
          <w:color w:val="000000"/>
          <w:sz w:val="24"/>
          <w:szCs w:val="24"/>
          <w:lang w:val="cs-CZ"/>
        </w:rPr>
        <w:t>(</w:t>
      </w:r>
      <w:r w:rsidR="00C0507E" w:rsidRPr="00833829">
        <w:rPr>
          <w:rFonts w:ascii="Century Gothic" w:hAnsi="Century Gothic"/>
          <w:color w:val="000000"/>
          <w:sz w:val="24"/>
          <w:szCs w:val="24"/>
          <w:lang w:val="cs-CZ"/>
        </w:rPr>
        <w:t>excluding 2 days for travelling)</w:t>
      </w:r>
      <w:r w:rsidR="00833829" w:rsidRPr="00833829">
        <w:rPr>
          <w:rFonts w:ascii="Century Gothic" w:hAnsi="Century Gothic"/>
          <w:color w:val="000000"/>
          <w:sz w:val="24"/>
          <w:szCs w:val="24"/>
          <w:lang w:val="cs-CZ"/>
        </w:rPr>
        <w:t xml:space="preserve"> between March and April 2025. The incumbent will receive +- 1960 Euros subsidy to cover accommodation and daily expenses for their stay at UHK and </w:t>
      </w:r>
      <w:r w:rsidR="00833829" w:rsidRPr="00833829">
        <w:rPr>
          <w:rFonts w:ascii="Century Gothic" w:hAnsi="Century Gothic"/>
          <w:sz w:val="24"/>
          <w:szCs w:val="24"/>
          <w:lang w:val="cs-CZ"/>
        </w:rPr>
        <w:t>1500</w:t>
      </w:r>
      <w:r w:rsidR="00833829" w:rsidRPr="00833829">
        <w:rPr>
          <w:rFonts w:ascii="Century Gothic" w:hAnsi="Century Gothic"/>
          <w:color w:val="000000"/>
          <w:sz w:val="24"/>
          <w:szCs w:val="24"/>
          <w:lang w:val="cs-CZ"/>
        </w:rPr>
        <w:t xml:space="preserve"> EUR for travel expenses</w:t>
      </w:r>
      <w:r w:rsidR="00833829" w:rsidRPr="00833829">
        <w:rPr>
          <w:rFonts w:ascii="Century Gothic" w:hAnsi="Century Gothic"/>
          <w:color w:val="000000"/>
          <w:sz w:val="24"/>
          <w:szCs w:val="24"/>
          <w:lang w:val="cs-CZ"/>
        </w:rPr>
        <w:t>.</w:t>
      </w:r>
    </w:p>
    <w:p w14:paraId="49C3C2C4" w14:textId="4AAE3AA9" w:rsidR="00441750" w:rsidRPr="00833829" w:rsidRDefault="00C0507E" w:rsidP="00441750">
      <w:pPr>
        <w:spacing w:before="100" w:beforeAutospacing="1" w:after="100" w:afterAutospacing="1"/>
        <w:rPr>
          <w:rFonts w:ascii="Century Gothic" w:hAnsi="Century Gothic"/>
          <w:color w:val="000000"/>
          <w:sz w:val="24"/>
          <w:szCs w:val="24"/>
          <w:lang w:val="cs-CZ"/>
        </w:rPr>
      </w:pPr>
      <w:r w:rsidRPr="00833829">
        <w:rPr>
          <w:rFonts w:ascii="Century Gothic" w:hAnsi="Century Gothic"/>
          <w:color w:val="000000"/>
          <w:sz w:val="24"/>
          <w:szCs w:val="24"/>
          <w:lang w:val="cs-CZ"/>
        </w:rPr>
        <w:t xml:space="preserve">Mobility should take place between </w:t>
      </w:r>
      <w:r w:rsidR="00441750" w:rsidRPr="00833829">
        <w:rPr>
          <w:rFonts w:ascii="Century Gothic" w:hAnsi="Century Gothic"/>
          <w:color w:val="000000"/>
          <w:sz w:val="24"/>
          <w:szCs w:val="24"/>
          <w:lang w:val="cs-CZ"/>
        </w:rPr>
        <w:t>March</w:t>
      </w:r>
      <w:r w:rsidRPr="00833829">
        <w:rPr>
          <w:rFonts w:ascii="Century Gothic" w:hAnsi="Century Gothic"/>
          <w:color w:val="000000"/>
          <w:sz w:val="24"/>
          <w:szCs w:val="24"/>
          <w:lang w:val="cs-CZ"/>
        </w:rPr>
        <w:t>/</w:t>
      </w:r>
      <w:r w:rsidR="00441750" w:rsidRPr="00833829">
        <w:rPr>
          <w:rFonts w:ascii="Century Gothic" w:hAnsi="Century Gothic"/>
          <w:color w:val="000000"/>
          <w:sz w:val="24"/>
          <w:szCs w:val="24"/>
          <w:lang w:val="cs-CZ"/>
        </w:rPr>
        <w:t xml:space="preserve"> April 2025.</w:t>
      </w:r>
    </w:p>
    <w:p w14:paraId="28E7B46A" w14:textId="36688D98" w:rsidR="00136F99" w:rsidRPr="0050040F" w:rsidRDefault="00833829" w:rsidP="00833829">
      <w:pPr>
        <w:spacing w:before="100" w:beforeAutospacing="1" w:after="100" w:afterAutospacing="1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  <w:lang w:val="cs-CZ"/>
        </w:rPr>
        <w:t xml:space="preserve">Closing date for applications  </w:t>
      </w:r>
      <w:r w:rsidRPr="00833829">
        <w:rPr>
          <w:rFonts w:ascii="Century Gothic" w:hAnsi="Century Gothic"/>
          <w:b/>
          <w:color w:val="000000"/>
          <w:sz w:val="24"/>
          <w:szCs w:val="24"/>
          <w:lang w:val="cs-CZ"/>
        </w:rPr>
        <w:t>3rd January 2025.</w:t>
      </w:r>
    </w:p>
    <w:p w14:paraId="5C011CE6" w14:textId="77777777" w:rsidR="002639DC" w:rsidRPr="0050040F" w:rsidRDefault="002639DC">
      <w:pPr>
        <w:rPr>
          <w:rFonts w:ascii="Century Gothic" w:hAnsi="Century Gothic"/>
          <w:sz w:val="24"/>
          <w:szCs w:val="24"/>
        </w:rPr>
      </w:pPr>
    </w:p>
    <w:sectPr w:rsidR="002639DC" w:rsidRPr="0050040F" w:rsidSect="005C1B9F">
      <w:pgSz w:w="12240" w:h="15840"/>
      <w:pgMar w:top="1134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D1718"/>
    <w:multiLevelType w:val="hybridMultilevel"/>
    <w:tmpl w:val="9A367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156D9"/>
    <w:multiLevelType w:val="hybridMultilevel"/>
    <w:tmpl w:val="DF542BF0"/>
    <w:lvl w:ilvl="0" w:tplc="DA8A937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  <w:u w:val="single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543FD5"/>
    <w:multiLevelType w:val="hybridMultilevel"/>
    <w:tmpl w:val="DE54F82A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476C2E7B"/>
    <w:multiLevelType w:val="hybridMultilevel"/>
    <w:tmpl w:val="04E65D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535BE"/>
    <w:multiLevelType w:val="hybridMultilevel"/>
    <w:tmpl w:val="FA84548C"/>
    <w:lvl w:ilvl="0" w:tplc="DBCE31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51917"/>
    <w:multiLevelType w:val="hybridMultilevel"/>
    <w:tmpl w:val="B562E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8697B"/>
    <w:multiLevelType w:val="hybridMultilevel"/>
    <w:tmpl w:val="C8CE3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0AB"/>
    <w:rsid w:val="000057EE"/>
    <w:rsid w:val="000A22E3"/>
    <w:rsid w:val="000A5A8C"/>
    <w:rsid w:val="00136F99"/>
    <w:rsid w:val="001525A0"/>
    <w:rsid w:val="001F745C"/>
    <w:rsid w:val="00257CBF"/>
    <w:rsid w:val="002639DC"/>
    <w:rsid w:val="002F2B25"/>
    <w:rsid w:val="00302071"/>
    <w:rsid w:val="00363AF5"/>
    <w:rsid w:val="003926AA"/>
    <w:rsid w:val="003B0BA1"/>
    <w:rsid w:val="003C10DE"/>
    <w:rsid w:val="00441750"/>
    <w:rsid w:val="004C21E8"/>
    <w:rsid w:val="004D1A73"/>
    <w:rsid w:val="004D3BBC"/>
    <w:rsid w:val="004E06A1"/>
    <w:rsid w:val="0050040F"/>
    <w:rsid w:val="005224DE"/>
    <w:rsid w:val="00551B09"/>
    <w:rsid w:val="00594631"/>
    <w:rsid w:val="005C1B9F"/>
    <w:rsid w:val="005E17F3"/>
    <w:rsid w:val="006149C3"/>
    <w:rsid w:val="0061787D"/>
    <w:rsid w:val="00650480"/>
    <w:rsid w:val="00671DF8"/>
    <w:rsid w:val="00756350"/>
    <w:rsid w:val="00762994"/>
    <w:rsid w:val="007777D5"/>
    <w:rsid w:val="00781344"/>
    <w:rsid w:val="007D3009"/>
    <w:rsid w:val="007D37F7"/>
    <w:rsid w:val="00817004"/>
    <w:rsid w:val="00821C1A"/>
    <w:rsid w:val="00833829"/>
    <w:rsid w:val="00841955"/>
    <w:rsid w:val="00847B45"/>
    <w:rsid w:val="00861E23"/>
    <w:rsid w:val="008A4400"/>
    <w:rsid w:val="00947AB2"/>
    <w:rsid w:val="00956C00"/>
    <w:rsid w:val="009A1BEB"/>
    <w:rsid w:val="009B0DD0"/>
    <w:rsid w:val="009C2A4D"/>
    <w:rsid w:val="009D24F4"/>
    <w:rsid w:val="009D610F"/>
    <w:rsid w:val="009E133B"/>
    <w:rsid w:val="00A01551"/>
    <w:rsid w:val="00A06957"/>
    <w:rsid w:val="00A873DE"/>
    <w:rsid w:val="00A922B6"/>
    <w:rsid w:val="00AA6146"/>
    <w:rsid w:val="00AB0CBD"/>
    <w:rsid w:val="00AC00AB"/>
    <w:rsid w:val="00AC5038"/>
    <w:rsid w:val="00AF1B58"/>
    <w:rsid w:val="00B52FF3"/>
    <w:rsid w:val="00B53DAD"/>
    <w:rsid w:val="00B555AB"/>
    <w:rsid w:val="00B6069A"/>
    <w:rsid w:val="00B72C90"/>
    <w:rsid w:val="00B961CB"/>
    <w:rsid w:val="00C0507E"/>
    <w:rsid w:val="00C165F0"/>
    <w:rsid w:val="00C42A4D"/>
    <w:rsid w:val="00CA1D83"/>
    <w:rsid w:val="00CD037A"/>
    <w:rsid w:val="00CF18A3"/>
    <w:rsid w:val="00D14070"/>
    <w:rsid w:val="00D4659A"/>
    <w:rsid w:val="00D65A64"/>
    <w:rsid w:val="00D77BEC"/>
    <w:rsid w:val="00E05313"/>
    <w:rsid w:val="00E07EDB"/>
    <w:rsid w:val="00E417F5"/>
    <w:rsid w:val="00EA0877"/>
    <w:rsid w:val="00EC6ECB"/>
    <w:rsid w:val="00F41111"/>
    <w:rsid w:val="00F55AED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  <w14:docId w14:val="24E18F8D"/>
  <w15:docId w15:val="{CA96E9F5-7281-40C4-A023-B1F57602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0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00A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00A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C00AB"/>
    <w:rPr>
      <w:b/>
      <w:bCs/>
    </w:rPr>
  </w:style>
  <w:style w:type="character" w:customStyle="1" w:styleId="apple-converted-space">
    <w:name w:val="apple-converted-space"/>
    <w:basedOn w:val="DefaultParagraphFont"/>
    <w:rsid w:val="002639DC"/>
  </w:style>
  <w:style w:type="paragraph" w:styleId="BalloonText">
    <w:name w:val="Balloon Text"/>
    <w:basedOn w:val="Normal"/>
    <w:link w:val="BalloonTextChar"/>
    <w:uiPriority w:val="99"/>
    <w:semiHidden/>
    <w:unhideWhenUsed/>
    <w:rsid w:val="00263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9DC"/>
    <w:rPr>
      <w:rFonts w:ascii="Segoe UI" w:hAnsi="Segoe UI" w:cs="Segoe UI"/>
      <w:sz w:val="18"/>
      <w:szCs w:val="18"/>
    </w:rPr>
  </w:style>
  <w:style w:type="character" w:customStyle="1" w:styleId="gmail-il">
    <w:name w:val="gmail-il"/>
    <w:basedOn w:val="DefaultParagraphFont"/>
    <w:rsid w:val="00EA0877"/>
  </w:style>
  <w:style w:type="character" w:customStyle="1" w:styleId="q4iawc">
    <w:name w:val="q4iawc"/>
    <w:basedOn w:val="DefaultParagraphFont"/>
    <w:rsid w:val="0050040F"/>
  </w:style>
  <w:style w:type="character" w:customStyle="1" w:styleId="viiyi">
    <w:name w:val="viiyi"/>
    <w:basedOn w:val="DefaultParagraphFont"/>
    <w:rsid w:val="0050040F"/>
  </w:style>
  <w:style w:type="character" w:styleId="UnresolvedMention">
    <w:name w:val="Unresolved Mention"/>
    <w:basedOn w:val="DefaultParagraphFont"/>
    <w:uiPriority w:val="99"/>
    <w:semiHidden/>
    <w:unhideWhenUsed/>
    <w:rsid w:val="0050040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B0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D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D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DD0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C2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listparagraph">
    <w:name w:val="x_xxxxmsolistparagraph"/>
    <w:basedOn w:val="Normal"/>
    <w:rsid w:val="00841955"/>
    <w:pPr>
      <w:spacing w:before="100" w:beforeAutospacing="1" w:after="100" w:afterAutospacing="1" w:line="240" w:lineRule="auto"/>
    </w:pPr>
    <w:rPr>
      <w:rFonts w:ascii="Calibri" w:hAnsi="Calibri" w:cs="Calibri"/>
      <w:lang w:val="en-ZA" w:eastAsia="en-ZA"/>
    </w:rPr>
  </w:style>
  <w:style w:type="character" w:customStyle="1" w:styleId="xxxxxcontentpasted2">
    <w:name w:val="x_xxxxcontentpasted2"/>
    <w:basedOn w:val="DefaultParagraphFont"/>
    <w:rsid w:val="00841955"/>
  </w:style>
  <w:style w:type="paragraph" w:customStyle="1" w:styleId="xxxxxmsonormal">
    <w:name w:val="x_xxxxmsonormal"/>
    <w:basedOn w:val="Normal"/>
    <w:rsid w:val="00841955"/>
    <w:pPr>
      <w:spacing w:after="0" w:line="240" w:lineRule="auto"/>
    </w:pPr>
    <w:rPr>
      <w:rFonts w:ascii="Calibri" w:hAnsi="Calibri" w:cs="Calibri"/>
      <w:lang w:val="en-ZA" w:eastAsia="en-ZA"/>
    </w:rPr>
  </w:style>
  <w:style w:type="character" w:customStyle="1" w:styleId="xxxxxcontentpasted4">
    <w:name w:val="x_xxxxcontentpasted4"/>
    <w:basedOn w:val="DefaultParagraphFont"/>
    <w:rsid w:val="00841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0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249745-b95c-4c47-a0c5-ab6240ce57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0F83B2573A74CB120350556CA1151" ma:contentTypeVersion="18" ma:contentTypeDescription="Create a new document." ma:contentTypeScope="" ma:versionID="bd76d22c3390d9027d02f649a80044dd">
  <xsd:schema xmlns:xsd="http://www.w3.org/2001/XMLSchema" xmlns:xs="http://www.w3.org/2001/XMLSchema" xmlns:p="http://schemas.microsoft.com/office/2006/metadata/properties" xmlns:ns3="37249745-b95c-4c47-a0c5-ab6240ce575b" xmlns:ns4="99836880-16f3-44cb-af1f-2df52da45bf9" targetNamespace="http://schemas.microsoft.com/office/2006/metadata/properties" ma:root="true" ma:fieldsID="5105a61b0dfb7731ac8c5f21635b23a8" ns3:_="" ns4:_="">
    <xsd:import namespace="37249745-b95c-4c47-a0c5-ab6240ce575b"/>
    <xsd:import namespace="99836880-16f3-44cb-af1f-2df52da45b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49745-b95c-4c47-a0c5-ab6240ce5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36880-16f3-44cb-af1f-2df52da45b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D4B726-0662-4D9B-A762-2C857BEC5EFB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99836880-16f3-44cb-af1f-2df52da45bf9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37249745-b95c-4c47-a0c5-ab6240ce575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F68AAF6-59EE-4167-9055-1133912E37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FEEBFF-0506-4CE8-9E23-0BBD3A874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49745-b95c-4c47-a0c5-ab6240ce575b"/>
    <ds:schemaRef ds:uri="99836880-16f3-44cb-af1f-2df52da45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166</Words>
  <Characters>931</Characters>
  <Application>Microsoft Office Word</Application>
  <DocSecurity>0</DocSecurity>
  <Lines>22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Preshantha Reddy</dc:creator>
  <cp:keywords/>
  <dc:description/>
  <cp:lastModifiedBy>Nozipho Khumalo</cp:lastModifiedBy>
  <cp:revision>1</cp:revision>
  <cp:lastPrinted>2023-05-24T09:28:00Z</cp:lastPrinted>
  <dcterms:created xsi:type="dcterms:W3CDTF">2024-12-13T13:55:00Z</dcterms:created>
  <dcterms:modified xsi:type="dcterms:W3CDTF">2024-12-13T15:12:00Z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532161626931d2968ac13f9c61a4c1f6c6c7cb64e3d134a76352f5369ed51e0a</vt:lpwstr>
  </property>
  <property fmtid="{D5CDD505-2E9C-101B-9397-08002B2CF9AE}" pid="3" name="_DocHome">
    <vt:i4>-1872359478</vt:i4>
  </property>
  <property fmtid="{D5CDD505-2E9C-101B-9397-08002B2CF9AE}" pid="4" name="ContentTypeId">
    <vt:lpwstr>0x010100FBE0F83B2573A74CB120350556CA1151</vt:lpwstr>
  </property>
</Properties>
</file>