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79206" w14:textId="77777777" w:rsidR="00A17B3F" w:rsidRPr="000317D9" w:rsidRDefault="00A17B3F" w:rsidP="00AA3449">
      <w:pPr>
        <w:jc w:val="both"/>
        <w:rPr>
          <w:rFonts w:ascii="Century Gothic" w:hAnsi="Century Gothic"/>
          <w:b/>
          <w:bCs/>
          <w:sz w:val="21"/>
          <w:szCs w:val="21"/>
        </w:rPr>
      </w:pPr>
      <w:r w:rsidRPr="000317D9">
        <w:rPr>
          <w:rFonts w:ascii="Century Gothic" w:hAnsi="Century Gothic"/>
          <w:b/>
          <w:bCs/>
          <w:sz w:val="21"/>
          <w:szCs w:val="21"/>
        </w:rPr>
        <w:t xml:space="preserve">The University of KwaZulu-Natal (UKZN) is committed to meeting the objectives of Employment Equity to improve </w:t>
      </w:r>
      <w:proofErr w:type="spellStart"/>
      <w:r w:rsidRPr="000317D9">
        <w:rPr>
          <w:rFonts w:ascii="Century Gothic" w:hAnsi="Century Gothic"/>
          <w:b/>
          <w:bCs/>
          <w:sz w:val="21"/>
          <w:szCs w:val="21"/>
        </w:rPr>
        <w:t>representivity</w:t>
      </w:r>
      <w:proofErr w:type="spellEnd"/>
      <w:r w:rsidRPr="000317D9">
        <w:rPr>
          <w:rFonts w:ascii="Century Gothic" w:hAnsi="Century Gothic"/>
          <w:b/>
          <w:bCs/>
          <w:sz w:val="21"/>
          <w:szCs w:val="21"/>
        </w:rPr>
        <w:t xml:space="preserve"> within the Institution. Preference will be given to applicants from designated groups in accordance with our Employment Equity Plan.</w:t>
      </w:r>
    </w:p>
    <w:p w14:paraId="6E09CA2B" w14:textId="77777777" w:rsidR="000B1277" w:rsidRPr="000317D9" w:rsidRDefault="000B1277" w:rsidP="00E848C9">
      <w:pPr>
        <w:jc w:val="center"/>
        <w:rPr>
          <w:rFonts w:ascii="Century Gothic" w:hAnsi="Century Gothic" w:cs="Arial"/>
          <w:b/>
          <w:sz w:val="21"/>
          <w:szCs w:val="21"/>
        </w:rPr>
      </w:pPr>
      <w:r w:rsidRPr="000317D9">
        <w:rPr>
          <w:rFonts w:ascii="Century Gothic" w:hAnsi="Century Gothic"/>
          <w:b/>
          <w:bCs/>
          <w:sz w:val="21"/>
          <w:szCs w:val="21"/>
          <w:lang w:val="en-GB"/>
        </w:rPr>
        <w:t xml:space="preserve"> </w:t>
      </w:r>
    </w:p>
    <w:p w14:paraId="089DB33C" w14:textId="77777777" w:rsidR="00385830" w:rsidRPr="000317D9" w:rsidRDefault="00385830" w:rsidP="00385830">
      <w:pPr>
        <w:spacing w:after="120"/>
        <w:jc w:val="center"/>
        <w:rPr>
          <w:rFonts w:ascii="Century Gothic" w:hAnsi="Century Gothic" w:cs="Arial"/>
          <w:b/>
          <w:sz w:val="22"/>
          <w:szCs w:val="22"/>
          <w:u w:val="single"/>
        </w:rPr>
      </w:pPr>
      <w:r w:rsidRPr="000317D9">
        <w:rPr>
          <w:rFonts w:ascii="Century Gothic" w:hAnsi="Century Gothic" w:cs="Arial"/>
          <w:b/>
          <w:sz w:val="22"/>
          <w:szCs w:val="22"/>
          <w:u w:val="single"/>
        </w:rPr>
        <w:t>COLLEGE OF AGRICULTURE, ENGINEERING AND SCIENCE</w:t>
      </w:r>
    </w:p>
    <w:p w14:paraId="24F1AF95" w14:textId="77777777" w:rsidR="00511FE1" w:rsidRPr="000317D9" w:rsidRDefault="00511FE1" w:rsidP="00385830">
      <w:pPr>
        <w:jc w:val="center"/>
        <w:rPr>
          <w:rFonts w:ascii="Century Gothic" w:hAnsi="Century Gothic" w:cs="Arial"/>
          <w:b/>
          <w:bCs/>
          <w:sz w:val="21"/>
          <w:szCs w:val="21"/>
        </w:rPr>
      </w:pPr>
    </w:p>
    <w:p w14:paraId="66E9B61A" w14:textId="0A15C93D" w:rsidR="00021C60" w:rsidRDefault="007A4E4A" w:rsidP="00257AA1">
      <w:pPr>
        <w:autoSpaceDE w:val="0"/>
        <w:autoSpaceDN w:val="0"/>
        <w:adjustRightInd w:val="0"/>
        <w:jc w:val="center"/>
        <w:rPr>
          <w:rFonts w:ascii="Century Gothic" w:hAnsi="Century Gothic" w:cs="Arial"/>
          <w:b/>
          <w:bCs/>
          <w:sz w:val="21"/>
          <w:szCs w:val="21"/>
        </w:rPr>
      </w:pPr>
      <w:r w:rsidRPr="000317D9">
        <w:rPr>
          <w:rFonts w:ascii="Century Gothic" w:hAnsi="Century Gothic" w:cs="Arial"/>
          <w:b/>
          <w:bCs/>
          <w:sz w:val="21"/>
          <w:szCs w:val="21"/>
        </w:rPr>
        <w:t xml:space="preserve">AD HOC </w:t>
      </w:r>
      <w:r w:rsidR="002A3C10" w:rsidRPr="000317D9">
        <w:rPr>
          <w:rFonts w:ascii="Century Gothic" w:hAnsi="Century Gothic" w:cs="Arial"/>
          <w:b/>
          <w:bCs/>
          <w:sz w:val="21"/>
          <w:szCs w:val="21"/>
        </w:rPr>
        <w:t xml:space="preserve">LECTURER </w:t>
      </w:r>
      <w:r w:rsidR="004773D1">
        <w:rPr>
          <w:rFonts w:ascii="Century Gothic" w:hAnsi="Century Gothic" w:cs="Arial"/>
          <w:b/>
          <w:bCs/>
          <w:sz w:val="21"/>
          <w:szCs w:val="21"/>
        </w:rPr>
        <w:t>(</w:t>
      </w:r>
      <w:r w:rsidR="00C00412">
        <w:rPr>
          <w:rFonts w:ascii="Century Gothic" w:hAnsi="Century Gothic" w:cs="Arial"/>
          <w:b/>
          <w:bCs/>
          <w:sz w:val="21"/>
          <w:szCs w:val="21"/>
        </w:rPr>
        <w:t>1</w:t>
      </w:r>
      <w:r w:rsidR="004773D1">
        <w:rPr>
          <w:rFonts w:ascii="Century Gothic" w:hAnsi="Century Gothic" w:cs="Arial"/>
          <w:b/>
          <w:bCs/>
          <w:sz w:val="21"/>
          <w:szCs w:val="21"/>
        </w:rPr>
        <w:t xml:space="preserve"> POST)</w:t>
      </w:r>
    </w:p>
    <w:p w14:paraId="39656A79" w14:textId="771E3DBE" w:rsidR="00962C52" w:rsidRPr="000317D9" w:rsidRDefault="00962C52" w:rsidP="00257AA1">
      <w:pPr>
        <w:autoSpaceDE w:val="0"/>
        <w:autoSpaceDN w:val="0"/>
        <w:adjustRightInd w:val="0"/>
        <w:jc w:val="center"/>
        <w:rPr>
          <w:rFonts w:ascii="Century Gothic" w:hAnsi="Century Gothic" w:cs="Arial"/>
          <w:b/>
          <w:bCs/>
          <w:sz w:val="21"/>
          <w:szCs w:val="21"/>
        </w:rPr>
      </w:pPr>
      <w:r>
        <w:rPr>
          <w:rFonts w:ascii="Century Gothic" w:hAnsi="Century Gothic" w:cs="Arial"/>
          <w:b/>
          <w:bCs/>
          <w:sz w:val="21"/>
          <w:szCs w:val="21"/>
        </w:rPr>
        <w:t>DIETETICS AND HUMAN NUTRITION</w:t>
      </w:r>
    </w:p>
    <w:p w14:paraId="2EFBEE85" w14:textId="77777777" w:rsidR="00385830" w:rsidRPr="000317D9" w:rsidRDefault="00385830" w:rsidP="00385830">
      <w:pPr>
        <w:jc w:val="center"/>
        <w:rPr>
          <w:rFonts w:ascii="Century Gothic" w:hAnsi="Century Gothic" w:cs="Arial"/>
          <w:b/>
          <w:bCs/>
          <w:sz w:val="21"/>
          <w:szCs w:val="21"/>
        </w:rPr>
      </w:pPr>
      <w:r w:rsidRPr="000317D9">
        <w:rPr>
          <w:rFonts w:ascii="Century Gothic" w:hAnsi="Century Gothic" w:cs="Arial"/>
          <w:b/>
          <w:bCs/>
          <w:sz w:val="21"/>
          <w:szCs w:val="21"/>
        </w:rPr>
        <w:t xml:space="preserve">SCHOOL OF </w:t>
      </w:r>
      <w:r w:rsidR="00BF173D" w:rsidRPr="000317D9">
        <w:rPr>
          <w:rFonts w:ascii="Century Gothic" w:hAnsi="Century Gothic" w:cs="Arial"/>
          <w:b/>
          <w:bCs/>
          <w:sz w:val="21"/>
          <w:szCs w:val="21"/>
        </w:rPr>
        <w:t>AGRICULTURAL, EARTH AND ENVIRONMENTAL SCIENCE</w:t>
      </w:r>
      <w:r w:rsidR="00184259" w:rsidRPr="000317D9">
        <w:rPr>
          <w:rFonts w:ascii="Century Gothic" w:hAnsi="Century Gothic" w:cs="Arial"/>
          <w:b/>
          <w:bCs/>
          <w:sz w:val="21"/>
          <w:szCs w:val="21"/>
        </w:rPr>
        <w:t>S</w:t>
      </w:r>
    </w:p>
    <w:p w14:paraId="11FA2D73" w14:textId="77777777" w:rsidR="00D65F76" w:rsidRDefault="00A658B2" w:rsidP="000B1277">
      <w:pPr>
        <w:jc w:val="center"/>
        <w:rPr>
          <w:rFonts w:ascii="Century Gothic" w:hAnsi="Century Gothic" w:cs="Arial"/>
          <w:b/>
          <w:bCs/>
          <w:sz w:val="21"/>
          <w:szCs w:val="21"/>
        </w:rPr>
      </w:pPr>
      <w:r w:rsidRPr="000317D9">
        <w:rPr>
          <w:rFonts w:ascii="Century Gothic" w:hAnsi="Century Gothic" w:cs="Arial"/>
          <w:b/>
          <w:bCs/>
          <w:sz w:val="21"/>
          <w:szCs w:val="21"/>
        </w:rPr>
        <w:t>PIETERMARITZBURG</w:t>
      </w:r>
      <w:r w:rsidR="00385830" w:rsidRPr="000317D9">
        <w:rPr>
          <w:rFonts w:ascii="Century Gothic" w:hAnsi="Century Gothic" w:cs="Arial"/>
          <w:b/>
          <w:bCs/>
          <w:sz w:val="21"/>
          <w:szCs w:val="21"/>
        </w:rPr>
        <w:t xml:space="preserve"> </w:t>
      </w:r>
      <w:r w:rsidR="000317D9">
        <w:rPr>
          <w:rFonts w:ascii="Century Gothic" w:hAnsi="Century Gothic" w:cs="Arial"/>
          <w:b/>
          <w:bCs/>
          <w:sz w:val="21"/>
          <w:szCs w:val="21"/>
        </w:rPr>
        <w:t>CAMPUS</w:t>
      </w:r>
    </w:p>
    <w:p w14:paraId="45AE530B" w14:textId="77777777" w:rsidR="000317D9" w:rsidRPr="000317D9" w:rsidRDefault="000317D9" w:rsidP="000B1277">
      <w:pPr>
        <w:jc w:val="center"/>
        <w:rPr>
          <w:rFonts w:ascii="Century Gothic" w:hAnsi="Century Gothic" w:cs="Arial"/>
          <w:b/>
          <w:bCs/>
          <w:sz w:val="21"/>
          <w:szCs w:val="21"/>
        </w:rPr>
      </w:pPr>
    </w:p>
    <w:p w14:paraId="4BB4A4A9" w14:textId="534A620A" w:rsidR="000B1277" w:rsidRPr="000317D9" w:rsidRDefault="001612DB" w:rsidP="000B1277">
      <w:pPr>
        <w:jc w:val="center"/>
        <w:rPr>
          <w:rFonts w:ascii="Century Gothic" w:hAnsi="Century Gothic" w:cs="Arial"/>
          <w:b/>
          <w:bCs/>
          <w:sz w:val="21"/>
          <w:szCs w:val="21"/>
        </w:rPr>
      </w:pPr>
      <w:r w:rsidRPr="000317D9">
        <w:rPr>
          <w:rFonts w:ascii="Century Gothic" w:hAnsi="Century Gothic"/>
          <w:b/>
          <w:bCs/>
          <w:sz w:val="21"/>
          <w:szCs w:val="21"/>
        </w:rPr>
        <w:t>REF NO:</w:t>
      </w:r>
      <w:r w:rsidR="00F0624A" w:rsidRPr="000317D9">
        <w:rPr>
          <w:rFonts w:ascii="Century Gothic" w:hAnsi="Century Gothic"/>
          <w:b/>
          <w:bCs/>
          <w:sz w:val="21"/>
          <w:szCs w:val="21"/>
        </w:rPr>
        <w:t xml:space="preserve"> </w:t>
      </w:r>
      <w:r w:rsidR="000317D9">
        <w:rPr>
          <w:rFonts w:ascii="Century Gothic" w:hAnsi="Century Gothic"/>
          <w:b/>
          <w:bCs/>
          <w:sz w:val="21"/>
          <w:szCs w:val="21"/>
        </w:rPr>
        <w:t xml:space="preserve"> </w:t>
      </w:r>
      <w:r w:rsidR="0041392B">
        <w:rPr>
          <w:rFonts w:ascii="Century Gothic" w:hAnsi="Century Gothic"/>
          <w:b/>
          <w:bCs/>
          <w:sz w:val="21"/>
          <w:szCs w:val="21"/>
        </w:rPr>
        <w:t>VADD030/202</w:t>
      </w:r>
      <w:r w:rsidR="00BA5550">
        <w:rPr>
          <w:rFonts w:ascii="Century Gothic" w:hAnsi="Century Gothic"/>
          <w:b/>
          <w:bCs/>
          <w:sz w:val="21"/>
          <w:szCs w:val="21"/>
        </w:rPr>
        <w:t>4</w:t>
      </w:r>
      <w:bookmarkStart w:id="0" w:name="_GoBack"/>
      <w:bookmarkEnd w:id="0"/>
      <w:r w:rsidR="00385830" w:rsidRPr="000317D9">
        <w:rPr>
          <w:rFonts w:ascii="Century Gothic" w:hAnsi="Century Gothic" w:cs="Arial"/>
          <w:b/>
          <w:bCs/>
          <w:sz w:val="21"/>
          <w:szCs w:val="21"/>
        </w:rPr>
        <w:br/>
      </w:r>
    </w:p>
    <w:p w14:paraId="6C1DD52A" w14:textId="4EE0A43E" w:rsidR="008D27E9" w:rsidRDefault="000B1277" w:rsidP="007B33BF">
      <w:pPr>
        <w:jc w:val="both"/>
        <w:rPr>
          <w:rFonts w:ascii="Century Gothic" w:hAnsi="Century Gothic" w:cs="Arial"/>
          <w:sz w:val="21"/>
          <w:szCs w:val="21"/>
        </w:rPr>
      </w:pPr>
      <w:r w:rsidRPr="2107131E">
        <w:rPr>
          <w:rFonts w:ascii="Century Gothic" w:hAnsi="Century Gothic" w:cs="Arial"/>
          <w:sz w:val="21"/>
          <w:szCs w:val="21"/>
        </w:rPr>
        <w:t xml:space="preserve">The successful candidate </w:t>
      </w:r>
      <w:r w:rsidR="00A658B2" w:rsidRPr="2107131E">
        <w:rPr>
          <w:rFonts w:ascii="Century Gothic" w:hAnsi="Century Gothic" w:cs="Arial"/>
          <w:sz w:val="21"/>
          <w:szCs w:val="21"/>
        </w:rPr>
        <w:t xml:space="preserve">appointed to </w:t>
      </w:r>
      <w:r w:rsidR="00ED24B7" w:rsidRPr="2107131E">
        <w:rPr>
          <w:rFonts w:ascii="Century Gothic" w:hAnsi="Century Gothic" w:cs="Arial"/>
          <w:sz w:val="21"/>
          <w:szCs w:val="21"/>
        </w:rPr>
        <w:t>the ad hoc position</w:t>
      </w:r>
      <w:r w:rsidR="00A658B2" w:rsidRPr="2107131E">
        <w:rPr>
          <w:rFonts w:ascii="Century Gothic" w:hAnsi="Century Gothic" w:cs="Arial"/>
          <w:sz w:val="21"/>
          <w:szCs w:val="21"/>
        </w:rPr>
        <w:t xml:space="preserve"> </w:t>
      </w:r>
      <w:r w:rsidRPr="2107131E">
        <w:rPr>
          <w:rFonts w:ascii="Century Gothic" w:hAnsi="Century Gothic" w:cs="Arial"/>
          <w:sz w:val="21"/>
          <w:szCs w:val="21"/>
        </w:rPr>
        <w:t>wil</w:t>
      </w:r>
      <w:r w:rsidR="00DB0177" w:rsidRPr="2107131E">
        <w:rPr>
          <w:rFonts w:ascii="Century Gothic" w:hAnsi="Century Gothic" w:cs="Arial"/>
          <w:sz w:val="21"/>
          <w:szCs w:val="21"/>
        </w:rPr>
        <w:t>l</w:t>
      </w:r>
      <w:r w:rsidR="00632250" w:rsidRPr="2107131E">
        <w:rPr>
          <w:rFonts w:ascii="Century Gothic" w:hAnsi="Century Gothic" w:cs="Arial"/>
          <w:sz w:val="21"/>
          <w:szCs w:val="21"/>
        </w:rPr>
        <w:t xml:space="preserve"> teach</w:t>
      </w:r>
      <w:r w:rsidR="007B33BF" w:rsidRPr="2107131E">
        <w:rPr>
          <w:rFonts w:ascii="Century Gothic" w:hAnsi="Century Gothic" w:cs="Arial"/>
          <w:sz w:val="21"/>
          <w:szCs w:val="21"/>
        </w:rPr>
        <w:t xml:space="preserve"> </w:t>
      </w:r>
      <w:r w:rsidR="002E3768" w:rsidRPr="2107131E">
        <w:rPr>
          <w:rFonts w:ascii="Century Gothic" w:hAnsi="Century Gothic" w:cs="Arial"/>
          <w:sz w:val="21"/>
          <w:szCs w:val="21"/>
        </w:rPr>
        <w:t>the</w:t>
      </w:r>
      <w:r w:rsidRPr="2107131E">
        <w:rPr>
          <w:rFonts w:ascii="Century Gothic" w:hAnsi="Century Gothic" w:cs="Arial"/>
          <w:sz w:val="21"/>
          <w:szCs w:val="21"/>
        </w:rPr>
        <w:t xml:space="preserve"> </w:t>
      </w:r>
      <w:r w:rsidR="009A5394" w:rsidRPr="2107131E">
        <w:rPr>
          <w:rFonts w:ascii="Century Gothic" w:hAnsi="Century Gothic" w:cs="Arial"/>
          <w:sz w:val="21"/>
          <w:szCs w:val="21"/>
        </w:rPr>
        <w:t xml:space="preserve">Introduction to Food Science </w:t>
      </w:r>
      <w:r w:rsidR="002E3768" w:rsidRPr="2107131E">
        <w:rPr>
          <w:rFonts w:ascii="Century Gothic" w:hAnsi="Century Gothic" w:cs="Arial"/>
          <w:sz w:val="21"/>
          <w:szCs w:val="21"/>
        </w:rPr>
        <w:t>(</w:t>
      </w:r>
      <w:r w:rsidR="009A5394" w:rsidRPr="2107131E">
        <w:rPr>
          <w:rFonts w:ascii="Century Gothic" w:hAnsi="Century Gothic" w:cs="Arial"/>
          <w:sz w:val="21"/>
          <w:szCs w:val="21"/>
        </w:rPr>
        <w:t>FSCI</w:t>
      </w:r>
      <w:r w:rsidR="00BC5010" w:rsidRPr="2107131E">
        <w:rPr>
          <w:rFonts w:ascii="Century Gothic" w:hAnsi="Century Gothic" w:cs="Arial"/>
          <w:sz w:val="21"/>
          <w:szCs w:val="21"/>
        </w:rPr>
        <w:t xml:space="preserve"> </w:t>
      </w:r>
      <w:r w:rsidR="009A5394" w:rsidRPr="2107131E">
        <w:rPr>
          <w:rFonts w:ascii="Century Gothic" w:hAnsi="Century Gothic" w:cs="Arial"/>
          <w:sz w:val="21"/>
          <w:szCs w:val="21"/>
        </w:rPr>
        <w:t>120</w:t>
      </w:r>
      <w:r w:rsidR="002E3768" w:rsidRPr="2107131E">
        <w:rPr>
          <w:rFonts w:ascii="Century Gothic" w:hAnsi="Century Gothic" w:cs="Arial"/>
          <w:sz w:val="21"/>
          <w:szCs w:val="21"/>
        </w:rPr>
        <w:t>)</w:t>
      </w:r>
      <w:r w:rsidR="0069450A" w:rsidRPr="2107131E">
        <w:rPr>
          <w:rFonts w:ascii="Century Gothic" w:hAnsi="Century Gothic" w:cs="Arial"/>
          <w:sz w:val="21"/>
          <w:szCs w:val="21"/>
        </w:rPr>
        <w:t>,</w:t>
      </w:r>
      <w:r w:rsidR="002E3768" w:rsidRPr="2107131E">
        <w:rPr>
          <w:rFonts w:ascii="Century Gothic" w:hAnsi="Century Gothic" w:cs="Arial"/>
          <w:sz w:val="21"/>
          <w:szCs w:val="21"/>
        </w:rPr>
        <w:t xml:space="preserve"> </w:t>
      </w:r>
      <w:r w:rsidR="00ED24B7" w:rsidRPr="2107131E">
        <w:rPr>
          <w:rFonts w:ascii="Century Gothic" w:hAnsi="Century Gothic" w:cs="Arial"/>
          <w:sz w:val="21"/>
          <w:szCs w:val="21"/>
        </w:rPr>
        <w:t xml:space="preserve">which </w:t>
      </w:r>
      <w:r w:rsidR="00C7030F" w:rsidRPr="2107131E">
        <w:rPr>
          <w:rFonts w:ascii="Century Gothic" w:hAnsi="Century Gothic" w:cs="Arial"/>
          <w:sz w:val="21"/>
          <w:szCs w:val="21"/>
        </w:rPr>
        <w:t>is a</w:t>
      </w:r>
      <w:r w:rsidR="002E3768" w:rsidRPr="2107131E">
        <w:rPr>
          <w:rFonts w:ascii="Century Gothic" w:hAnsi="Century Gothic" w:cs="Arial"/>
          <w:sz w:val="21"/>
          <w:szCs w:val="21"/>
        </w:rPr>
        <w:t xml:space="preserve"> core module </w:t>
      </w:r>
      <w:r w:rsidR="00E600C1" w:rsidRPr="2107131E">
        <w:rPr>
          <w:rFonts w:ascii="Century Gothic" w:hAnsi="Century Gothic" w:cs="Arial"/>
          <w:sz w:val="21"/>
          <w:szCs w:val="21"/>
        </w:rPr>
        <w:t xml:space="preserve">of the BSc Dietetics and Human Nutrition </w:t>
      </w:r>
      <w:r w:rsidR="002E3768" w:rsidRPr="2107131E">
        <w:rPr>
          <w:rFonts w:ascii="Century Gothic" w:hAnsi="Century Gothic" w:cs="Arial"/>
          <w:sz w:val="21"/>
          <w:szCs w:val="21"/>
        </w:rPr>
        <w:t xml:space="preserve">degree. </w:t>
      </w:r>
      <w:r w:rsidR="000317D9" w:rsidRPr="2107131E">
        <w:rPr>
          <w:rFonts w:ascii="Century Gothic" w:hAnsi="Century Gothic" w:cs="Arial"/>
          <w:sz w:val="21"/>
          <w:szCs w:val="21"/>
        </w:rPr>
        <w:t>The teaching will be undertaken in the second semester of 202</w:t>
      </w:r>
      <w:r w:rsidR="00745F38" w:rsidRPr="2107131E">
        <w:rPr>
          <w:rFonts w:ascii="Century Gothic" w:hAnsi="Century Gothic" w:cs="Arial"/>
          <w:sz w:val="21"/>
          <w:szCs w:val="21"/>
        </w:rPr>
        <w:t>4</w:t>
      </w:r>
      <w:r w:rsidR="000317D9" w:rsidRPr="2107131E">
        <w:rPr>
          <w:rFonts w:ascii="Century Gothic" w:hAnsi="Century Gothic" w:cs="Arial"/>
          <w:sz w:val="21"/>
          <w:szCs w:val="21"/>
        </w:rPr>
        <w:t xml:space="preserve">.  </w:t>
      </w:r>
      <w:r w:rsidR="007B33BF" w:rsidRPr="2107131E">
        <w:rPr>
          <w:rFonts w:ascii="Century Gothic" w:hAnsi="Century Gothic" w:cs="Arial"/>
          <w:sz w:val="21"/>
          <w:szCs w:val="21"/>
        </w:rPr>
        <w:t xml:space="preserve">Duties include but may not be restricted to </w:t>
      </w:r>
      <w:r w:rsidR="00EE29BE" w:rsidRPr="2107131E">
        <w:rPr>
          <w:rFonts w:ascii="Century Gothic" w:hAnsi="Century Gothic" w:cs="Arial"/>
          <w:sz w:val="21"/>
          <w:szCs w:val="21"/>
        </w:rPr>
        <w:t xml:space="preserve">the </w:t>
      </w:r>
      <w:r w:rsidR="007B33BF" w:rsidRPr="2107131E">
        <w:rPr>
          <w:rFonts w:ascii="Century Gothic" w:hAnsi="Century Gothic" w:cs="Arial"/>
          <w:sz w:val="21"/>
          <w:szCs w:val="21"/>
        </w:rPr>
        <w:t xml:space="preserve">delivering </w:t>
      </w:r>
      <w:r w:rsidR="00EE29BE" w:rsidRPr="2107131E">
        <w:rPr>
          <w:rFonts w:ascii="Century Gothic" w:hAnsi="Century Gothic" w:cs="Arial"/>
          <w:sz w:val="21"/>
          <w:szCs w:val="21"/>
        </w:rPr>
        <w:t xml:space="preserve">of </w:t>
      </w:r>
      <w:r w:rsidR="007B33BF" w:rsidRPr="2107131E">
        <w:rPr>
          <w:rFonts w:ascii="Century Gothic" w:hAnsi="Century Gothic" w:cs="Arial"/>
          <w:sz w:val="21"/>
          <w:szCs w:val="21"/>
        </w:rPr>
        <w:t>lectures a</w:t>
      </w:r>
      <w:r w:rsidR="00EE29BE" w:rsidRPr="2107131E">
        <w:rPr>
          <w:rFonts w:ascii="Century Gothic" w:hAnsi="Century Gothic" w:cs="Arial"/>
          <w:sz w:val="21"/>
          <w:szCs w:val="21"/>
        </w:rPr>
        <w:t xml:space="preserve">s well as the </w:t>
      </w:r>
      <w:r w:rsidR="007B33BF" w:rsidRPr="2107131E">
        <w:rPr>
          <w:rFonts w:ascii="Century Gothic" w:hAnsi="Century Gothic" w:cs="Arial"/>
          <w:sz w:val="21"/>
          <w:szCs w:val="21"/>
        </w:rPr>
        <w:t xml:space="preserve">practical component, </w:t>
      </w:r>
      <w:r w:rsidR="00BC5010" w:rsidRPr="2107131E">
        <w:rPr>
          <w:rFonts w:ascii="Century Gothic" w:hAnsi="Century Gothic" w:cs="Arial"/>
          <w:sz w:val="21"/>
          <w:szCs w:val="21"/>
        </w:rPr>
        <w:t xml:space="preserve">supervision of FSCI 120 demonstrators, </w:t>
      </w:r>
      <w:r w:rsidR="00EE29BE" w:rsidRPr="2107131E">
        <w:rPr>
          <w:rFonts w:ascii="Century Gothic" w:hAnsi="Century Gothic" w:cs="Arial"/>
          <w:sz w:val="21"/>
          <w:szCs w:val="21"/>
        </w:rPr>
        <w:t xml:space="preserve">the </w:t>
      </w:r>
      <w:r w:rsidR="007B33BF" w:rsidRPr="2107131E">
        <w:rPr>
          <w:rFonts w:ascii="Century Gothic" w:hAnsi="Century Gothic" w:cs="Arial"/>
          <w:sz w:val="21"/>
          <w:szCs w:val="21"/>
        </w:rPr>
        <w:t>setting and marking</w:t>
      </w:r>
      <w:r w:rsidR="00EE29BE" w:rsidRPr="2107131E">
        <w:rPr>
          <w:rFonts w:ascii="Century Gothic" w:hAnsi="Century Gothic" w:cs="Arial"/>
          <w:sz w:val="21"/>
          <w:szCs w:val="21"/>
        </w:rPr>
        <w:t xml:space="preserve"> of</w:t>
      </w:r>
      <w:r w:rsidR="007B33BF" w:rsidRPr="2107131E">
        <w:rPr>
          <w:rFonts w:ascii="Century Gothic" w:hAnsi="Century Gothic" w:cs="Arial"/>
          <w:sz w:val="21"/>
          <w:szCs w:val="21"/>
        </w:rPr>
        <w:t xml:space="preserve"> tests, exams</w:t>
      </w:r>
      <w:r w:rsidR="00EE29BE" w:rsidRPr="2107131E">
        <w:rPr>
          <w:rFonts w:ascii="Century Gothic" w:hAnsi="Century Gothic" w:cs="Arial"/>
          <w:sz w:val="21"/>
          <w:szCs w:val="21"/>
        </w:rPr>
        <w:t xml:space="preserve">, </w:t>
      </w:r>
      <w:r w:rsidR="007B33BF" w:rsidRPr="2107131E">
        <w:rPr>
          <w:rFonts w:ascii="Century Gothic" w:hAnsi="Century Gothic" w:cs="Arial"/>
          <w:sz w:val="21"/>
          <w:szCs w:val="21"/>
        </w:rPr>
        <w:t xml:space="preserve">and other assessments.  The </w:t>
      </w:r>
      <w:r w:rsidR="00BC5010" w:rsidRPr="2107131E">
        <w:rPr>
          <w:rFonts w:ascii="Century Gothic" w:hAnsi="Century Gothic" w:cs="Arial"/>
          <w:sz w:val="21"/>
          <w:szCs w:val="21"/>
        </w:rPr>
        <w:t>a</w:t>
      </w:r>
      <w:r w:rsidR="007B2636" w:rsidRPr="2107131E">
        <w:rPr>
          <w:rFonts w:ascii="Century Gothic" w:hAnsi="Century Gothic" w:cs="Arial"/>
          <w:sz w:val="21"/>
          <w:szCs w:val="21"/>
        </w:rPr>
        <w:t xml:space="preserve">d hoc appointee will work under the guidance of </w:t>
      </w:r>
      <w:r w:rsidR="0069450A" w:rsidRPr="2107131E">
        <w:rPr>
          <w:rFonts w:ascii="Century Gothic" w:hAnsi="Century Gothic" w:cs="Arial"/>
          <w:sz w:val="21"/>
          <w:szCs w:val="21"/>
        </w:rPr>
        <w:t xml:space="preserve">a </w:t>
      </w:r>
      <w:r w:rsidR="00E600C1" w:rsidRPr="2107131E">
        <w:rPr>
          <w:rFonts w:ascii="Century Gothic" w:hAnsi="Century Gothic" w:cs="Arial"/>
          <w:sz w:val="21"/>
          <w:szCs w:val="21"/>
        </w:rPr>
        <w:t>full-time</w:t>
      </w:r>
      <w:r w:rsidR="007B2636" w:rsidRPr="2107131E">
        <w:rPr>
          <w:rFonts w:ascii="Century Gothic" w:hAnsi="Century Gothic" w:cs="Arial"/>
          <w:sz w:val="21"/>
          <w:szCs w:val="21"/>
        </w:rPr>
        <w:t xml:space="preserve"> </w:t>
      </w:r>
      <w:r w:rsidR="0069450A" w:rsidRPr="2107131E">
        <w:rPr>
          <w:rFonts w:ascii="Century Gothic" w:hAnsi="Century Gothic" w:cs="Arial"/>
          <w:sz w:val="21"/>
          <w:szCs w:val="21"/>
        </w:rPr>
        <w:t>academic staff member</w:t>
      </w:r>
      <w:r w:rsidR="007B2636" w:rsidRPr="2107131E">
        <w:rPr>
          <w:rFonts w:ascii="Century Gothic" w:hAnsi="Century Gothic" w:cs="Arial"/>
          <w:sz w:val="21"/>
          <w:szCs w:val="21"/>
        </w:rPr>
        <w:t xml:space="preserve"> within the Discipline of Dietetics and Human Nutrition. </w:t>
      </w:r>
    </w:p>
    <w:p w14:paraId="4F878A11" w14:textId="77777777" w:rsidR="000317D9" w:rsidRPr="00520592" w:rsidRDefault="000317D9" w:rsidP="009258E6">
      <w:pPr>
        <w:jc w:val="both"/>
        <w:rPr>
          <w:rFonts w:ascii="Century Gothic" w:hAnsi="Century Gothic" w:cs="Arial"/>
          <w:sz w:val="21"/>
          <w:szCs w:val="21"/>
        </w:rPr>
      </w:pPr>
    </w:p>
    <w:p w14:paraId="1DC897E7" w14:textId="77777777" w:rsidR="000317D9" w:rsidRPr="00520592" w:rsidRDefault="000317D9" w:rsidP="009258E6">
      <w:pPr>
        <w:jc w:val="both"/>
        <w:rPr>
          <w:rFonts w:ascii="Century Gothic" w:hAnsi="Century Gothic" w:cs="Arial"/>
          <w:sz w:val="21"/>
          <w:szCs w:val="21"/>
        </w:rPr>
      </w:pPr>
      <w:r w:rsidRPr="00520592">
        <w:rPr>
          <w:rFonts w:ascii="Century Gothic" w:hAnsi="Century Gothic" w:cs="Arial"/>
          <w:sz w:val="21"/>
          <w:szCs w:val="21"/>
        </w:rPr>
        <w:t xml:space="preserve">The incumbent will report to Academic </w:t>
      </w:r>
      <w:r w:rsidR="00520592" w:rsidRPr="00520592">
        <w:rPr>
          <w:rFonts w:ascii="Century Gothic" w:hAnsi="Century Gothic" w:cs="Arial"/>
          <w:sz w:val="21"/>
          <w:szCs w:val="21"/>
        </w:rPr>
        <w:t xml:space="preserve">Leader: Value-Adding </w:t>
      </w:r>
      <w:r w:rsidRPr="00520592">
        <w:rPr>
          <w:rFonts w:ascii="Century Gothic" w:hAnsi="Century Gothic" w:cs="Arial"/>
          <w:sz w:val="21"/>
          <w:szCs w:val="21"/>
        </w:rPr>
        <w:t>Cluster.</w:t>
      </w:r>
    </w:p>
    <w:p w14:paraId="337837B5" w14:textId="77777777" w:rsidR="009258E6" w:rsidRPr="000317D9" w:rsidRDefault="008D27E9" w:rsidP="009258E6">
      <w:pPr>
        <w:jc w:val="both"/>
        <w:rPr>
          <w:rFonts w:ascii="Century Gothic" w:hAnsi="Century Gothic" w:cs="Arial"/>
          <w:b/>
          <w:bCs/>
          <w:sz w:val="21"/>
          <w:szCs w:val="21"/>
        </w:rPr>
      </w:pPr>
      <w:r w:rsidRPr="000317D9">
        <w:rPr>
          <w:rFonts w:ascii="Century Gothic" w:hAnsi="Century Gothic" w:cs="Arial"/>
          <w:color w:val="C00000"/>
          <w:sz w:val="21"/>
          <w:szCs w:val="21"/>
        </w:rPr>
        <w:t xml:space="preserve">  </w:t>
      </w:r>
    </w:p>
    <w:p w14:paraId="25FDFCD6" w14:textId="77777777" w:rsidR="000B1277" w:rsidRPr="000317D9" w:rsidRDefault="000B1277" w:rsidP="000B1277">
      <w:pPr>
        <w:jc w:val="both"/>
        <w:rPr>
          <w:rFonts w:ascii="Century Gothic" w:hAnsi="Century Gothic" w:cs="Arial"/>
          <w:b/>
          <w:bCs/>
          <w:sz w:val="21"/>
          <w:szCs w:val="21"/>
        </w:rPr>
      </w:pPr>
      <w:r w:rsidRPr="000317D9">
        <w:rPr>
          <w:rFonts w:ascii="Century Gothic" w:hAnsi="Century Gothic" w:cs="Arial"/>
          <w:b/>
          <w:bCs/>
          <w:sz w:val="21"/>
          <w:szCs w:val="21"/>
        </w:rPr>
        <w:t>M</w:t>
      </w:r>
      <w:r w:rsidR="0044523C">
        <w:rPr>
          <w:rFonts w:ascii="Century Gothic" w:hAnsi="Century Gothic" w:cs="Arial"/>
          <w:b/>
          <w:bCs/>
          <w:sz w:val="21"/>
          <w:szCs w:val="21"/>
        </w:rPr>
        <w:t xml:space="preserve">inimum Requirements: </w:t>
      </w:r>
    </w:p>
    <w:p w14:paraId="1BD96EAB" w14:textId="5FE2D627" w:rsidR="003A05F1" w:rsidRPr="0044523C" w:rsidRDefault="00632250" w:rsidP="0044523C">
      <w:pPr>
        <w:pStyle w:val="ListParagraph"/>
        <w:numPr>
          <w:ilvl w:val="0"/>
          <w:numId w:val="4"/>
        </w:numPr>
        <w:spacing w:after="0" w:line="240" w:lineRule="auto"/>
        <w:ind w:left="170" w:hanging="170"/>
        <w:jc w:val="both"/>
        <w:rPr>
          <w:rFonts w:ascii="Century Gothic" w:hAnsi="Century Gothic" w:cs="Arial"/>
          <w:sz w:val="21"/>
          <w:szCs w:val="21"/>
        </w:rPr>
      </w:pPr>
      <w:r w:rsidRPr="2107131E">
        <w:rPr>
          <w:rFonts w:ascii="Century Gothic" w:hAnsi="Century Gothic" w:cs="Arial"/>
          <w:sz w:val="21"/>
          <w:szCs w:val="21"/>
        </w:rPr>
        <w:t xml:space="preserve">Master Degree in </w:t>
      </w:r>
      <w:r w:rsidR="00C563C7" w:rsidRPr="2107131E">
        <w:rPr>
          <w:rFonts w:ascii="Century Gothic" w:hAnsi="Century Gothic" w:cs="Arial"/>
          <w:sz w:val="21"/>
          <w:szCs w:val="21"/>
        </w:rPr>
        <w:t>Dietetics or Human Nutrition</w:t>
      </w:r>
      <w:r w:rsidR="00EE29BE" w:rsidRPr="2107131E">
        <w:rPr>
          <w:rFonts w:ascii="Century Gothic" w:hAnsi="Century Gothic" w:cs="Arial"/>
          <w:sz w:val="21"/>
          <w:szCs w:val="21"/>
        </w:rPr>
        <w:t xml:space="preserve"> or </w:t>
      </w:r>
      <w:r w:rsidR="00BC5010" w:rsidRPr="2107131E">
        <w:rPr>
          <w:rFonts w:ascii="Century Gothic" w:hAnsi="Century Gothic" w:cs="Arial"/>
          <w:sz w:val="21"/>
          <w:szCs w:val="21"/>
        </w:rPr>
        <w:t>Food Science.</w:t>
      </w:r>
    </w:p>
    <w:p w14:paraId="7F775030" w14:textId="1BF98E10" w:rsidR="000317D9" w:rsidRPr="0044523C" w:rsidRDefault="006D5883" w:rsidP="0044523C">
      <w:pPr>
        <w:pStyle w:val="ListParagraph"/>
        <w:numPr>
          <w:ilvl w:val="0"/>
          <w:numId w:val="4"/>
        </w:numPr>
        <w:spacing w:after="0" w:line="240" w:lineRule="auto"/>
        <w:ind w:left="170" w:hanging="170"/>
        <w:jc w:val="both"/>
        <w:rPr>
          <w:rFonts w:ascii="Century Gothic" w:hAnsi="Century Gothic" w:cs="Arial"/>
          <w:sz w:val="21"/>
          <w:szCs w:val="21"/>
        </w:rPr>
      </w:pPr>
      <w:r w:rsidRPr="0044523C">
        <w:rPr>
          <w:rFonts w:ascii="Century Gothic" w:hAnsi="Century Gothic" w:cs="Arial"/>
          <w:sz w:val="21"/>
          <w:szCs w:val="21"/>
        </w:rPr>
        <w:t>E</w:t>
      </w:r>
      <w:r w:rsidR="00146936" w:rsidRPr="0044523C">
        <w:rPr>
          <w:rFonts w:ascii="Century Gothic" w:hAnsi="Century Gothic" w:cs="Arial"/>
          <w:sz w:val="21"/>
          <w:szCs w:val="21"/>
        </w:rPr>
        <w:t>xperience</w:t>
      </w:r>
      <w:r w:rsidR="00021C60" w:rsidRPr="0044523C">
        <w:rPr>
          <w:rFonts w:ascii="Century Gothic" w:hAnsi="Century Gothic" w:cs="Arial"/>
          <w:sz w:val="21"/>
          <w:szCs w:val="21"/>
        </w:rPr>
        <w:t xml:space="preserve"> </w:t>
      </w:r>
      <w:r w:rsidR="00146936" w:rsidRPr="0044523C">
        <w:rPr>
          <w:rFonts w:ascii="Century Gothic" w:hAnsi="Century Gothic" w:cs="Arial"/>
          <w:sz w:val="21"/>
          <w:szCs w:val="21"/>
        </w:rPr>
        <w:t>in</w:t>
      </w:r>
      <w:r w:rsidRPr="0044523C">
        <w:rPr>
          <w:rFonts w:ascii="Century Gothic" w:hAnsi="Century Gothic" w:cs="Arial"/>
          <w:sz w:val="21"/>
          <w:szCs w:val="21"/>
        </w:rPr>
        <w:t xml:space="preserve"> teaching</w:t>
      </w:r>
      <w:r w:rsidR="00146936" w:rsidRPr="0044523C">
        <w:rPr>
          <w:rFonts w:ascii="Century Gothic" w:hAnsi="Century Gothic" w:cs="Arial"/>
          <w:sz w:val="21"/>
          <w:szCs w:val="21"/>
        </w:rPr>
        <w:t xml:space="preserve"> </w:t>
      </w:r>
      <w:r w:rsidRPr="0044523C">
        <w:rPr>
          <w:rFonts w:ascii="Century Gothic" w:hAnsi="Century Gothic" w:cs="Arial"/>
          <w:sz w:val="21"/>
          <w:szCs w:val="21"/>
        </w:rPr>
        <w:t xml:space="preserve">at </w:t>
      </w:r>
      <w:r w:rsidR="00F561CF">
        <w:rPr>
          <w:rFonts w:ascii="Century Gothic" w:hAnsi="Century Gothic" w:cs="Arial"/>
          <w:sz w:val="21"/>
          <w:szCs w:val="21"/>
        </w:rPr>
        <w:t xml:space="preserve">the </w:t>
      </w:r>
      <w:r w:rsidR="00632250" w:rsidRPr="0044523C">
        <w:rPr>
          <w:rFonts w:ascii="Century Gothic" w:hAnsi="Century Gothic" w:cs="Arial"/>
          <w:sz w:val="21"/>
          <w:szCs w:val="21"/>
        </w:rPr>
        <w:t xml:space="preserve">undergraduate </w:t>
      </w:r>
      <w:r w:rsidR="00E1142F" w:rsidRPr="0044523C">
        <w:rPr>
          <w:rFonts w:ascii="Century Gothic" w:hAnsi="Century Gothic" w:cs="Arial"/>
          <w:sz w:val="21"/>
          <w:szCs w:val="21"/>
        </w:rPr>
        <w:t>level</w:t>
      </w:r>
      <w:r w:rsidR="00D33054" w:rsidRPr="0044523C">
        <w:rPr>
          <w:rFonts w:ascii="Century Gothic" w:hAnsi="Century Gothic" w:cs="Arial"/>
          <w:sz w:val="21"/>
          <w:szCs w:val="21"/>
        </w:rPr>
        <w:t xml:space="preserve"> </w:t>
      </w:r>
      <w:r w:rsidR="00C563C7" w:rsidRPr="00C563C7">
        <w:rPr>
          <w:rFonts w:ascii="Century Gothic" w:hAnsi="Century Gothic" w:cs="Arial"/>
          <w:sz w:val="21"/>
          <w:szCs w:val="21"/>
        </w:rPr>
        <w:t>in a tertiary educational environment</w:t>
      </w:r>
      <w:r w:rsidR="00C563C7">
        <w:rPr>
          <w:rFonts w:ascii="Century Gothic" w:hAnsi="Century Gothic" w:cs="Arial"/>
          <w:sz w:val="21"/>
          <w:szCs w:val="21"/>
        </w:rPr>
        <w:t>.</w:t>
      </w:r>
    </w:p>
    <w:p w14:paraId="1F4C38E0" w14:textId="77777777" w:rsidR="000317D9" w:rsidRDefault="000317D9" w:rsidP="000317D9">
      <w:pPr>
        <w:jc w:val="both"/>
        <w:rPr>
          <w:rFonts w:ascii="Century Gothic" w:hAnsi="Century Gothic"/>
          <w:b/>
          <w:sz w:val="21"/>
          <w:szCs w:val="21"/>
        </w:rPr>
      </w:pPr>
    </w:p>
    <w:p w14:paraId="4A2EB188" w14:textId="616119CD" w:rsidR="00D33054" w:rsidRPr="000317D9" w:rsidRDefault="000317D9" w:rsidP="000317D9">
      <w:pPr>
        <w:jc w:val="both"/>
        <w:rPr>
          <w:rFonts w:ascii="Century Gothic" w:hAnsi="Century Gothic"/>
          <w:b/>
          <w:sz w:val="21"/>
          <w:szCs w:val="21"/>
        </w:rPr>
      </w:pPr>
      <w:r w:rsidRPr="000317D9">
        <w:rPr>
          <w:rFonts w:ascii="Century Gothic" w:hAnsi="Century Gothic"/>
          <w:b/>
          <w:sz w:val="21"/>
          <w:szCs w:val="21"/>
        </w:rPr>
        <w:t xml:space="preserve">Enquiries and details regarding this post may be directed to Prof </w:t>
      </w:r>
      <w:r w:rsidR="00962C52">
        <w:rPr>
          <w:rFonts w:ascii="Century Gothic" w:hAnsi="Century Gothic"/>
          <w:b/>
          <w:sz w:val="21"/>
          <w:szCs w:val="21"/>
        </w:rPr>
        <w:t>Muthulisi Siwela</w:t>
      </w:r>
      <w:r w:rsidRPr="000317D9">
        <w:rPr>
          <w:rFonts w:ascii="Century Gothic" w:hAnsi="Century Gothic"/>
          <w:b/>
          <w:sz w:val="21"/>
          <w:szCs w:val="21"/>
        </w:rPr>
        <w:t>, email</w:t>
      </w:r>
      <w:r w:rsidR="00962C52" w:rsidRPr="00962C52">
        <w:rPr>
          <w:rFonts w:ascii="Century Gothic" w:hAnsi="Century Gothic"/>
          <w:b/>
          <w:sz w:val="21"/>
          <w:szCs w:val="21"/>
        </w:rPr>
        <w:t xml:space="preserve">. </w:t>
      </w:r>
      <w:hyperlink r:id="rId8" w:history="1">
        <w:r w:rsidR="00962C52" w:rsidRPr="001274F5">
          <w:rPr>
            <w:rStyle w:val="Hyperlink"/>
            <w:rFonts w:ascii="Century Gothic" w:hAnsi="Century Gothic"/>
            <w:b/>
            <w:sz w:val="21"/>
            <w:szCs w:val="21"/>
          </w:rPr>
          <w:t>Siwelam@ukzn.ac.za</w:t>
        </w:r>
      </w:hyperlink>
      <w:r w:rsidR="00962C52">
        <w:rPr>
          <w:rFonts w:ascii="Century Gothic" w:hAnsi="Century Gothic"/>
          <w:b/>
          <w:sz w:val="21"/>
          <w:szCs w:val="21"/>
        </w:rPr>
        <w:t xml:space="preserve"> </w:t>
      </w:r>
      <w:r w:rsidR="00962C52" w:rsidRPr="00962C52">
        <w:rPr>
          <w:rFonts w:ascii="Century Gothic" w:hAnsi="Century Gothic"/>
          <w:b/>
          <w:sz w:val="21"/>
          <w:szCs w:val="21"/>
        </w:rPr>
        <w:cr/>
      </w:r>
    </w:p>
    <w:p w14:paraId="2ACACFDD" w14:textId="77777777" w:rsidR="00882ACA" w:rsidRDefault="00882ACA" w:rsidP="00882ACA">
      <w:pPr>
        <w:jc w:val="both"/>
        <w:rPr>
          <w:rFonts w:ascii="Century Gothic" w:hAnsi="Century Gothic" w:cs="Arial"/>
          <w:bCs/>
          <w:sz w:val="21"/>
          <w:szCs w:val="21"/>
        </w:rPr>
      </w:pPr>
      <w:r>
        <w:rPr>
          <w:rFonts w:ascii="Century Gothic" w:hAnsi="Century Gothic" w:cs="Arial"/>
          <w:b/>
          <w:bCs/>
          <w:sz w:val="21"/>
          <w:szCs w:val="21"/>
        </w:rPr>
        <w:t xml:space="preserve">REMUNERATION: </w:t>
      </w:r>
    </w:p>
    <w:p w14:paraId="419513E6" w14:textId="77777777" w:rsidR="00882ACA" w:rsidRDefault="00882ACA" w:rsidP="00882ACA">
      <w:pPr>
        <w:jc w:val="both"/>
        <w:rPr>
          <w:rFonts w:ascii="Century Gothic" w:hAnsi="Century Gothic" w:cs="Arial"/>
          <w:bCs/>
          <w:sz w:val="21"/>
          <w:szCs w:val="21"/>
        </w:rPr>
      </w:pPr>
      <w:r>
        <w:rPr>
          <w:rFonts w:ascii="Century Gothic" w:hAnsi="Century Gothic" w:cs="Arial"/>
          <w:bCs/>
          <w:sz w:val="21"/>
          <w:szCs w:val="21"/>
        </w:rPr>
        <w:t xml:space="preserve">The remuneration package offered will be dependent on the qualifications and/or experience of the successful applicant, in line with UKZN fixed term rates of pay. </w:t>
      </w:r>
    </w:p>
    <w:p w14:paraId="34BEF45E" w14:textId="77777777" w:rsidR="00882ACA" w:rsidRDefault="00882ACA" w:rsidP="00882ACA">
      <w:pPr>
        <w:jc w:val="both"/>
        <w:rPr>
          <w:rFonts w:ascii="Century Gothic" w:hAnsi="Century Gothic" w:cs="Arial"/>
          <w:bCs/>
          <w:sz w:val="21"/>
          <w:szCs w:val="21"/>
        </w:rPr>
      </w:pPr>
    </w:p>
    <w:p w14:paraId="1CB19770" w14:textId="77777777" w:rsidR="00882ACA" w:rsidRDefault="00882ACA" w:rsidP="00882ACA">
      <w:pPr>
        <w:jc w:val="both"/>
        <w:rPr>
          <w:rFonts w:ascii="Century Gothic" w:hAnsi="Century Gothic"/>
          <w:sz w:val="21"/>
          <w:szCs w:val="21"/>
        </w:rPr>
      </w:pPr>
      <w:r>
        <w:rPr>
          <w:rFonts w:ascii="Century Gothic" w:hAnsi="Century Gothic"/>
          <w:sz w:val="21"/>
          <w:szCs w:val="21"/>
        </w:rPr>
        <w:t>The School and the University reserve the right to not appoint and/or stop the recruitment process at any stage.</w:t>
      </w:r>
    </w:p>
    <w:p w14:paraId="640B5CA2" w14:textId="77777777" w:rsidR="00882ACA" w:rsidRDefault="00882ACA" w:rsidP="00882ACA">
      <w:pPr>
        <w:jc w:val="both"/>
        <w:rPr>
          <w:rFonts w:ascii="Century Gothic" w:hAnsi="Century Gothic"/>
          <w:sz w:val="21"/>
          <w:szCs w:val="21"/>
        </w:rPr>
      </w:pPr>
    </w:p>
    <w:p w14:paraId="22ED8E7E" w14:textId="79DBFE26" w:rsidR="00882ACA" w:rsidRDefault="00882ACA" w:rsidP="00882ACA">
      <w:pPr>
        <w:jc w:val="both"/>
        <w:rPr>
          <w:rFonts w:ascii="Century Gothic" w:hAnsi="Century Gothic"/>
          <w:b/>
          <w:sz w:val="21"/>
          <w:szCs w:val="21"/>
        </w:rPr>
      </w:pPr>
      <w:r>
        <w:rPr>
          <w:rFonts w:ascii="Century Gothic" w:hAnsi="Century Gothic"/>
          <w:b/>
          <w:sz w:val="21"/>
          <w:szCs w:val="21"/>
        </w:rPr>
        <w:t>The closing date for receipt of applications i</w:t>
      </w:r>
      <w:r w:rsidR="0092086C">
        <w:rPr>
          <w:rFonts w:ascii="Century Gothic" w:hAnsi="Century Gothic"/>
          <w:b/>
          <w:sz w:val="21"/>
          <w:szCs w:val="21"/>
        </w:rPr>
        <w:t xml:space="preserve">s </w:t>
      </w:r>
      <w:r w:rsidR="00BA5550">
        <w:rPr>
          <w:rFonts w:ascii="Century Gothic" w:hAnsi="Century Gothic"/>
          <w:b/>
          <w:sz w:val="21"/>
          <w:szCs w:val="21"/>
        </w:rPr>
        <w:t>15</w:t>
      </w:r>
      <w:r w:rsidR="00BA5550" w:rsidRPr="00BA5550">
        <w:rPr>
          <w:rFonts w:ascii="Century Gothic" w:hAnsi="Century Gothic"/>
          <w:b/>
          <w:sz w:val="21"/>
          <w:szCs w:val="21"/>
          <w:vertAlign w:val="superscript"/>
        </w:rPr>
        <w:t>TH</w:t>
      </w:r>
      <w:r w:rsidR="00BA5550">
        <w:rPr>
          <w:rFonts w:ascii="Century Gothic" w:hAnsi="Century Gothic"/>
          <w:b/>
          <w:sz w:val="21"/>
          <w:szCs w:val="21"/>
        </w:rPr>
        <w:t xml:space="preserve"> JULY 2024</w:t>
      </w:r>
    </w:p>
    <w:p w14:paraId="0E8030DF" w14:textId="77777777" w:rsidR="00882ACA" w:rsidRDefault="00882ACA" w:rsidP="00882ACA">
      <w:pPr>
        <w:jc w:val="both"/>
        <w:rPr>
          <w:rFonts w:ascii="Century Gothic" w:hAnsi="Century Gothic"/>
          <w:sz w:val="21"/>
          <w:szCs w:val="21"/>
        </w:rPr>
      </w:pPr>
    </w:p>
    <w:p w14:paraId="66DF9E38" w14:textId="5F266BA0" w:rsidR="00882ACA" w:rsidRDefault="00882ACA" w:rsidP="00882ACA">
      <w:pPr>
        <w:spacing w:line="252" w:lineRule="auto"/>
        <w:jc w:val="both"/>
        <w:rPr>
          <w:rFonts w:ascii="Century Gothic" w:hAnsi="Century Gothic"/>
          <w:sz w:val="21"/>
          <w:szCs w:val="21"/>
        </w:rPr>
      </w:pPr>
      <w:r>
        <w:rPr>
          <w:rFonts w:ascii="Century Gothic" w:hAnsi="Century Gothic"/>
          <w:sz w:val="21"/>
          <w:szCs w:val="21"/>
        </w:rPr>
        <w:t xml:space="preserve">Applicants are required to submit a cover letter and CV. The letter must provide details of the candidate’s fulfilment of </w:t>
      </w:r>
      <w:r w:rsidR="00F561CF">
        <w:rPr>
          <w:rFonts w:ascii="Century Gothic" w:hAnsi="Century Gothic"/>
          <w:sz w:val="21"/>
          <w:szCs w:val="21"/>
        </w:rPr>
        <w:t>the minimum requirement</w:t>
      </w:r>
      <w:r>
        <w:rPr>
          <w:rFonts w:ascii="Century Gothic" w:hAnsi="Century Gothic"/>
          <w:sz w:val="21"/>
          <w:szCs w:val="21"/>
        </w:rPr>
        <w:t xml:space="preserve">s listed above. </w:t>
      </w:r>
    </w:p>
    <w:p w14:paraId="2BC5C7ED" w14:textId="77777777" w:rsidR="00A658B2" w:rsidRPr="000317D9" w:rsidRDefault="00A658B2" w:rsidP="00A658B2">
      <w:pPr>
        <w:spacing w:line="252" w:lineRule="auto"/>
        <w:jc w:val="both"/>
        <w:rPr>
          <w:rFonts w:ascii="Century Gothic" w:hAnsi="Century Gothic"/>
          <w:b/>
          <w:sz w:val="21"/>
          <w:szCs w:val="21"/>
        </w:rPr>
      </w:pPr>
    </w:p>
    <w:p w14:paraId="75642E5A" w14:textId="20D1BB26" w:rsidR="00882ACA" w:rsidRDefault="00A658B2" w:rsidP="007B2636">
      <w:pPr>
        <w:rPr>
          <w:rFonts w:ascii="Century Gothic" w:hAnsi="Century Gothic"/>
          <w:b/>
          <w:sz w:val="21"/>
          <w:szCs w:val="21"/>
        </w:rPr>
      </w:pPr>
      <w:r w:rsidRPr="000317D9">
        <w:rPr>
          <w:rFonts w:ascii="Century Gothic" w:hAnsi="Century Gothic"/>
          <w:b/>
          <w:sz w:val="21"/>
          <w:szCs w:val="21"/>
        </w:rPr>
        <w:t>Please e-mail applications to:</w:t>
      </w:r>
      <w:r w:rsidR="00184259" w:rsidRPr="000317D9">
        <w:rPr>
          <w:rFonts w:ascii="Century Gothic" w:hAnsi="Century Gothic"/>
          <w:b/>
          <w:sz w:val="21"/>
          <w:szCs w:val="21"/>
        </w:rPr>
        <w:t xml:space="preserve"> Ms </w:t>
      </w:r>
      <w:r w:rsidR="006D5883" w:rsidRPr="000317D9">
        <w:rPr>
          <w:rFonts w:ascii="Century Gothic" w:hAnsi="Century Gothic"/>
          <w:b/>
          <w:sz w:val="21"/>
          <w:szCs w:val="21"/>
        </w:rPr>
        <w:t>Anusha Maikoo</w:t>
      </w:r>
      <w:r w:rsidR="00F22EE6" w:rsidRPr="000317D9">
        <w:rPr>
          <w:rFonts w:ascii="Century Gothic" w:hAnsi="Century Gothic"/>
          <w:b/>
          <w:sz w:val="21"/>
          <w:szCs w:val="21"/>
        </w:rPr>
        <w:t>,</w:t>
      </w:r>
      <w:r w:rsidR="00184259" w:rsidRPr="000317D9">
        <w:rPr>
          <w:rFonts w:ascii="Century Gothic" w:hAnsi="Century Gothic"/>
          <w:b/>
          <w:sz w:val="21"/>
          <w:szCs w:val="21"/>
        </w:rPr>
        <w:t xml:space="preserve"> School of Agricultural, Earth and Environmental Sciences, Pietermaritzburg Campus.</w:t>
      </w:r>
      <w:r w:rsidR="00882ACA" w:rsidRPr="000317D9">
        <w:rPr>
          <w:rFonts w:ascii="Century Gothic" w:hAnsi="Century Gothic"/>
          <w:b/>
          <w:sz w:val="21"/>
          <w:szCs w:val="21"/>
        </w:rPr>
        <w:t xml:space="preserve"> E-mail: </w:t>
      </w:r>
      <w:hyperlink r:id="rId9" w:history="1">
        <w:r w:rsidR="00882ACA" w:rsidRPr="000317D9">
          <w:rPr>
            <w:rStyle w:val="Hyperlink"/>
            <w:rFonts w:ascii="Century Gothic" w:hAnsi="Century Gothic"/>
            <w:b/>
            <w:sz w:val="21"/>
            <w:szCs w:val="21"/>
          </w:rPr>
          <w:t>maikooa@ukzn.ac.za</w:t>
        </w:r>
      </w:hyperlink>
    </w:p>
    <w:p w14:paraId="1F5316BA" w14:textId="77777777" w:rsidR="00882ACA" w:rsidRPr="000317D9" w:rsidRDefault="00882ACA" w:rsidP="00E848C9">
      <w:pPr>
        <w:jc w:val="center"/>
        <w:rPr>
          <w:rFonts w:ascii="Century Gothic" w:hAnsi="Century Gothic"/>
          <w:b/>
          <w:sz w:val="21"/>
          <w:szCs w:val="21"/>
        </w:rPr>
      </w:pPr>
    </w:p>
    <w:p w14:paraId="5AECAA71" w14:textId="346C418F" w:rsidR="003660F7" w:rsidRPr="00FA0758" w:rsidRDefault="006D5883" w:rsidP="00FA0758">
      <w:pPr>
        <w:autoSpaceDE w:val="0"/>
        <w:autoSpaceDN w:val="0"/>
        <w:ind w:right="252"/>
        <w:jc w:val="both"/>
        <w:rPr>
          <w:rFonts w:ascii="Century Gothic" w:eastAsiaTheme="minorHAnsi" w:hAnsi="Century Gothic" w:cs="Arial"/>
          <w:b/>
          <w:bCs/>
          <w:i/>
          <w:iCs/>
          <w:sz w:val="16"/>
          <w:szCs w:val="16"/>
          <w:lang w:eastAsia="en-US"/>
        </w:rPr>
      </w:pPr>
      <w:r w:rsidRPr="00882ACA">
        <w:rPr>
          <w:rFonts w:ascii="Century Gothic" w:eastAsiaTheme="minorHAnsi" w:hAnsi="Century Gothic" w:cs="Arial"/>
          <w:b/>
          <w:bCs/>
          <w:i/>
          <w:iCs/>
          <w:sz w:val="16"/>
          <w:szCs w:val="16"/>
          <w:lang w:eastAsia="en-US"/>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3660F7" w:rsidRPr="00FA0758">
      <w:pgSz w:w="11907" w:h="16840" w:code="9"/>
      <w:pgMar w:top="1418" w:right="1418" w:bottom="1418" w:left="1418" w:header="709" w:footer="70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754C75" w16cex:dateUtc="2023-10-29T19:08:24.132Z"/>
  <w16cex:commentExtensible w16cex:durableId="4A5FB8C5" w16cex:dateUtc="2023-10-29T19:09:11.719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16D1801"/>
    <w:multiLevelType w:val="hybridMultilevel"/>
    <w:tmpl w:val="247ACA2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tDAxsTA2NLewNDZS0lEKTi0uzszPAykwqQUAE99fSCwAAAA="/>
  </w:docVars>
  <w:rsids>
    <w:rsidRoot w:val="000B1277"/>
    <w:rsid w:val="00007928"/>
    <w:rsid w:val="00021C60"/>
    <w:rsid w:val="000317D9"/>
    <w:rsid w:val="00062228"/>
    <w:rsid w:val="000B1277"/>
    <w:rsid w:val="000C3A66"/>
    <w:rsid w:val="000C4716"/>
    <w:rsid w:val="000D6C60"/>
    <w:rsid w:val="0010249E"/>
    <w:rsid w:val="001204A5"/>
    <w:rsid w:val="00122835"/>
    <w:rsid w:val="0013570F"/>
    <w:rsid w:val="00146936"/>
    <w:rsid w:val="001612DB"/>
    <w:rsid w:val="001747CD"/>
    <w:rsid w:val="001824B9"/>
    <w:rsid w:val="00184259"/>
    <w:rsid w:val="00197577"/>
    <w:rsid w:val="001A62B7"/>
    <w:rsid w:val="001C3DFD"/>
    <w:rsid w:val="001D62EC"/>
    <w:rsid w:val="001E1F81"/>
    <w:rsid w:val="001E292E"/>
    <w:rsid w:val="00221F48"/>
    <w:rsid w:val="00253369"/>
    <w:rsid w:val="00257AA1"/>
    <w:rsid w:val="002969A9"/>
    <w:rsid w:val="002A091A"/>
    <w:rsid w:val="002A3C10"/>
    <w:rsid w:val="002E3768"/>
    <w:rsid w:val="002F5734"/>
    <w:rsid w:val="00305502"/>
    <w:rsid w:val="00324057"/>
    <w:rsid w:val="00327960"/>
    <w:rsid w:val="00337DE6"/>
    <w:rsid w:val="003452E7"/>
    <w:rsid w:val="003660F7"/>
    <w:rsid w:val="003836DD"/>
    <w:rsid w:val="00385830"/>
    <w:rsid w:val="00387040"/>
    <w:rsid w:val="003A05F1"/>
    <w:rsid w:val="003B2566"/>
    <w:rsid w:val="003C005E"/>
    <w:rsid w:val="003C6274"/>
    <w:rsid w:val="003D1461"/>
    <w:rsid w:val="003E2FD7"/>
    <w:rsid w:val="0041392B"/>
    <w:rsid w:val="0042263C"/>
    <w:rsid w:val="0044523C"/>
    <w:rsid w:val="00446D43"/>
    <w:rsid w:val="004569F4"/>
    <w:rsid w:val="004773D1"/>
    <w:rsid w:val="00483C5A"/>
    <w:rsid w:val="00485D32"/>
    <w:rsid w:val="004B5FB2"/>
    <w:rsid w:val="004D654F"/>
    <w:rsid w:val="00511FE1"/>
    <w:rsid w:val="00520592"/>
    <w:rsid w:val="00541F7E"/>
    <w:rsid w:val="00554A7F"/>
    <w:rsid w:val="005B0A1D"/>
    <w:rsid w:val="005C25BA"/>
    <w:rsid w:val="005E1B1C"/>
    <w:rsid w:val="006108AF"/>
    <w:rsid w:val="00632250"/>
    <w:rsid w:val="0064260A"/>
    <w:rsid w:val="006661F7"/>
    <w:rsid w:val="00666942"/>
    <w:rsid w:val="0069450A"/>
    <w:rsid w:val="006C62BC"/>
    <w:rsid w:val="006D5883"/>
    <w:rsid w:val="007119D5"/>
    <w:rsid w:val="00745F38"/>
    <w:rsid w:val="0075648A"/>
    <w:rsid w:val="00772732"/>
    <w:rsid w:val="007A4E4A"/>
    <w:rsid w:val="007B2636"/>
    <w:rsid w:val="007B33BF"/>
    <w:rsid w:val="007C076D"/>
    <w:rsid w:val="007C0B10"/>
    <w:rsid w:val="00804A29"/>
    <w:rsid w:val="008127E4"/>
    <w:rsid w:val="00815E79"/>
    <w:rsid w:val="00841456"/>
    <w:rsid w:val="00863059"/>
    <w:rsid w:val="00870C2C"/>
    <w:rsid w:val="00882ACA"/>
    <w:rsid w:val="00886B0F"/>
    <w:rsid w:val="008A5559"/>
    <w:rsid w:val="008C713D"/>
    <w:rsid w:val="008D27E9"/>
    <w:rsid w:val="008D5DE4"/>
    <w:rsid w:val="008F6E70"/>
    <w:rsid w:val="00911679"/>
    <w:rsid w:val="0092086C"/>
    <w:rsid w:val="009258E6"/>
    <w:rsid w:val="00954DE8"/>
    <w:rsid w:val="00962C52"/>
    <w:rsid w:val="009A5394"/>
    <w:rsid w:val="009B1140"/>
    <w:rsid w:val="00A022EC"/>
    <w:rsid w:val="00A03166"/>
    <w:rsid w:val="00A1289B"/>
    <w:rsid w:val="00A136EB"/>
    <w:rsid w:val="00A149CD"/>
    <w:rsid w:val="00A17B3F"/>
    <w:rsid w:val="00A5276C"/>
    <w:rsid w:val="00A57994"/>
    <w:rsid w:val="00A64084"/>
    <w:rsid w:val="00A658B2"/>
    <w:rsid w:val="00A779FB"/>
    <w:rsid w:val="00A90717"/>
    <w:rsid w:val="00A91208"/>
    <w:rsid w:val="00A93EBE"/>
    <w:rsid w:val="00A96296"/>
    <w:rsid w:val="00AA3449"/>
    <w:rsid w:val="00AA6C79"/>
    <w:rsid w:val="00AB32A3"/>
    <w:rsid w:val="00AB5956"/>
    <w:rsid w:val="00AB779A"/>
    <w:rsid w:val="00B26134"/>
    <w:rsid w:val="00B31DBD"/>
    <w:rsid w:val="00B36448"/>
    <w:rsid w:val="00BA5550"/>
    <w:rsid w:val="00BC5010"/>
    <w:rsid w:val="00BD0EFB"/>
    <w:rsid w:val="00BF173D"/>
    <w:rsid w:val="00C00412"/>
    <w:rsid w:val="00C054AD"/>
    <w:rsid w:val="00C24F8A"/>
    <w:rsid w:val="00C563C7"/>
    <w:rsid w:val="00C7030F"/>
    <w:rsid w:val="00C8607D"/>
    <w:rsid w:val="00CA2A5D"/>
    <w:rsid w:val="00CB574A"/>
    <w:rsid w:val="00CD0CCC"/>
    <w:rsid w:val="00D1453E"/>
    <w:rsid w:val="00D30912"/>
    <w:rsid w:val="00D33054"/>
    <w:rsid w:val="00D3463F"/>
    <w:rsid w:val="00D46265"/>
    <w:rsid w:val="00D60945"/>
    <w:rsid w:val="00D65F76"/>
    <w:rsid w:val="00D90654"/>
    <w:rsid w:val="00DA6041"/>
    <w:rsid w:val="00DA6405"/>
    <w:rsid w:val="00DB0177"/>
    <w:rsid w:val="00DC5CC6"/>
    <w:rsid w:val="00DD1317"/>
    <w:rsid w:val="00E1142F"/>
    <w:rsid w:val="00E4306D"/>
    <w:rsid w:val="00E600C1"/>
    <w:rsid w:val="00E848C9"/>
    <w:rsid w:val="00EA08F1"/>
    <w:rsid w:val="00EB0835"/>
    <w:rsid w:val="00EB65BD"/>
    <w:rsid w:val="00EB6F51"/>
    <w:rsid w:val="00EC02EB"/>
    <w:rsid w:val="00ED24B7"/>
    <w:rsid w:val="00EE29BE"/>
    <w:rsid w:val="00F0624A"/>
    <w:rsid w:val="00F22EE6"/>
    <w:rsid w:val="00F251CD"/>
    <w:rsid w:val="00F321F4"/>
    <w:rsid w:val="00F35C8E"/>
    <w:rsid w:val="00F50CF0"/>
    <w:rsid w:val="00F561CF"/>
    <w:rsid w:val="00F5695B"/>
    <w:rsid w:val="00F828F7"/>
    <w:rsid w:val="00FA0758"/>
    <w:rsid w:val="00FB586B"/>
    <w:rsid w:val="00FC3FFF"/>
    <w:rsid w:val="00FD3482"/>
    <w:rsid w:val="00FE2C8A"/>
    <w:rsid w:val="2107131E"/>
    <w:rsid w:val="63ABAA0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40003"/>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5C25BA"/>
    <w:rPr>
      <w:color w:val="605E5C"/>
      <w:shd w:val="clear" w:color="auto" w:fill="E1DFDD"/>
    </w:rPr>
  </w:style>
  <w:style w:type="paragraph" w:styleId="NormalWeb">
    <w:name w:val="Normal (Web)"/>
    <w:basedOn w:val="Normal"/>
    <w:uiPriority w:val="99"/>
    <w:semiHidden/>
    <w:unhideWhenUsed/>
    <w:rsid w:val="005C25BA"/>
    <w:pPr>
      <w:spacing w:before="100" w:beforeAutospacing="1" w:after="100" w:afterAutospacing="1"/>
    </w:pPr>
  </w:style>
  <w:style w:type="character" w:styleId="UnresolvedMention">
    <w:name w:val="Unresolved Mention"/>
    <w:basedOn w:val="DefaultParagraphFont"/>
    <w:uiPriority w:val="99"/>
    <w:semiHidden/>
    <w:unhideWhenUsed/>
    <w:rsid w:val="00962C52"/>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D5C6662C-3DC3-40AF-9877-2662D294D40E}">
    <t:Anchor>
      <t:Comment id="225791093"/>
    </t:Anchor>
    <t:History>
      <t:Event id="{DF949EE2-82AF-4E90-98A4-6A30CB19D473}" time="2023-10-29T19:08:24.21Z">
        <t:Attribution userId="S::govenderl3@ukzn.ac.za::38fc2843-120b-4d2f-b358-7fb2a9341d26" userProvider="AD" userName="Laurencia Govender"/>
        <t:Anchor>
          <t:Comment id="225791093"/>
        </t:Anchor>
        <t:Create/>
      </t:Event>
      <t:Event id="{0636B920-93BA-4CF0-BED8-0AC3FDD8A3A9}" time="2023-10-29T19:08:24.21Z">
        <t:Attribution userId="S::govenderl3@ukzn.ac.za::38fc2843-120b-4d2f-b358-7fb2a9341d26" userProvider="AD" userName="Laurencia Govender"/>
        <t:Anchor>
          <t:Comment id="225791093"/>
        </t:Anchor>
        <t:Assign userId="S::BiggsC@ukzn.ac.za::5639192a-635a-44d9-8606-78147d9c715f" userProvider="AD" userName="Chara Biggs"/>
      </t:Event>
      <t:Event id="{84286681-F34F-421A-87F9-38936214F116}" time="2023-10-29T19:08:24.21Z">
        <t:Attribution userId="S::govenderl3@ukzn.ac.za::38fc2843-120b-4d2f-b358-7fb2a9341d26" userProvider="AD" userName="Laurencia Govender"/>
        <t:Anchor>
          <t:Comment id="225791093"/>
        </t:Anchor>
        <t:SetTitle title="@Chara Biggs I have added this to the ad. Please let me know if you are happy with thi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491872310">
      <w:bodyDiv w:val="1"/>
      <w:marLeft w:val="0"/>
      <w:marRight w:val="0"/>
      <w:marTop w:val="0"/>
      <w:marBottom w:val="0"/>
      <w:divBdr>
        <w:top w:val="none" w:sz="0" w:space="0" w:color="auto"/>
        <w:left w:val="none" w:sz="0" w:space="0" w:color="auto"/>
        <w:bottom w:val="none" w:sz="0" w:space="0" w:color="auto"/>
        <w:right w:val="none" w:sz="0" w:space="0" w:color="auto"/>
      </w:divBdr>
    </w:div>
    <w:div w:id="709915218">
      <w:bodyDiv w:val="1"/>
      <w:marLeft w:val="0"/>
      <w:marRight w:val="0"/>
      <w:marTop w:val="0"/>
      <w:marBottom w:val="0"/>
      <w:divBdr>
        <w:top w:val="none" w:sz="0" w:space="0" w:color="auto"/>
        <w:left w:val="none" w:sz="0" w:space="0" w:color="auto"/>
        <w:bottom w:val="none" w:sz="0" w:space="0" w:color="auto"/>
        <w:right w:val="none" w:sz="0" w:space="0" w:color="auto"/>
      </w:divBdr>
    </w:div>
    <w:div w:id="1607886245">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elam@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c1f433d83a5843f5" Type="http://schemas.microsoft.com/office/2018/08/relationships/commentsExtensible" Target="commentsExtensible.xml"/><Relationship Id="R2d97412c64d046a2" Type="http://schemas.microsoft.com/office/2019/05/relationships/documenttasks" Target="tasks.xml"/><Relationship Id="rId4" Type="http://schemas.openxmlformats.org/officeDocument/2006/relationships/numbering" Target="numbering.xml"/><Relationship Id="rId9" Type="http://schemas.openxmlformats.org/officeDocument/2006/relationships/hyperlink" Target="mailto:mshengup@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138053-47be-46ae-9761-d96aea188b5a" xsi:nil="true"/>
    <lcf76f155ced4ddcb4097134ff3c332f xmlns="16284c95-f785-4254-94fb-c8a5018ff2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AFF663836F0441A4A9E1BF1282F01C" ma:contentTypeVersion="13" ma:contentTypeDescription="Create a new document." ma:contentTypeScope="" ma:versionID="656118008070a25281f643d25924ece2">
  <xsd:schema xmlns:xsd="http://www.w3.org/2001/XMLSchema" xmlns:xs="http://www.w3.org/2001/XMLSchema" xmlns:p="http://schemas.microsoft.com/office/2006/metadata/properties" xmlns:ns2="16284c95-f785-4254-94fb-c8a5018ff214" xmlns:ns3="eb138053-47be-46ae-9761-d96aea188b5a" targetNamespace="http://schemas.microsoft.com/office/2006/metadata/properties" ma:root="true" ma:fieldsID="fdc69167a4977145b88aaa772a1734d8" ns2:_="" ns3:_="">
    <xsd:import namespace="16284c95-f785-4254-94fb-c8a5018ff214"/>
    <xsd:import namespace="eb138053-47be-46ae-9761-d96aea188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84c95-f785-4254-94fb-c8a5018ff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38053-47be-46ae-9761-d96aea188b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935af05-d2d7-4fb8-ba7e-d1e00531851f}" ma:internalName="TaxCatchAll" ma:showField="CatchAllData" ma:web="eb138053-47be-46ae-9761-d96aea188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38C41-49DB-4280-B861-24D88ECD7233}">
  <ds:schemaRefs>
    <ds:schemaRef ds:uri="http://schemas.microsoft.com/office/2006/metadata/properties"/>
    <ds:schemaRef ds:uri="http://schemas.microsoft.com/office/infopath/2007/PartnerControls"/>
    <ds:schemaRef ds:uri="eb138053-47be-46ae-9761-d96aea188b5a"/>
    <ds:schemaRef ds:uri="16284c95-f785-4254-94fb-c8a5018ff214"/>
  </ds:schemaRefs>
</ds:datastoreItem>
</file>

<file path=customXml/itemProps2.xml><?xml version="1.0" encoding="utf-8"?>
<ds:datastoreItem xmlns:ds="http://schemas.openxmlformats.org/officeDocument/2006/customXml" ds:itemID="{212EE351-347E-4393-99C7-7FF376108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84c95-f785-4254-94fb-c8a5018ff214"/>
    <ds:schemaRef ds:uri="eb138053-47be-46ae-9761-d96aea188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08D31-91C9-4FC8-884D-68B75DD53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Anusha Maikoo</cp:lastModifiedBy>
  <cp:revision>4</cp:revision>
  <cp:lastPrinted>2014-01-09T10:13:00Z</cp:lastPrinted>
  <dcterms:created xsi:type="dcterms:W3CDTF">2023-11-13T08:48:00Z</dcterms:created>
  <dcterms:modified xsi:type="dcterms:W3CDTF">2024-07-08T07:58:00Z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0x0101001FAFF663836F0441A4A9E1BF1282F01C</vt:lpwstr>
  </property>
  <property fmtid="{D5CDD505-2E9C-101B-9397-08002B2CF9AE}" pid="3" name="MediaServiceImageTags">
    <vt:lpwstr/>
  </property>
</Properties>
</file>