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A47CC" w14:textId="147633EB" w:rsidR="00AB2C76" w:rsidRPr="002B6758" w:rsidRDefault="00AB2C76" w:rsidP="002B6758">
      <w:pPr>
        <w:jc w:val="both"/>
        <w:rPr>
          <w:rFonts w:cstheme="minorHAnsi"/>
          <w:b/>
          <w:bCs/>
        </w:rPr>
      </w:pPr>
      <w:r w:rsidRPr="00AB2C76">
        <w:rPr>
          <w:rFonts w:cstheme="minorHAnsi"/>
          <w:b/>
          <w:bCs/>
        </w:rPr>
        <w:t xml:space="preserve">                   </w:t>
      </w:r>
      <w:bookmarkStart w:id="0" w:name="_Hlk132109179"/>
      <w:r w:rsidRPr="00AB2C76">
        <w:rPr>
          <w:rFonts w:cstheme="minorHAnsi"/>
          <w:b/>
          <w:bCs/>
        </w:rPr>
        <w:t xml:space="preserve">                                                                           </w:t>
      </w:r>
    </w:p>
    <w:p w14:paraId="7228B27E" w14:textId="77777777" w:rsidR="00500C2E" w:rsidRPr="00BE1F83" w:rsidRDefault="00500C2E" w:rsidP="00500C2E">
      <w:pPr>
        <w:shd w:val="clear" w:color="auto" w:fill="FFFFFF"/>
        <w:spacing w:after="0" w:line="240" w:lineRule="auto"/>
        <w:jc w:val="center"/>
        <w:rPr>
          <w:rFonts w:ascii="Calibri" w:eastAsia="Times New Roman" w:hAnsi="Calibri" w:cs="Calibri"/>
          <w:b/>
          <w:bCs/>
          <w:color w:val="000000"/>
          <w:sz w:val="24"/>
          <w:szCs w:val="24"/>
          <w:lang w:eastAsia="en-ZA"/>
        </w:rPr>
      </w:pPr>
      <w:bookmarkStart w:id="1" w:name="_Hlk132109108"/>
      <w:r w:rsidRPr="00BE1F83">
        <w:rPr>
          <w:rFonts w:ascii="Calibri" w:eastAsia="Times New Roman" w:hAnsi="Calibri" w:cs="Calibri"/>
          <w:b/>
          <w:bCs/>
          <w:color w:val="000000"/>
          <w:sz w:val="24"/>
          <w:szCs w:val="24"/>
          <w:lang w:eastAsia="en-ZA"/>
        </w:rPr>
        <w:t xml:space="preserve">The UKZN Centre for Civil Society is inviting you to </w:t>
      </w:r>
      <w:r>
        <w:rPr>
          <w:rFonts w:ascii="Calibri" w:eastAsia="Times New Roman" w:hAnsi="Calibri" w:cs="Calibri"/>
          <w:b/>
          <w:bCs/>
          <w:color w:val="000000"/>
          <w:sz w:val="24"/>
          <w:szCs w:val="24"/>
          <w:lang w:eastAsia="en-ZA"/>
        </w:rPr>
        <w:t xml:space="preserve">the </w:t>
      </w:r>
      <w:r w:rsidRPr="00BE1F83">
        <w:rPr>
          <w:rFonts w:ascii="Calibri" w:eastAsia="Times New Roman" w:hAnsi="Calibri" w:cs="Calibri"/>
          <w:b/>
          <w:bCs/>
          <w:color w:val="000000"/>
          <w:sz w:val="24"/>
          <w:szCs w:val="24"/>
          <w:lang w:eastAsia="en-ZA"/>
        </w:rPr>
        <w:t>Centre for Civil Society - Special Webinar Series</w:t>
      </w:r>
      <w:r>
        <w:rPr>
          <w:rFonts w:ascii="Calibri" w:eastAsia="Times New Roman" w:hAnsi="Calibri" w:cs="Calibri"/>
          <w:b/>
          <w:bCs/>
          <w:color w:val="000000"/>
          <w:sz w:val="24"/>
          <w:szCs w:val="24"/>
          <w:lang w:eastAsia="en-ZA"/>
        </w:rPr>
        <w:t xml:space="preserve"> on the Right2Know Campaign</w:t>
      </w:r>
    </w:p>
    <w:p w14:paraId="1E546ED5" w14:textId="77777777" w:rsidR="00500C2E" w:rsidRPr="00BE1F83" w:rsidRDefault="00500C2E" w:rsidP="00500C2E">
      <w:pPr>
        <w:shd w:val="clear" w:color="auto" w:fill="FFFFFF"/>
        <w:spacing w:after="0" w:line="240" w:lineRule="auto"/>
        <w:jc w:val="center"/>
        <w:rPr>
          <w:rFonts w:ascii="Calibri" w:eastAsia="Times New Roman" w:hAnsi="Calibri" w:cs="Calibri"/>
          <w:b/>
          <w:bCs/>
          <w:color w:val="000000"/>
          <w:sz w:val="24"/>
          <w:szCs w:val="24"/>
          <w:lang w:eastAsia="en-ZA"/>
        </w:rPr>
      </w:pPr>
    </w:p>
    <w:p w14:paraId="282C99F4" w14:textId="77777777" w:rsidR="00500C2E" w:rsidRPr="004E473C" w:rsidRDefault="00500C2E" w:rsidP="00500C2E">
      <w:pPr>
        <w:spacing w:line="240" w:lineRule="auto"/>
        <w:jc w:val="center"/>
        <w:rPr>
          <w:sz w:val="28"/>
          <w:szCs w:val="28"/>
        </w:rPr>
      </w:pPr>
      <w:r w:rsidRPr="004E473C">
        <w:rPr>
          <w:rFonts w:ascii="Calibri" w:eastAsia="Times New Roman" w:hAnsi="Calibri" w:cs="Calibri"/>
          <w:color w:val="000000"/>
          <w:sz w:val="28"/>
          <w:szCs w:val="28"/>
          <w:lang w:eastAsia="en-ZA"/>
        </w:rPr>
        <w:t>Right2Know Campaign since its establishment in 2010 has been at the forefront of reducing state secrecy in the drafting of laws, increasing access to information, and protecting freedom of expression, especially on the internet. R2K work has been significantly involved over the years. In this special webinar series, CCS community scholar Ben Madokwe</w:t>
      </w:r>
      <w:r>
        <w:rPr>
          <w:rFonts w:ascii="Calibri" w:eastAsia="Times New Roman" w:hAnsi="Calibri" w:cs="Calibri"/>
          <w:color w:val="000000"/>
          <w:sz w:val="28"/>
          <w:szCs w:val="28"/>
          <w:lang w:eastAsia="en-ZA"/>
        </w:rPr>
        <w:t xml:space="preserve"> unpacks the role Right2Know plays</w:t>
      </w:r>
      <w:r w:rsidRPr="004E473C">
        <w:rPr>
          <w:rFonts w:ascii="Calibri" w:eastAsia="Times New Roman" w:hAnsi="Calibri" w:cs="Calibri"/>
          <w:color w:val="000000"/>
          <w:sz w:val="28"/>
          <w:szCs w:val="28"/>
          <w:lang w:eastAsia="en-ZA"/>
        </w:rPr>
        <w:t xml:space="preserve"> in </w:t>
      </w:r>
      <w:r>
        <w:rPr>
          <w:rFonts w:ascii="Calibri" w:eastAsia="Times New Roman" w:hAnsi="Calibri" w:cs="Calibri"/>
          <w:color w:val="000000"/>
          <w:sz w:val="28"/>
          <w:szCs w:val="28"/>
          <w:lang w:eastAsia="en-ZA"/>
        </w:rPr>
        <w:t xml:space="preserve">spearheading campaigns on information access and countering repression in </w:t>
      </w:r>
      <w:r w:rsidRPr="004E473C">
        <w:rPr>
          <w:rFonts w:ascii="Calibri" w:eastAsia="Times New Roman" w:hAnsi="Calibri" w:cs="Calibri"/>
          <w:color w:val="000000"/>
          <w:sz w:val="28"/>
          <w:szCs w:val="28"/>
          <w:lang w:eastAsia="en-ZA"/>
        </w:rPr>
        <w:t>South Africa</w:t>
      </w:r>
      <w:r>
        <w:rPr>
          <w:rFonts w:ascii="Calibri" w:eastAsia="Times New Roman" w:hAnsi="Calibri" w:cs="Calibri"/>
          <w:color w:val="000000"/>
          <w:sz w:val="28"/>
          <w:szCs w:val="28"/>
          <w:lang w:eastAsia="en-ZA"/>
        </w:rPr>
        <w:t>.</w:t>
      </w:r>
    </w:p>
    <w:p w14:paraId="521ADE6F" w14:textId="77777777" w:rsidR="00500C2E" w:rsidRDefault="00500C2E" w:rsidP="00500C2E">
      <w:pPr>
        <w:rPr>
          <w:b/>
          <w:bCs/>
        </w:rPr>
      </w:pPr>
    </w:p>
    <w:p w14:paraId="6BD43C63" w14:textId="77777777" w:rsidR="00500C2E" w:rsidRDefault="00500C2E" w:rsidP="00500C2E">
      <w:pPr>
        <w:jc w:val="center"/>
        <w:rPr>
          <w:b/>
          <w:bCs/>
        </w:rPr>
      </w:pPr>
      <w:r w:rsidRPr="00C84A30">
        <w:rPr>
          <w:b/>
          <w:bCs/>
        </w:rPr>
        <w:t>Facilitators: Andries Motau &amp; Danford Chibvongodze</w:t>
      </w:r>
    </w:p>
    <w:p w14:paraId="30372795" w14:textId="74FC3A1A" w:rsidR="00500C2E" w:rsidRPr="00D41562" w:rsidRDefault="00500C2E" w:rsidP="00D41562">
      <w:pPr>
        <w:jc w:val="center"/>
        <w:rPr>
          <w:b/>
          <w:bCs/>
        </w:rPr>
      </w:pPr>
      <w:r>
        <w:rPr>
          <w:b/>
          <w:bCs/>
        </w:rPr>
        <w:t xml:space="preserve">                                                                                               </w:t>
      </w:r>
    </w:p>
    <w:p w14:paraId="4EF65D63" w14:textId="77777777" w:rsidR="00500C2E" w:rsidRPr="00C84A30" w:rsidRDefault="00500C2E" w:rsidP="00500C2E">
      <w:pPr>
        <w:shd w:val="clear" w:color="auto" w:fill="FFFFFF"/>
        <w:spacing w:after="0" w:line="240" w:lineRule="auto"/>
        <w:jc w:val="center"/>
        <w:rPr>
          <w:rFonts w:ascii="Calibri" w:eastAsia="Times New Roman" w:hAnsi="Calibri" w:cs="Calibri"/>
          <w:color w:val="000000"/>
          <w:lang w:eastAsia="en-ZA"/>
        </w:rPr>
      </w:pPr>
      <w:r w:rsidRPr="00C84A30">
        <w:rPr>
          <w:rFonts w:ascii="Calibri" w:eastAsia="Times New Roman" w:hAnsi="Calibri" w:cs="Calibri"/>
          <w:b/>
          <w:bCs/>
          <w:color w:val="000000"/>
          <w:lang w:eastAsia="en-ZA"/>
        </w:rPr>
        <w:t>The UKZN Centre for Civil Society is inviting you to a Zoom Session of the CCS Webinar Series</w:t>
      </w:r>
    </w:p>
    <w:p w14:paraId="5C698C22" w14:textId="77777777" w:rsidR="00500C2E" w:rsidRPr="00C84A30" w:rsidRDefault="00500C2E" w:rsidP="00500C2E">
      <w:pPr>
        <w:shd w:val="clear" w:color="auto" w:fill="FFFFFF"/>
        <w:spacing w:after="0" w:line="240" w:lineRule="auto"/>
        <w:jc w:val="center"/>
        <w:rPr>
          <w:rFonts w:ascii="Calibri" w:eastAsia="Times New Roman" w:hAnsi="Calibri" w:cs="Calibri"/>
          <w:color w:val="000000"/>
          <w:lang w:eastAsia="en-ZA"/>
        </w:rPr>
      </w:pPr>
      <w:r w:rsidRPr="00C84A30">
        <w:rPr>
          <w:rFonts w:ascii="Calibri" w:eastAsia="Times New Roman" w:hAnsi="Calibri" w:cs="Calibri"/>
          <w:b/>
          <w:bCs/>
          <w:color w:val="000000"/>
          <w:lang w:eastAsia="en-ZA"/>
        </w:rPr>
        <w:t>Please note changing times to accommodate speakers from international time zones</w:t>
      </w:r>
      <w:r>
        <w:rPr>
          <w:rFonts w:ascii="Calibri" w:eastAsia="Times New Roman" w:hAnsi="Calibri" w:cs="Calibri"/>
          <w:b/>
          <w:bCs/>
          <w:color w:val="000000"/>
          <w:lang w:eastAsia="en-ZA"/>
        </w:rPr>
        <w:t>.</w:t>
      </w:r>
    </w:p>
    <w:p w14:paraId="5831E724" w14:textId="77777777" w:rsidR="00500C2E" w:rsidRPr="00C84A30" w:rsidRDefault="00500C2E" w:rsidP="00500C2E">
      <w:pPr>
        <w:shd w:val="clear" w:color="auto" w:fill="FFFFFF"/>
        <w:spacing w:after="0" w:line="240" w:lineRule="auto"/>
        <w:jc w:val="center"/>
        <w:rPr>
          <w:rFonts w:ascii="Calibri" w:eastAsia="Times New Roman" w:hAnsi="Calibri" w:cs="Calibri"/>
          <w:color w:val="000000"/>
          <w:lang w:eastAsia="en-ZA"/>
        </w:rPr>
      </w:pPr>
    </w:p>
    <w:p w14:paraId="0D7D3469" w14:textId="77777777" w:rsidR="00500C2E" w:rsidRPr="00D46C11" w:rsidRDefault="00500C2E" w:rsidP="00500C2E">
      <w:pPr>
        <w:jc w:val="center"/>
        <w:rPr>
          <w:b/>
          <w:bCs/>
        </w:rPr>
      </w:pPr>
      <w:r w:rsidRPr="00C84A30">
        <w:rPr>
          <w:rFonts w:ascii="Calibri" w:eastAsia="Times New Roman" w:hAnsi="Calibri" w:cs="Calibri"/>
          <w:b/>
          <w:bCs/>
          <w:color w:val="000000"/>
          <w:sz w:val="24"/>
          <w:szCs w:val="24"/>
          <w:lang w:eastAsia="en-ZA"/>
        </w:rPr>
        <w:t xml:space="preserve">Webinar: </w:t>
      </w:r>
      <w:r w:rsidRPr="00EC7F63">
        <w:rPr>
          <w:rFonts w:ascii="Calibri" w:eastAsia="Times New Roman" w:hAnsi="Calibri" w:cs="Calibri"/>
          <w:b/>
          <w:bCs/>
          <w:color w:val="000000"/>
          <w:sz w:val="24"/>
          <w:szCs w:val="24"/>
          <w:lang w:eastAsia="en-ZA"/>
        </w:rPr>
        <w:t>R</w:t>
      </w:r>
      <w:r>
        <w:rPr>
          <w:rFonts w:ascii="Calibri" w:eastAsia="Times New Roman" w:hAnsi="Calibri" w:cs="Calibri"/>
          <w:b/>
          <w:bCs/>
          <w:color w:val="000000"/>
          <w:sz w:val="24"/>
          <w:szCs w:val="24"/>
          <w:lang w:eastAsia="en-ZA"/>
        </w:rPr>
        <w:t>ight</w:t>
      </w:r>
      <w:r w:rsidRPr="00EC7F63">
        <w:rPr>
          <w:rFonts w:ascii="Calibri" w:eastAsia="Times New Roman" w:hAnsi="Calibri" w:cs="Calibri"/>
          <w:b/>
          <w:bCs/>
          <w:color w:val="000000"/>
          <w:sz w:val="24"/>
          <w:szCs w:val="24"/>
          <w:lang w:eastAsia="en-ZA"/>
        </w:rPr>
        <w:t>2K</w:t>
      </w:r>
      <w:r>
        <w:rPr>
          <w:rFonts w:ascii="Calibri" w:eastAsia="Times New Roman" w:hAnsi="Calibri" w:cs="Calibri"/>
          <w:b/>
          <w:bCs/>
          <w:color w:val="000000"/>
          <w:sz w:val="24"/>
          <w:szCs w:val="24"/>
          <w:lang w:eastAsia="en-ZA"/>
        </w:rPr>
        <w:t>now</w:t>
      </w:r>
      <w:r w:rsidRPr="00EC7F63">
        <w:rPr>
          <w:rFonts w:ascii="Calibri" w:eastAsia="Times New Roman" w:hAnsi="Calibri" w:cs="Calibri"/>
          <w:b/>
          <w:bCs/>
          <w:color w:val="000000"/>
          <w:sz w:val="24"/>
          <w:szCs w:val="24"/>
          <w:lang w:eastAsia="en-ZA"/>
        </w:rPr>
        <w:t xml:space="preserve"> movement at the forefront</w:t>
      </w:r>
      <w:r>
        <w:rPr>
          <w:rFonts w:ascii="Calibri" w:eastAsia="Times New Roman" w:hAnsi="Calibri" w:cs="Calibri"/>
          <w:b/>
          <w:bCs/>
          <w:color w:val="000000"/>
          <w:sz w:val="24"/>
          <w:szCs w:val="24"/>
          <w:lang w:eastAsia="en-ZA"/>
        </w:rPr>
        <w:t>!</w:t>
      </w:r>
    </w:p>
    <w:p w14:paraId="17505BF1" w14:textId="77777777" w:rsidR="00500C2E" w:rsidRPr="00C84A30" w:rsidRDefault="00500C2E" w:rsidP="00500C2E">
      <w:pPr>
        <w:shd w:val="clear" w:color="auto" w:fill="FFFFFF"/>
        <w:spacing w:after="0" w:line="240" w:lineRule="auto"/>
        <w:jc w:val="center"/>
        <w:rPr>
          <w:rFonts w:ascii="Calibri" w:eastAsia="Times New Roman" w:hAnsi="Calibri" w:cs="Calibri"/>
          <w:color w:val="000000"/>
          <w:lang w:eastAsia="en-ZA"/>
        </w:rPr>
      </w:pPr>
      <w:r w:rsidRPr="00C84A30">
        <w:rPr>
          <w:rFonts w:ascii="Calibri" w:eastAsia="Times New Roman" w:hAnsi="Calibri" w:cs="Calibri"/>
          <w:b/>
          <w:bCs/>
          <w:color w:val="000000"/>
          <w:sz w:val="24"/>
          <w:szCs w:val="24"/>
          <w:lang w:eastAsia="en-ZA"/>
        </w:rPr>
        <w:t xml:space="preserve">Speaker: </w:t>
      </w:r>
      <w:r>
        <w:rPr>
          <w:rFonts w:ascii="Calibri" w:eastAsia="Times New Roman" w:hAnsi="Calibri" w:cs="Calibri"/>
          <w:b/>
          <w:bCs/>
          <w:color w:val="000000"/>
          <w:sz w:val="24"/>
          <w:szCs w:val="24"/>
          <w:lang w:eastAsia="en-ZA"/>
        </w:rPr>
        <w:t>Ben Madokwe</w:t>
      </w:r>
    </w:p>
    <w:p w14:paraId="00E3DE15" w14:textId="77777777" w:rsidR="00500C2E" w:rsidRPr="00C84A30" w:rsidRDefault="00500C2E" w:rsidP="00500C2E">
      <w:pPr>
        <w:shd w:val="clear" w:color="auto" w:fill="FFFFFF"/>
        <w:spacing w:after="0" w:line="240" w:lineRule="auto"/>
        <w:jc w:val="center"/>
        <w:rPr>
          <w:rFonts w:ascii="Times New Roman" w:eastAsia="Times New Roman" w:hAnsi="Times New Roman" w:cs="Times New Roman"/>
          <w:color w:val="000000"/>
          <w:sz w:val="24"/>
          <w:szCs w:val="24"/>
          <w:lang w:eastAsia="en-ZA"/>
        </w:rPr>
      </w:pPr>
      <w:r w:rsidRPr="00C84A30">
        <w:rPr>
          <w:rFonts w:ascii="Calibri" w:eastAsia="Times New Roman" w:hAnsi="Calibri" w:cs="Calibri"/>
          <w:b/>
          <w:bCs/>
          <w:color w:val="000000"/>
          <w:sz w:val="24"/>
          <w:szCs w:val="24"/>
          <w:lang w:eastAsia="en-ZA"/>
        </w:rPr>
        <w:t xml:space="preserve">Date &amp; Time: </w:t>
      </w:r>
      <w:r>
        <w:rPr>
          <w:rFonts w:ascii="Calibri" w:eastAsia="Times New Roman" w:hAnsi="Calibri" w:cs="Calibri"/>
          <w:b/>
          <w:bCs/>
          <w:color w:val="000000"/>
          <w:sz w:val="24"/>
          <w:szCs w:val="24"/>
          <w:lang w:eastAsia="en-ZA"/>
        </w:rPr>
        <w:t xml:space="preserve">Wednesday, 27 September </w:t>
      </w:r>
      <w:r w:rsidRPr="00C84A30">
        <w:rPr>
          <w:rFonts w:ascii="Calibri" w:eastAsia="Times New Roman" w:hAnsi="Calibri" w:cs="Calibri"/>
          <w:b/>
          <w:bCs/>
          <w:color w:val="000000"/>
          <w:sz w:val="24"/>
          <w:szCs w:val="24"/>
          <w:lang w:eastAsia="en-ZA"/>
        </w:rPr>
        <w:t>202</w:t>
      </w:r>
      <w:r>
        <w:rPr>
          <w:rFonts w:ascii="Calibri" w:eastAsia="Times New Roman" w:hAnsi="Calibri" w:cs="Calibri"/>
          <w:b/>
          <w:bCs/>
          <w:color w:val="000000"/>
          <w:sz w:val="24"/>
          <w:szCs w:val="24"/>
          <w:lang w:eastAsia="en-ZA"/>
        </w:rPr>
        <w:t>3</w:t>
      </w:r>
      <w:r w:rsidRPr="00C84A30">
        <w:rPr>
          <w:rFonts w:ascii="Calibri" w:eastAsia="Times New Roman" w:hAnsi="Calibri" w:cs="Calibri"/>
          <w:b/>
          <w:bCs/>
          <w:color w:val="000000"/>
          <w:sz w:val="24"/>
          <w:szCs w:val="24"/>
          <w:lang w:eastAsia="en-ZA"/>
        </w:rPr>
        <w:t>, 16:00-17:00 (SA Time)</w:t>
      </w:r>
    </w:p>
    <w:p w14:paraId="5A36DC36" w14:textId="540028C9" w:rsidR="00500C2E" w:rsidRPr="00D41562" w:rsidRDefault="00500C2E" w:rsidP="00D41562">
      <w:pPr>
        <w:pStyle w:val="NormalWeb"/>
      </w:pPr>
      <w:r w:rsidRPr="00C84A30">
        <w:rPr>
          <w:rFonts w:eastAsia="Times New Roman"/>
          <w:b/>
          <w:bCs/>
          <w:color w:val="000000"/>
          <w:sz w:val="24"/>
          <w:szCs w:val="24"/>
        </w:rPr>
        <w:t>Zoom Link:</w:t>
      </w:r>
      <w:r w:rsidRPr="00C84A30">
        <w:rPr>
          <w:rFonts w:ascii="Times New Roman" w:eastAsia="Times New Roman" w:hAnsi="Times New Roman" w:cs="Times New Roman"/>
          <w:color w:val="000000"/>
          <w:sz w:val="24"/>
          <w:szCs w:val="24"/>
        </w:rPr>
        <w:t xml:space="preserve"> </w:t>
      </w:r>
      <w:hyperlink r:id="rId7" w:history="1">
        <w:r w:rsidR="00D41562">
          <w:rPr>
            <w:rStyle w:val="Hyperlink"/>
          </w:rPr>
          <w:t>https://ukzn.zoom.us/j/92405896845?pwd=aXBnNTdmaGI1aDUrWVlNWDZKT2kzdz09</w:t>
        </w:r>
      </w:hyperlink>
      <w:r w:rsidR="00D41562">
        <w:t xml:space="preserve"> </w:t>
      </w:r>
      <w:bookmarkStart w:id="2" w:name="_GoBack"/>
      <w:bookmarkEnd w:id="2"/>
    </w:p>
    <w:p w14:paraId="05AAF9EF" w14:textId="77777777" w:rsidR="00500C2E" w:rsidRDefault="00500C2E" w:rsidP="00500C2E">
      <w:pPr>
        <w:shd w:val="clear" w:color="auto" w:fill="FFFFFF"/>
        <w:spacing w:after="0" w:line="240" w:lineRule="auto"/>
        <w:jc w:val="center"/>
        <w:rPr>
          <w:b/>
          <w:bCs/>
        </w:rPr>
      </w:pPr>
      <w:r w:rsidRPr="00C84A30">
        <w:rPr>
          <w:rFonts w:ascii="Calibri" w:eastAsia="Times New Roman" w:hAnsi="Calibri" w:cs="Calibri"/>
          <w:b/>
          <w:bCs/>
          <w:color w:val="000000"/>
          <w:sz w:val="24"/>
          <w:szCs w:val="24"/>
          <w:lang w:eastAsia="en-ZA"/>
        </w:rPr>
        <w:t>Topic:</w:t>
      </w:r>
      <w:r w:rsidRPr="00A82782">
        <w:t xml:space="preserve"> </w:t>
      </w:r>
    </w:p>
    <w:p w14:paraId="0B42F209" w14:textId="77777777" w:rsidR="00500C2E" w:rsidRDefault="00500C2E" w:rsidP="00500C2E">
      <w:pPr>
        <w:shd w:val="clear" w:color="auto" w:fill="FFFFFF"/>
        <w:spacing w:after="0" w:line="240" w:lineRule="auto"/>
        <w:jc w:val="center"/>
        <w:rPr>
          <w:b/>
          <w:bCs/>
        </w:rPr>
      </w:pPr>
    </w:p>
    <w:p w14:paraId="224BFD31" w14:textId="77777777" w:rsidR="00500C2E" w:rsidRPr="001B129B" w:rsidRDefault="00500C2E" w:rsidP="00500C2E">
      <w:pPr>
        <w:shd w:val="clear" w:color="auto" w:fill="FFFFFF"/>
        <w:spacing w:after="0" w:line="240" w:lineRule="auto"/>
        <w:jc w:val="center"/>
        <w:rPr>
          <w:rFonts w:ascii="Calibri" w:hAnsi="Calibri" w:cs="Calibri"/>
        </w:rPr>
      </w:pPr>
      <w:r w:rsidRPr="001B129B">
        <w:rPr>
          <w:rFonts w:ascii="Calibri" w:hAnsi="Calibri" w:cs="Calibri"/>
        </w:rPr>
        <w:t xml:space="preserve">In this webinar, Ben discussed the important work Right2Know Campaign has undertaken over the years. He will unpack the current focus areas of his involvement at R2K including community workshops on rights to protest, and the role of women in society as leaders in social movements. He also looks at how R2K encourages societies and individuals to participate in municipal processes especially when it comes to the formulation of Integrated Development Plans (IDPs). </w:t>
      </w:r>
    </w:p>
    <w:p w14:paraId="583D03EF" w14:textId="77777777" w:rsidR="00500C2E" w:rsidRDefault="00500C2E" w:rsidP="00500C2E">
      <w:pPr>
        <w:shd w:val="clear" w:color="auto" w:fill="FFFFFF"/>
        <w:spacing w:after="0" w:line="240" w:lineRule="auto"/>
        <w:jc w:val="right"/>
      </w:pPr>
    </w:p>
    <w:p w14:paraId="37CCDE70" w14:textId="77777777" w:rsidR="00500C2E" w:rsidRDefault="00500C2E" w:rsidP="00500C2E">
      <w:pPr>
        <w:shd w:val="clear" w:color="auto" w:fill="FFFFFF"/>
        <w:spacing w:after="0" w:line="240" w:lineRule="auto"/>
        <w:jc w:val="center"/>
        <w:rPr>
          <w:rFonts w:ascii="Calibri" w:eastAsia="Times New Roman" w:hAnsi="Calibri" w:cs="Calibri"/>
          <w:b/>
          <w:bCs/>
          <w:color w:val="000000"/>
          <w:sz w:val="24"/>
          <w:szCs w:val="24"/>
          <w:lang w:eastAsia="en-ZA"/>
        </w:rPr>
      </w:pPr>
      <w:r w:rsidRPr="00C84A30">
        <w:rPr>
          <w:rFonts w:ascii="Calibri" w:eastAsia="Times New Roman" w:hAnsi="Calibri" w:cs="Calibri"/>
          <w:b/>
          <w:bCs/>
          <w:color w:val="000000"/>
          <w:sz w:val="24"/>
          <w:szCs w:val="24"/>
          <w:lang w:eastAsia="en-ZA"/>
        </w:rPr>
        <w:t>Speaker Bio:</w:t>
      </w:r>
    </w:p>
    <w:p w14:paraId="497E36C5" w14:textId="77777777" w:rsidR="00500C2E" w:rsidRPr="00244172" w:rsidRDefault="00500C2E" w:rsidP="00500C2E">
      <w:pPr>
        <w:shd w:val="clear" w:color="auto" w:fill="FFFFFF"/>
        <w:spacing w:after="0" w:line="240" w:lineRule="auto"/>
        <w:jc w:val="center"/>
        <w:rPr>
          <w:rFonts w:ascii="Calibri" w:eastAsia="Times New Roman" w:hAnsi="Calibri" w:cs="Calibri"/>
          <w:color w:val="000000"/>
          <w:sz w:val="24"/>
          <w:szCs w:val="24"/>
          <w:lang w:eastAsia="en-ZA"/>
        </w:rPr>
      </w:pPr>
    </w:p>
    <w:p w14:paraId="0A07F35E" w14:textId="77777777" w:rsidR="00500C2E" w:rsidRPr="001B129B" w:rsidRDefault="00500C2E" w:rsidP="00500C2E">
      <w:pPr>
        <w:jc w:val="center"/>
        <w:rPr>
          <w:rFonts w:ascii="Calibri" w:eastAsia="Times New Roman" w:hAnsi="Calibri" w:cs="Calibri"/>
          <w:color w:val="000000"/>
          <w:lang w:eastAsia="en-ZA"/>
        </w:rPr>
      </w:pPr>
      <w:r w:rsidRPr="001B129B">
        <w:rPr>
          <w:rFonts w:ascii="Calibri" w:eastAsia="Times New Roman" w:hAnsi="Calibri" w:cs="Calibri"/>
          <w:color w:val="000000"/>
          <w:lang w:eastAsia="en-ZA"/>
        </w:rPr>
        <w:t>Ben Madokwe is an activist and works at Right to Know (R2K)</w:t>
      </w:r>
      <w:r>
        <w:rPr>
          <w:rFonts w:ascii="Calibri" w:eastAsia="Times New Roman" w:hAnsi="Calibri" w:cs="Calibri"/>
          <w:color w:val="000000"/>
          <w:lang w:eastAsia="en-ZA"/>
        </w:rPr>
        <w:t>. He is also a community scholar based at the Centre for Civil Society, University of KwaZulu-Natal</w:t>
      </w:r>
      <w:r w:rsidRPr="001B129B">
        <w:rPr>
          <w:rFonts w:ascii="Calibri" w:eastAsia="Times New Roman" w:hAnsi="Calibri" w:cs="Calibri"/>
          <w:color w:val="000000"/>
          <w:lang w:eastAsia="en-ZA"/>
        </w:rPr>
        <w:t>. He is mainly overseeing one of the important pillars at R2K on a national level and provincial level which covers different programs including Participatory democracy, Countering Patriarchy, Communication rights and Countering repression.</w:t>
      </w:r>
    </w:p>
    <w:p w14:paraId="2AF74845" w14:textId="6E1021C8" w:rsidR="00AB2C76" w:rsidRDefault="00AB2C76" w:rsidP="00AB2C76">
      <w:pPr>
        <w:jc w:val="both"/>
        <w:rPr>
          <w:rFonts w:eastAsia="Times New Roman" w:cstheme="minorHAnsi"/>
          <w:b/>
          <w:bCs/>
          <w:color w:val="000000"/>
          <w:lang w:eastAsia="en-ZA"/>
        </w:rPr>
      </w:pPr>
    </w:p>
    <w:p w14:paraId="7BECDE2E" w14:textId="303D6CCD" w:rsidR="00500C2E" w:rsidRPr="002B6758" w:rsidRDefault="00500C2E" w:rsidP="00AB2C76">
      <w:pPr>
        <w:jc w:val="both"/>
        <w:rPr>
          <w:rFonts w:eastAsia="Times New Roman" w:cstheme="minorHAnsi"/>
          <w:b/>
          <w:bCs/>
          <w:color w:val="000000"/>
          <w:lang w:eastAsia="en-ZA"/>
        </w:rPr>
      </w:pPr>
      <w:r>
        <w:rPr>
          <w:noProof/>
        </w:rPr>
        <w:drawing>
          <wp:inline distT="0" distB="0" distL="0" distR="0" wp14:anchorId="3F83B2D0" wp14:editId="3A6FB433">
            <wp:extent cx="3842153" cy="4294022"/>
            <wp:effectExtent l="0" t="0" r="6350" b="0"/>
            <wp:docPr id="8230058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7482" cy="4311153"/>
                    </a:xfrm>
                    <a:prstGeom prst="rect">
                      <a:avLst/>
                    </a:prstGeom>
                    <a:noFill/>
                    <a:ln>
                      <a:noFill/>
                    </a:ln>
                  </pic:spPr>
                </pic:pic>
              </a:graphicData>
            </a:graphic>
          </wp:inline>
        </w:drawing>
      </w:r>
    </w:p>
    <w:p w14:paraId="4C433633" w14:textId="77777777" w:rsidR="00AB2C76" w:rsidRPr="00AB2C76" w:rsidRDefault="00AB2C76" w:rsidP="00AB2C76">
      <w:pPr>
        <w:shd w:val="clear" w:color="auto" w:fill="FFFFFF"/>
        <w:spacing w:after="0"/>
        <w:jc w:val="both"/>
        <w:rPr>
          <w:rFonts w:eastAsia="Times New Roman" w:cstheme="minorHAnsi"/>
          <w:color w:val="000000"/>
          <w:lang w:eastAsia="en-ZA"/>
        </w:rPr>
      </w:pPr>
    </w:p>
    <w:p w14:paraId="49831DDD" w14:textId="43D7F9D9" w:rsidR="00AB2C76" w:rsidRPr="00AB2C76" w:rsidRDefault="00AB2C76" w:rsidP="00AB2C76">
      <w:pPr>
        <w:shd w:val="clear" w:color="auto" w:fill="FFFFFF"/>
        <w:spacing w:after="0"/>
        <w:jc w:val="both"/>
        <w:rPr>
          <w:rFonts w:eastAsia="Times New Roman" w:cstheme="minorHAnsi"/>
          <w:color w:val="000000"/>
          <w:lang w:eastAsia="en-ZA"/>
        </w:rPr>
      </w:pPr>
    </w:p>
    <w:p w14:paraId="461D913C" w14:textId="77777777" w:rsidR="00AB2C76" w:rsidRPr="00AB2C76" w:rsidRDefault="00AB2C76" w:rsidP="00AB2C76">
      <w:pPr>
        <w:shd w:val="clear" w:color="auto" w:fill="FFFFFF"/>
        <w:spacing w:after="0"/>
        <w:jc w:val="both"/>
        <w:rPr>
          <w:rFonts w:eastAsia="Times New Roman" w:cstheme="minorHAnsi"/>
          <w:color w:val="000000"/>
          <w:lang w:eastAsia="en-ZA"/>
        </w:rPr>
      </w:pPr>
    </w:p>
    <w:p w14:paraId="4BEBCA48" w14:textId="18714119" w:rsidR="00AB2C76" w:rsidRDefault="00AB2C76" w:rsidP="00AB2C76">
      <w:pPr>
        <w:shd w:val="clear" w:color="auto" w:fill="FFFFFF"/>
        <w:spacing w:after="0"/>
        <w:jc w:val="both"/>
        <w:rPr>
          <w:rFonts w:eastAsia="Times New Roman" w:cstheme="minorHAnsi"/>
          <w:color w:val="000000"/>
          <w:lang w:eastAsia="en-ZA"/>
        </w:rPr>
      </w:pPr>
    </w:p>
    <w:p w14:paraId="4BDB27C2" w14:textId="319128DA" w:rsidR="002B6758" w:rsidRDefault="002B6758" w:rsidP="00AB2C76">
      <w:pPr>
        <w:shd w:val="clear" w:color="auto" w:fill="FFFFFF"/>
        <w:spacing w:after="0"/>
        <w:jc w:val="both"/>
        <w:rPr>
          <w:rFonts w:eastAsia="Times New Roman" w:cstheme="minorHAnsi"/>
          <w:color w:val="000000"/>
          <w:lang w:eastAsia="en-ZA"/>
        </w:rPr>
      </w:pPr>
    </w:p>
    <w:p w14:paraId="28D8F1D6" w14:textId="25C272E3" w:rsidR="002B6758" w:rsidRDefault="002B6758" w:rsidP="00AB2C76">
      <w:pPr>
        <w:shd w:val="clear" w:color="auto" w:fill="FFFFFF"/>
        <w:spacing w:after="0"/>
        <w:jc w:val="both"/>
        <w:rPr>
          <w:rFonts w:eastAsia="Times New Roman" w:cstheme="minorHAnsi"/>
          <w:color w:val="000000"/>
          <w:lang w:eastAsia="en-ZA"/>
        </w:rPr>
      </w:pPr>
    </w:p>
    <w:p w14:paraId="2FBE47A1" w14:textId="31CECB2C" w:rsidR="002B6758" w:rsidRDefault="002B6758" w:rsidP="00AB2C76">
      <w:pPr>
        <w:shd w:val="clear" w:color="auto" w:fill="FFFFFF"/>
        <w:spacing w:after="0"/>
        <w:jc w:val="both"/>
        <w:rPr>
          <w:rFonts w:eastAsia="Times New Roman" w:cstheme="minorHAnsi"/>
          <w:color w:val="000000"/>
          <w:lang w:eastAsia="en-ZA"/>
        </w:rPr>
      </w:pPr>
    </w:p>
    <w:p w14:paraId="65552F19" w14:textId="491DB4CB" w:rsidR="002B6758" w:rsidRDefault="002B6758" w:rsidP="00AB2C76">
      <w:pPr>
        <w:shd w:val="clear" w:color="auto" w:fill="FFFFFF"/>
        <w:spacing w:after="0"/>
        <w:jc w:val="both"/>
        <w:rPr>
          <w:rFonts w:eastAsia="Times New Roman" w:cstheme="minorHAnsi"/>
          <w:color w:val="000000"/>
          <w:lang w:eastAsia="en-ZA"/>
        </w:rPr>
      </w:pPr>
    </w:p>
    <w:p w14:paraId="13ADBB92" w14:textId="77777777" w:rsidR="002B6758" w:rsidRDefault="002B6758" w:rsidP="00AB2C76">
      <w:pPr>
        <w:shd w:val="clear" w:color="auto" w:fill="FFFFFF"/>
        <w:spacing w:after="0"/>
        <w:jc w:val="both"/>
        <w:rPr>
          <w:rFonts w:eastAsia="Times New Roman" w:cstheme="minorHAnsi"/>
          <w:color w:val="000000"/>
          <w:lang w:eastAsia="en-ZA"/>
        </w:rPr>
      </w:pPr>
    </w:p>
    <w:p w14:paraId="6EDD260E" w14:textId="77777777" w:rsidR="002B6758" w:rsidRPr="00AB2C76" w:rsidRDefault="002B6758" w:rsidP="00AB2C76">
      <w:pPr>
        <w:shd w:val="clear" w:color="auto" w:fill="FFFFFF"/>
        <w:spacing w:after="0"/>
        <w:jc w:val="both"/>
        <w:rPr>
          <w:rFonts w:eastAsia="Times New Roman" w:cstheme="minorHAnsi"/>
          <w:color w:val="000000"/>
          <w:lang w:eastAsia="en-ZA"/>
        </w:rPr>
      </w:pPr>
    </w:p>
    <w:p w14:paraId="2FBC10C9" w14:textId="4F98DE89" w:rsidR="00AB2C76" w:rsidRPr="00AB2C76" w:rsidRDefault="00AB2C76" w:rsidP="00AB2C76">
      <w:pPr>
        <w:shd w:val="clear" w:color="auto" w:fill="FFFFFF"/>
        <w:spacing w:after="0"/>
        <w:jc w:val="both"/>
        <w:rPr>
          <w:rFonts w:eastAsia="Times New Roman" w:cstheme="minorHAnsi"/>
          <w:color w:val="000000"/>
          <w:lang w:eastAsia="en-ZA"/>
        </w:rPr>
      </w:pPr>
    </w:p>
    <w:p w14:paraId="4FBCDE4F" w14:textId="77777777" w:rsidR="00AB2C76" w:rsidRPr="00AB2C76" w:rsidRDefault="00AB2C76" w:rsidP="00AB2C76">
      <w:pPr>
        <w:shd w:val="clear" w:color="auto" w:fill="FFFFFF"/>
        <w:spacing w:after="0"/>
        <w:jc w:val="both"/>
        <w:rPr>
          <w:rFonts w:eastAsia="Times New Roman" w:cstheme="minorHAnsi"/>
          <w:color w:val="000000"/>
          <w:lang w:eastAsia="en-ZA"/>
        </w:rPr>
      </w:pPr>
    </w:p>
    <w:bookmarkEnd w:id="0"/>
    <w:bookmarkEnd w:id="1"/>
    <w:p w14:paraId="4D9CF8F2" w14:textId="369E0C68" w:rsidR="00AB2C76" w:rsidRPr="00AB2C76" w:rsidRDefault="00AB2C76" w:rsidP="00AB2C76">
      <w:pPr>
        <w:jc w:val="both"/>
        <w:rPr>
          <w:rFonts w:cstheme="minorHAnsi"/>
        </w:rPr>
      </w:pPr>
    </w:p>
    <w:p w14:paraId="421D15D9" w14:textId="77777777" w:rsidR="004F24F8" w:rsidRPr="00AB2C76" w:rsidRDefault="004F24F8" w:rsidP="00AB2C76">
      <w:pPr>
        <w:jc w:val="both"/>
        <w:rPr>
          <w:rFonts w:cstheme="minorHAnsi"/>
        </w:rPr>
      </w:pPr>
    </w:p>
    <w:sectPr w:rsidR="004F24F8" w:rsidRPr="00AB2C76" w:rsidSect="00232BC0">
      <w:headerReference w:type="default" r:id="rId9"/>
      <w:footerReference w:type="default" r:id="rId10"/>
      <w:pgSz w:w="12240" w:h="15840"/>
      <w:pgMar w:top="1440" w:right="1440" w:bottom="1440" w:left="1440" w:header="62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18D51" w14:textId="77777777" w:rsidR="00191A08" w:rsidRDefault="00191A08">
      <w:pPr>
        <w:spacing w:after="0" w:line="240" w:lineRule="auto"/>
      </w:pPr>
      <w:r>
        <w:separator/>
      </w:r>
    </w:p>
  </w:endnote>
  <w:endnote w:type="continuationSeparator" w:id="0">
    <w:p w14:paraId="0EB10B2B" w14:textId="77777777" w:rsidR="00191A08" w:rsidRDefault="00191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0A7E6" w14:textId="77777777" w:rsidR="006513AB" w:rsidRDefault="00AC6637">
    <w:pPr>
      <w:pStyle w:val="Footer"/>
    </w:pPr>
    <w:r>
      <w:rPr>
        <w:noProof/>
        <w:lang w:val="en-ZA" w:eastAsia="en-ZA"/>
      </w:rPr>
      <w:drawing>
        <wp:anchor distT="0" distB="0" distL="114300" distR="114300" simplePos="0" relativeHeight="251660288" behindDoc="1" locked="0" layoutInCell="1" allowOverlap="1" wp14:anchorId="531AD331" wp14:editId="20F1A1B6">
          <wp:simplePos x="0" y="0"/>
          <wp:positionH relativeFrom="margin">
            <wp:align>center</wp:align>
          </wp:positionH>
          <wp:positionV relativeFrom="paragraph">
            <wp:posOffset>193040</wp:posOffset>
          </wp:positionV>
          <wp:extent cx="7814295" cy="4191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4295"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3BD15" w14:textId="77777777" w:rsidR="00191A08" w:rsidRDefault="00191A08">
      <w:pPr>
        <w:spacing w:after="0" w:line="240" w:lineRule="auto"/>
      </w:pPr>
      <w:r>
        <w:separator/>
      </w:r>
    </w:p>
  </w:footnote>
  <w:footnote w:type="continuationSeparator" w:id="0">
    <w:p w14:paraId="1404A7BF" w14:textId="77777777" w:rsidR="00191A08" w:rsidRDefault="00191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8D401" w14:textId="1F3A3D1E" w:rsidR="006513AB" w:rsidRDefault="003829D4" w:rsidP="00AB2C76">
    <w:pPr>
      <w:pStyle w:val="Header"/>
    </w:pPr>
    <w:r>
      <w:rPr>
        <w:noProof/>
      </w:rPr>
      <w:drawing>
        <wp:inline distT="0" distB="0" distL="0" distR="0" wp14:anchorId="59AD5B27" wp14:editId="1EC96092">
          <wp:extent cx="3118126" cy="5842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630" cy="586168"/>
                  </a:xfrm>
                  <a:prstGeom prst="rect">
                    <a:avLst/>
                  </a:prstGeom>
                  <a:noFill/>
                  <a:ln>
                    <a:noFill/>
                  </a:ln>
                </pic:spPr>
              </pic:pic>
            </a:graphicData>
          </a:graphic>
        </wp:inline>
      </w:drawing>
    </w:r>
    <w:r w:rsidR="00AB2C76">
      <w:rPr>
        <w:b/>
        <w:bCs/>
        <w:noProof/>
      </w:rPr>
      <w:drawing>
        <wp:inline distT="0" distB="0" distL="0" distR="0" wp14:anchorId="18476F15" wp14:editId="077D418A">
          <wp:extent cx="2514600" cy="952338"/>
          <wp:effectExtent l="0" t="0" r="0" b="635"/>
          <wp:docPr id="2" name="Picture 2" descr="A logo of a libr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librar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8437" cy="9613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F6B"/>
    <w:rsid w:val="000019D2"/>
    <w:rsid w:val="0002793A"/>
    <w:rsid w:val="00033442"/>
    <w:rsid w:val="000A01C8"/>
    <w:rsid w:val="000A1793"/>
    <w:rsid w:val="00191A08"/>
    <w:rsid w:val="001D31EF"/>
    <w:rsid w:val="001E05B7"/>
    <w:rsid w:val="001F71BB"/>
    <w:rsid w:val="00232BC0"/>
    <w:rsid w:val="002333E3"/>
    <w:rsid w:val="0028765E"/>
    <w:rsid w:val="002B6758"/>
    <w:rsid w:val="002F55F4"/>
    <w:rsid w:val="00332E3C"/>
    <w:rsid w:val="003829D4"/>
    <w:rsid w:val="003A2F58"/>
    <w:rsid w:val="003A39CC"/>
    <w:rsid w:val="003A6BC9"/>
    <w:rsid w:val="003B0CE9"/>
    <w:rsid w:val="00494866"/>
    <w:rsid w:val="004E4CF2"/>
    <w:rsid w:val="004F24F8"/>
    <w:rsid w:val="00500C2E"/>
    <w:rsid w:val="00504E09"/>
    <w:rsid w:val="00506982"/>
    <w:rsid w:val="00540933"/>
    <w:rsid w:val="00562F81"/>
    <w:rsid w:val="00596E89"/>
    <w:rsid w:val="005F1D99"/>
    <w:rsid w:val="005F569C"/>
    <w:rsid w:val="00646466"/>
    <w:rsid w:val="006A101F"/>
    <w:rsid w:val="00760B7D"/>
    <w:rsid w:val="0078614A"/>
    <w:rsid w:val="008B143F"/>
    <w:rsid w:val="008D28E9"/>
    <w:rsid w:val="008D7B38"/>
    <w:rsid w:val="009144C4"/>
    <w:rsid w:val="0093016D"/>
    <w:rsid w:val="00955121"/>
    <w:rsid w:val="009A4325"/>
    <w:rsid w:val="009C3F1E"/>
    <w:rsid w:val="00A171FD"/>
    <w:rsid w:val="00A24127"/>
    <w:rsid w:val="00A51F7B"/>
    <w:rsid w:val="00A91DDB"/>
    <w:rsid w:val="00AB2C76"/>
    <w:rsid w:val="00AC6637"/>
    <w:rsid w:val="00AE1C6A"/>
    <w:rsid w:val="00B00C59"/>
    <w:rsid w:val="00B76CFD"/>
    <w:rsid w:val="00B84A3F"/>
    <w:rsid w:val="00B90C9E"/>
    <w:rsid w:val="00B94B0E"/>
    <w:rsid w:val="00BF5CDC"/>
    <w:rsid w:val="00C305EF"/>
    <w:rsid w:val="00C7336F"/>
    <w:rsid w:val="00C75B3B"/>
    <w:rsid w:val="00CB6662"/>
    <w:rsid w:val="00CC7233"/>
    <w:rsid w:val="00D41562"/>
    <w:rsid w:val="00DA08E2"/>
    <w:rsid w:val="00DC187D"/>
    <w:rsid w:val="00E14F05"/>
    <w:rsid w:val="00E57F36"/>
    <w:rsid w:val="00ED267A"/>
    <w:rsid w:val="00EF374B"/>
    <w:rsid w:val="00FB7F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27D23"/>
  <w15:docId w15:val="{EA4ABD03-781B-467B-B305-B8ECBE63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F6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F6B"/>
    <w:rPr>
      <w:lang w:val="en-US"/>
    </w:rPr>
  </w:style>
  <w:style w:type="paragraph" w:styleId="Footer">
    <w:name w:val="footer"/>
    <w:basedOn w:val="Normal"/>
    <w:link w:val="FooterChar"/>
    <w:uiPriority w:val="99"/>
    <w:unhideWhenUsed/>
    <w:rsid w:val="00FB7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F6B"/>
    <w:rPr>
      <w:lang w:val="en-US"/>
    </w:rPr>
  </w:style>
  <w:style w:type="paragraph" w:styleId="NoSpacing">
    <w:name w:val="No Spacing"/>
    <w:uiPriority w:val="1"/>
    <w:qFormat/>
    <w:rsid w:val="00FB7F6B"/>
    <w:pPr>
      <w:spacing w:after="0" w:line="240" w:lineRule="auto"/>
    </w:pPr>
    <w:rPr>
      <w:lang w:val="en-US"/>
    </w:rPr>
  </w:style>
  <w:style w:type="paragraph" w:styleId="BalloonText">
    <w:name w:val="Balloon Text"/>
    <w:basedOn w:val="Normal"/>
    <w:link w:val="BalloonTextChar"/>
    <w:uiPriority w:val="99"/>
    <w:semiHidden/>
    <w:unhideWhenUsed/>
    <w:rsid w:val="00506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982"/>
    <w:rPr>
      <w:rFonts w:ascii="Segoe UI" w:hAnsi="Segoe UI" w:cs="Segoe UI"/>
      <w:sz w:val="18"/>
      <w:szCs w:val="18"/>
      <w:lang w:val="en-US"/>
    </w:rPr>
  </w:style>
  <w:style w:type="character" w:styleId="Hyperlink">
    <w:name w:val="Hyperlink"/>
    <w:basedOn w:val="DefaultParagraphFont"/>
    <w:uiPriority w:val="99"/>
    <w:unhideWhenUsed/>
    <w:rsid w:val="00AB2C76"/>
    <w:rPr>
      <w:color w:val="0000FF"/>
      <w:u w:val="single"/>
    </w:rPr>
  </w:style>
  <w:style w:type="character" w:styleId="UnresolvedMention">
    <w:name w:val="Unresolved Mention"/>
    <w:basedOn w:val="DefaultParagraphFont"/>
    <w:uiPriority w:val="99"/>
    <w:semiHidden/>
    <w:unhideWhenUsed/>
    <w:rsid w:val="00AB2C76"/>
    <w:rPr>
      <w:color w:val="605E5C"/>
      <w:shd w:val="clear" w:color="auto" w:fill="E1DFDD"/>
    </w:rPr>
  </w:style>
  <w:style w:type="paragraph" w:styleId="NormalWeb">
    <w:name w:val="Normal (Web)"/>
    <w:basedOn w:val="Normal"/>
    <w:uiPriority w:val="99"/>
    <w:unhideWhenUsed/>
    <w:rsid w:val="00D41562"/>
    <w:pPr>
      <w:spacing w:before="100" w:beforeAutospacing="1" w:after="100" w:afterAutospacing="1" w:line="240" w:lineRule="auto"/>
    </w:pPr>
    <w:rPr>
      <w:rFonts w:ascii="Calibri" w:hAnsi="Calibri" w:cs="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261066">
      <w:bodyDiv w:val="1"/>
      <w:marLeft w:val="0"/>
      <w:marRight w:val="0"/>
      <w:marTop w:val="0"/>
      <w:marBottom w:val="0"/>
      <w:divBdr>
        <w:top w:val="none" w:sz="0" w:space="0" w:color="auto"/>
        <w:left w:val="none" w:sz="0" w:space="0" w:color="auto"/>
        <w:bottom w:val="none" w:sz="0" w:space="0" w:color="auto"/>
        <w:right w:val="none" w:sz="0" w:space="0" w:color="auto"/>
      </w:divBdr>
    </w:div>
    <w:div w:id="818302007">
      <w:bodyDiv w:val="1"/>
      <w:marLeft w:val="0"/>
      <w:marRight w:val="0"/>
      <w:marTop w:val="0"/>
      <w:marBottom w:val="0"/>
      <w:divBdr>
        <w:top w:val="none" w:sz="0" w:space="0" w:color="auto"/>
        <w:left w:val="none" w:sz="0" w:space="0" w:color="auto"/>
        <w:bottom w:val="none" w:sz="0" w:space="0" w:color="auto"/>
        <w:right w:val="none" w:sz="0" w:space="0" w:color="auto"/>
      </w:divBdr>
    </w:div>
    <w:div w:id="152536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ukzn.zoom.us/j/92405896845?pwd=aXBnNTdmaGI1aDUrWVlNWDZKT2kzdz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C11CA-F305-4A56-954F-787132CF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Xoliswa Zulu</dc:creator>
  <cp:lastModifiedBy>Simo Dlamini</cp:lastModifiedBy>
  <cp:revision>3</cp:revision>
  <cp:lastPrinted>2019-08-15T13:00:00Z</cp:lastPrinted>
  <dcterms:created xsi:type="dcterms:W3CDTF">2023-09-22T10:14:00Z</dcterms:created>
  <dcterms:modified xsi:type="dcterms:W3CDTF">2023-09-22T10:21:00Z</dcterms:modified>
</cp:coreProperties>
</file>