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E5" w:rsidRPr="00AD15CA" w:rsidRDefault="00C133E5" w:rsidP="00C42742">
      <w:pPr>
        <w:pStyle w:val="Heading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Heavy" w:hAnsi="Franklin Gothic Heavy"/>
          <w:b w:val="0"/>
          <w:sz w:val="28"/>
          <w:szCs w:val="28"/>
          <w:u w:val="single"/>
        </w:rPr>
      </w:pPr>
      <w:r w:rsidRPr="00AD15CA">
        <w:rPr>
          <w:rFonts w:ascii="Franklin Gothic Heavy" w:hAnsi="Franklin Gothic Heavy"/>
          <w:b w:val="0"/>
          <w:sz w:val="28"/>
          <w:szCs w:val="28"/>
          <w:u w:val="single"/>
        </w:rPr>
        <w:t>THE ABE BA</w:t>
      </w:r>
      <w:r w:rsidR="00C70447">
        <w:rPr>
          <w:rFonts w:ascii="Franklin Gothic Heavy" w:hAnsi="Franklin Gothic Heavy"/>
          <w:b w:val="0"/>
          <w:sz w:val="28"/>
          <w:szCs w:val="28"/>
          <w:u w:val="single"/>
        </w:rPr>
        <w:t xml:space="preserve">ILEY TRAVEL BURSARY FOR </w:t>
      </w:r>
      <w:r w:rsidR="001F1CA5">
        <w:rPr>
          <w:rFonts w:ascii="Franklin Gothic Heavy" w:hAnsi="Franklin Gothic Heavy"/>
          <w:b w:val="0"/>
          <w:sz w:val="28"/>
          <w:szCs w:val="28"/>
          <w:u w:val="single"/>
        </w:rPr>
        <w:t>2022</w:t>
      </w:r>
    </w:p>
    <w:p w:rsidR="008A3094" w:rsidRDefault="008A3094" w:rsidP="008A3094"/>
    <w:p w:rsidR="0051209E" w:rsidRDefault="002E1CEB" w:rsidP="0051209E">
      <w:pPr>
        <w:pStyle w:val="BodyText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The Trustees of the Abe Bailey Trust are calling for applications for the annual travel bursary to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w Cen MT" w:hAnsi="Tw Cen MT"/>
            </w:rPr>
            <w:t>United Kingdom</w:t>
          </w:r>
        </w:smartTag>
      </w:smartTag>
      <w:r>
        <w:rPr>
          <w:rFonts w:ascii="Tw Cen MT" w:hAnsi="Tw Cen MT"/>
        </w:rPr>
        <w:t xml:space="preserve"> which is available for a suitable student or a member of staff of Junior Lecturer status. The fo</w:t>
      </w:r>
      <w:r w:rsidR="0051209E">
        <w:rPr>
          <w:rFonts w:ascii="Tw Cen MT" w:hAnsi="Tw Cen MT"/>
        </w:rPr>
        <w:t xml:space="preserve">cus of the Abe Bailey Trust is leadership development and the Trustees wish the bursaries to be awarded to persons who </w:t>
      </w:r>
      <w:r w:rsidR="00EC1227">
        <w:rPr>
          <w:rFonts w:ascii="Tw Cen MT" w:hAnsi="Tw Cen MT"/>
        </w:rPr>
        <w:t xml:space="preserve">are academically strong and </w:t>
      </w:r>
      <w:r w:rsidR="0051209E">
        <w:rPr>
          <w:rFonts w:ascii="Tw Cen MT" w:hAnsi="Tw Cen MT"/>
        </w:rPr>
        <w:t xml:space="preserve">have shown exceptional qualities of leadership and service, </w:t>
      </w:r>
      <w:r w:rsidR="00EC1227">
        <w:rPr>
          <w:rFonts w:ascii="Tw Cen MT" w:hAnsi="Tw Cen MT"/>
        </w:rPr>
        <w:t xml:space="preserve">with a good track record </w:t>
      </w:r>
      <w:r w:rsidR="0051209E">
        <w:rPr>
          <w:rFonts w:ascii="Tw Cen MT" w:hAnsi="Tw Cen MT"/>
        </w:rPr>
        <w:t>not only on campus but also in a wider social context and who are able to function as part of a select and highly skilled group.</w:t>
      </w:r>
    </w:p>
    <w:p w:rsidR="00C133E5" w:rsidRPr="00152A90" w:rsidRDefault="0051209E" w:rsidP="0051209E">
      <w:pPr>
        <w:pStyle w:val="BodyText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This year the bursary will be for the period of </w:t>
      </w:r>
      <w:r w:rsidR="00FB2EB1">
        <w:rPr>
          <w:rFonts w:ascii="Tw Cen MT" w:hAnsi="Tw Cen MT"/>
        </w:rPr>
        <w:t>2</w:t>
      </w:r>
      <w:r w:rsidR="003C3259">
        <w:rPr>
          <w:rFonts w:ascii="Tw Cen MT" w:hAnsi="Tw Cen MT"/>
        </w:rPr>
        <w:t>2</w:t>
      </w:r>
      <w:r>
        <w:rPr>
          <w:rFonts w:ascii="Tw Cen MT" w:hAnsi="Tw Cen MT"/>
        </w:rPr>
        <w:t xml:space="preserve"> November </w:t>
      </w:r>
      <w:r w:rsidR="001F1CA5">
        <w:rPr>
          <w:rFonts w:ascii="Tw Cen MT" w:hAnsi="Tw Cen MT"/>
        </w:rPr>
        <w:t>2022</w:t>
      </w:r>
      <w:r w:rsidR="00C42742">
        <w:rPr>
          <w:rFonts w:ascii="Tw Cen MT" w:hAnsi="Tw Cen MT"/>
        </w:rPr>
        <w:t xml:space="preserve"> </w:t>
      </w:r>
      <w:r>
        <w:rPr>
          <w:rFonts w:ascii="Tw Cen MT" w:hAnsi="Tw Cen MT"/>
        </w:rPr>
        <w:t xml:space="preserve">to </w:t>
      </w:r>
      <w:r w:rsidR="001F1CA5">
        <w:rPr>
          <w:rFonts w:ascii="Tw Cen MT" w:hAnsi="Tw Cen MT"/>
        </w:rPr>
        <w:t>18</w:t>
      </w:r>
      <w:r>
        <w:rPr>
          <w:rFonts w:ascii="Tw Cen MT" w:hAnsi="Tw Cen MT"/>
        </w:rPr>
        <w:t xml:space="preserve"> December </w:t>
      </w:r>
      <w:r w:rsidR="001F1CA5">
        <w:rPr>
          <w:rFonts w:ascii="Tw Cen MT" w:hAnsi="Tw Cen MT"/>
        </w:rPr>
        <w:t>2022</w:t>
      </w:r>
      <w:r>
        <w:rPr>
          <w:rFonts w:ascii="Tw Cen MT" w:hAnsi="Tw Cen MT"/>
        </w:rPr>
        <w:t>.</w:t>
      </w:r>
      <w:r w:rsidR="002E1CEB">
        <w:rPr>
          <w:rFonts w:ascii="Tw Cen MT" w:hAnsi="Tw Cen MT"/>
        </w:rPr>
        <w:t xml:space="preserve"> </w:t>
      </w:r>
    </w:p>
    <w:p w:rsidR="00C133E5" w:rsidRPr="00152A90" w:rsidRDefault="00C133E5">
      <w:pPr>
        <w:rPr>
          <w:rFonts w:ascii="Tw Cen MT" w:hAnsi="Tw Cen MT"/>
          <w:sz w:val="24"/>
        </w:rPr>
      </w:pPr>
    </w:p>
    <w:p w:rsidR="00C133E5" w:rsidRPr="00152A90" w:rsidRDefault="00C133E5">
      <w:pPr>
        <w:pStyle w:val="Heading2"/>
        <w:rPr>
          <w:rFonts w:ascii="Tw Cen MT" w:hAnsi="Tw Cen MT"/>
          <w:u w:val="single"/>
        </w:rPr>
      </w:pPr>
      <w:r w:rsidRPr="00152A90">
        <w:rPr>
          <w:rFonts w:ascii="Tw Cen MT" w:hAnsi="Tw Cen MT"/>
          <w:u w:val="single"/>
        </w:rPr>
        <w:t>OBJECTIVES</w:t>
      </w:r>
    </w:p>
    <w:p w:rsidR="00C133E5" w:rsidRPr="00152A90" w:rsidRDefault="00C133E5">
      <w:pPr>
        <w:rPr>
          <w:rFonts w:ascii="Tw Cen MT" w:hAnsi="Tw Cen MT"/>
          <w:sz w:val="24"/>
        </w:rPr>
      </w:pPr>
      <w:r w:rsidRPr="00152A90">
        <w:rPr>
          <w:rFonts w:ascii="Tw Cen MT" w:hAnsi="Tw Cen MT"/>
          <w:sz w:val="24"/>
        </w:rPr>
        <w:t xml:space="preserve">Please note that the objectives of this Travel Bursary is to broaden the views of young South Africans by </w:t>
      </w:r>
      <w:r w:rsidRPr="005621C9">
        <w:rPr>
          <w:rFonts w:ascii="Tw Cen MT" w:hAnsi="Tw Cen MT"/>
          <w:b/>
          <w:sz w:val="24"/>
        </w:rPr>
        <w:t xml:space="preserve">ENABLING OUTSTANDING SOUTH AFRICAN STUDENTS WHO SHOW </w:t>
      </w:r>
      <w:r w:rsidRPr="005621C9">
        <w:rPr>
          <w:rFonts w:ascii="Tw Cen MT" w:hAnsi="Tw Cen MT"/>
          <w:b/>
          <w:sz w:val="24"/>
          <w:u w:val="single"/>
        </w:rPr>
        <w:t xml:space="preserve">EXCEPTIONAL LEADERSHIP </w:t>
      </w:r>
      <w:r w:rsidR="00F572B4" w:rsidRPr="005621C9">
        <w:rPr>
          <w:rFonts w:ascii="Tw Cen MT" w:hAnsi="Tw Cen MT"/>
          <w:b/>
          <w:sz w:val="24"/>
          <w:u w:val="single"/>
        </w:rPr>
        <w:t>QUALITIES</w:t>
      </w:r>
      <w:r w:rsidR="00F572B4" w:rsidRPr="00152A90">
        <w:rPr>
          <w:rFonts w:ascii="Tw Cen MT" w:hAnsi="Tw Cen MT"/>
          <w:sz w:val="24"/>
        </w:rPr>
        <w:t>:</w:t>
      </w:r>
    </w:p>
    <w:p w:rsidR="00C133E5" w:rsidRPr="00152A90" w:rsidRDefault="00C133E5">
      <w:pPr>
        <w:rPr>
          <w:rFonts w:ascii="Tw Cen MT" w:hAnsi="Tw Cen MT"/>
          <w:sz w:val="24"/>
        </w:rPr>
      </w:pPr>
    </w:p>
    <w:p w:rsidR="00C133E5" w:rsidRPr="00152A90" w:rsidRDefault="00C133E5">
      <w:pPr>
        <w:numPr>
          <w:ilvl w:val="0"/>
          <w:numId w:val="2"/>
        </w:numPr>
        <w:rPr>
          <w:rFonts w:ascii="Tw Cen MT" w:hAnsi="Tw Cen MT"/>
          <w:i/>
          <w:iCs/>
          <w:sz w:val="24"/>
        </w:rPr>
      </w:pPr>
      <w:r w:rsidRPr="00152A90">
        <w:rPr>
          <w:rFonts w:ascii="Tw Cen MT" w:hAnsi="Tw Cen MT"/>
          <w:i/>
          <w:iCs/>
          <w:sz w:val="24"/>
        </w:rPr>
        <w:t>to effect greater understanding and co-operation among those with various language and cultural backgrounds</w:t>
      </w:r>
    </w:p>
    <w:p w:rsidR="00C133E5" w:rsidRPr="00152A90" w:rsidRDefault="00C133E5">
      <w:pPr>
        <w:numPr>
          <w:ilvl w:val="0"/>
          <w:numId w:val="2"/>
        </w:numPr>
        <w:rPr>
          <w:rFonts w:ascii="Tw Cen MT" w:hAnsi="Tw Cen MT"/>
          <w:i/>
          <w:iCs/>
          <w:sz w:val="24"/>
        </w:rPr>
      </w:pPr>
      <w:r w:rsidRPr="00152A90">
        <w:rPr>
          <w:rFonts w:ascii="Tw Cen MT" w:hAnsi="Tw Cen MT"/>
          <w:i/>
          <w:iCs/>
          <w:sz w:val="24"/>
        </w:rPr>
        <w:t>To promote South African unity</w:t>
      </w:r>
    </w:p>
    <w:p w:rsidR="00C133E5" w:rsidRPr="00152A90" w:rsidRDefault="00C133E5">
      <w:pPr>
        <w:numPr>
          <w:ilvl w:val="0"/>
          <w:numId w:val="3"/>
        </w:numPr>
        <w:rPr>
          <w:rFonts w:ascii="Tw Cen MT" w:hAnsi="Tw Cen MT"/>
          <w:i/>
          <w:iCs/>
          <w:sz w:val="24"/>
        </w:rPr>
      </w:pPr>
      <w:r w:rsidRPr="00152A90">
        <w:rPr>
          <w:rFonts w:ascii="Tw Cen MT" w:hAnsi="Tw Cen MT"/>
          <w:i/>
          <w:iCs/>
          <w:sz w:val="24"/>
        </w:rPr>
        <w:t>To foster enterprise, commitment and effective participation in a common future</w:t>
      </w:r>
    </w:p>
    <w:p w:rsidR="00C133E5" w:rsidRPr="00152A90" w:rsidRDefault="00C133E5">
      <w:pPr>
        <w:numPr>
          <w:ilvl w:val="0"/>
          <w:numId w:val="3"/>
        </w:numPr>
        <w:rPr>
          <w:rFonts w:ascii="Tw Cen MT" w:hAnsi="Tw Cen MT"/>
          <w:i/>
          <w:iCs/>
          <w:sz w:val="24"/>
        </w:rPr>
      </w:pPr>
      <w:r w:rsidRPr="00152A90">
        <w:rPr>
          <w:rFonts w:ascii="Tw Cen MT" w:hAnsi="Tw Cen MT"/>
          <w:i/>
          <w:iCs/>
          <w:sz w:val="24"/>
        </w:rPr>
        <w:t xml:space="preserve">To enable </w:t>
      </w:r>
      <w:r w:rsidR="00C42742">
        <w:rPr>
          <w:rFonts w:ascii="Tw Cen MT" w:hAnsi="Tw Cen MT"/>
          <w:i/>
          <w:iCs/>
          <w:sz w:val="24"/>
        </w:rPr>
        <w:t xml:space="preserve">outstanding </w:t>
      </w:r>
      <w:r w:rsidRPr="00152A90">
        <w:rPr>
          <w:rFonts w:ascii="Tw Cen MT" w:hAnsi="Tw Cen MT"/>
          <w:i/>
          <w:iCs/>
          <w:sz w:val="24"/>
        </w:rPr>
        <w:t>South African</w:t>
      </w:r>
      <w:r w:rsidR="00C42742">
        <w:rPr>
          <w:rFonts w:ascii="Tw Cen MT" w:hAnsi="Tw Cen MT"/>
          <w:i/>
          <w:iCs/>
          <w:sz w:val="24"/>
        </w:rPr>
        <w:t xml:space="preserve"> students who show exceptional leadership qualities and a strong service ethic.</w:t>
      </w:r>
    </w:p>
    <w:p w:rsidR="00C133E5" w:rsidRPr="00152A90" w:rsidRDefault="00C133E5">
      <w:pPr>
        <w:rPr>
          <w:rFonts w:ascii="Tw Cen MT" w:hAnsi="Tw Cen MT"/>
          <w:i/>
          <w:iCs/>
          <w:sz w:val="24"/>
        </w:rPr>
      </w:pPr>
    </w:p>
    <w:p w:rsidR="001F1CA5" w:rsidRDefault="001F1CA5" w:rsidP="0051209E">
      <w:pPr>
        <w:ind w:left="720" w:hanging="720"/>
        <w:jc w:val="both"/>
        <w:rPr>
          <w:rFonts w:ascii="Tw Cen MT" w:hAnsi="Tw Cen MT"/>
          <w:b/>
          <w:sz w:val="24"/>
        </w:rPr>
      </w:pPr>
      <w:r w:rsidRPr="001F1CA5">
        <w:rPr>
          <w:rFonts w:ascii="Tw Cen MT" w:hAnsi="Tw Cen MT"/>
          <w:b/>
          <w:sz w:val="24"/>
        </w:rPr>
        <w:t>The following are conditions attached to the award:</w:t>
      </w:r>
    </w:p>
    <w:p w:rsidR="001F1CA5" w:rsidRDefault="001F1CA5" w:rsidP="0051209E">
      <w:pPr>
        <w:ind w:left="720" w:hanging="720"/>
        <w:jc w:val="both"/>
        <w:rPr>
          <w:rFonts w:ascii="Tw Cen MT" w:hAnsi="Tw Cen MT"/>
          <w:b/>
          <w:sz w:val="24"/>
        </w:rPr>
      </w:pPr>
    </w:p>
    <w:p w:rsidR="001F1CA5" w:rsidRDefault="001F1CA5" w:rsidP="001F1CA5">
      <w:pPr>
        <w:pStyle w:val="ListParagraph"/>
        <w:numPr>
          <w:ilvl w:val="0"/>
          <w:numId w:val="12"/>
        </w:numPr>
        <w:tabs>
          <w:tab w:val="left" w:pos="826"/>
        </w:tabs>
        <w:spacing w:before="90" w:line="249" w:lineRule="auto"/>
        <w:ind w:right="161"/>
        <w:jc w:val="both"/>
        <w:rPr>
          <w:sz w:val="24"/>
        </w:rPr>
      </w:pPr>
      <w:r>
        <w:rPr>
          <w:sz w:val="24"/>
        </w:rPr>
        <w:t>Nominees shall be third year students and above or members of staff of Junior</w:t>
      </w:r>
      <w:r>
        <w:rPr>
          <w:spacing w:val="1"/>
          <w:sz w:val="24"/>
        </w:rPr>
        <w:t xml:space="preserve"> </w:t>
      </w:r>
      <w:r>
        <w:rPr>
          <w:sz w:val="24"/>
        </w:rPr>
        <w:t>Lecturer</w:t>
      </w:r>
      <w:r>
        <w:rPr>
          <w:spacing w:val="-1"/>
          <w:sz w:val="24"/>
        </w:rPr>
        <w:t xml:space="preserve"> </w:t>
      </w:r>
      <w:r>
        <w:rPr>
          <w:sz w:val="24"/>
        </w:rPr>
        <w:t>status.</w:t>
      </w:r>
    </w:p>
    <w:p w:rsidR="001F1CA5" w:rsidRDefault="001F1CA5" w:rsidP="001F1CA5">
      <w:pPr>
        <w:pStyle w:val="BodyText"/>
        <w:spacing w:before="10"/>
        <w:rPr>
          <w:sz w:val="25"/>
        </w:rPr>
      </w:pPr>
    </w:p>
    <w:p w:rsidR="001F1CA5" w:rsidRDefault="001F1CA5" w:rsidP="001F1CA5">
      <w:pPr>
        <w:pStyle w:val="ListParagraph"/>
        <w:numPr>
          <w:ilvl w:val="0"/>
          <w:numId w:val="12"/>
        </w:numPr>
        <w:tabs>
          <w:tab w:val="left" w:pos="826"/>
        </w:tabs>
        <w:spacing w:line="247" w:lineRule="auto"/>
        <w:ind w:right="155"/>
        <w:jc w:val="both"/>
        <w:rPr>
          <w:sz w:val="24"/>
        </w:rPr>
      </w:pPr>
      <w:r>
        <w:rPr>
          <w:sz w:val="24"/>
        </w:rPr>
        <w:t>Nominees must be of South African nationality and have a valid South African</w:t>
      </w:r>
      <w:r>
        <w:rPr>
          <w:spacing w:val="-57"/>
          <w:sz w:val="24"/>
        </w:rPr>
        <w:t xml:space="preserve"> </w:t>
      </w:r>
      <w:r>
        <w:rPr>
          <w:sz w:val="24"/>
        </w:rPr>
        <w:t>passport.</w:t>
      </w:r>
    </w:p>
    <w:p w:rsidR="001F1CA5" w:rsidRDefault="001F1CA5" w:rsidP="001F1CA5">
      <w:pPr>
        <w:pStyle w:val="BodyText"/>
        <w:spacing w:before="4"/>
        <w:rPr>
          <w:sz w:val="26"/>
        </w:rPr>
      </w:pPr>
    </w:p>
    <w:p w:rsidR="001F1CA5" w:rsidRDefault="001F1CA5" w:rsidP="001F1CA5">
      <w:pPr>
        <w:pStyle w:val="ListParagraph"/>
        <w:numPr>
          <w:ilvl w:val="0"/>
          <w:numId w:val="12"/>
        </w:numPr>
        <w:tabs>
          <w:tab w:val="left" w:pos="826"/>
        </w:tabs>
        <w:spacing w:line="242" w:lineRule="auto"/>
        <w:ind w:right="155"/>
        <w:jc w:val="both"/>
        <w:rPr>
          <w:sz w:val="24"/>
        </w:rPr>
      </w:pPr>
      <w:r>
        <w:rPr>
          <w:sz w:val="24"/>
        </w:rPr>
        <w:t>Nominees</w:t>
      </w:r>
      <w:r>
        <w:rPr>
          <w:spacing w:val="-11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aged</w:t>
      </w:r>
      <w:r>
        <w:rPr>
          <w:spacing w:val="-10"/>
          <w:sz w:val="24"/>
        </w:rPr>
        <w:t xml:space="preserve"> </w:t>
      </w:r>
      <w:r>
        <w:rPr>
          <w:sz w:val="24"/>
        </w:rPr>
        <w:t>25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less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start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Tour.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i.e</w:t>
      </w:r>
      <w:proofErr w:type="gram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57"/>
          <w:sz w:val="24"/>
        </w:rPr>
        <w:t xml:space="preserve"> </w:t>
      </w:r>
      <w:r>
        <w:rPr>
          <w:sz w:val="24"/>
        </w:rPr>
        <w:t>had their 26th birthday at the commencement of the Tour.</w:t>
      </w:r>
      <w:r>
        <w:rPr>
          <w:spacing w:val="1"/>
          <w:sz w:val="24"/>
        </w:rPr>
        <w:t xml:space="preserve"> </w:t>
      </w:r>
      <w:r>
        <w:rPr>
          <w:sz w:val="24"/>
        </w:rPr>
        <w:t>This age restriction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departed</w:t>
      </w:r>
      <w:r>
        <w:rPr>
          <w:spacing w:val="-10"/>
          <w:sz w:val="24"/>
        </w:rPr>
        <w:t xml:space="preserve"> </w:t>
      </w:r>
      <w:r>
        <w:rPr>
          <w:sz w:val="24"/>
        </w:rPr>
        <w:t>from,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discretion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Trustees,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case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7"/>
          <w:sz w:val="24"/>
        </w:rPr>
        <w:t xml:space="preserve"> </w:t>
      </w:r>
      <w:r>
        <w:rPr>
          <w:sz w:val="24"/>
        </w:rPr>
        <w:t>applicants.</w:t>
      </w:r>
    </w:p>
    <w:p w:rsidR="001F1CA5" w:rsidRDefault="001F1CA5" w:rsidP="001F1CA5">
      <w:pPr>
        <w:pStyle w:val="BodyText"/>
        <w:spacing w:before="8"/>
        <w:rPr>
          <w:sz w:val="25"/>
        </w:rPr>
      </w:pPr>
    </w:p>
    <w:p w:rsidR="001F1CA5" w:rsidRDefault="001F1CA5" w:rsidP="001F1CA5">
      <w:pPr>
        <w:pStyle w:val="ListParagraph"/>
        <w:numPr>
          <w:ilvl w:val="0"/>
          <w:numId w:val="12"/>
        </w:numPr>
        <w:tabs>
          <w:tab w:val="left" w:pos="825"/>
          <w:tab w:val="left" w:pos="826"/>
        </w:tabs>
        <w:spacing w:before="1"/>
        <w:rPr>
          <w:sz w:val="24"/>
        </w:rPr>
      </w:pPr>
      <w:r>
        <w:rPr>
          <w:sz w:val="24"/>
        </w:rPr>
        <w:t>Nominees</w:t>
      </w:r>
      <w:r>
        <w:rPr>
          <w:spacing w:val="-1"/>
          <w:sz w:val="24"/>
        </w:rPr>
        <w:t xml:space="preserve"> </w:t>
      </w:r>
      <w:r>
        <w:rPr>
          <w:sz w:val="24"/>
        </w:rPr>
        <w:t>shall confirm that they accept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 of the</w:t>
      </w:r>
      <w:r>
        <w:rPr>
          <w:spacing w:val="-1"/>
          <w:sz w:val="24"/>
        </w:rPr>
        <w:t xml:space="preserve"> </w:t>
      </w:r>
      <w:r>
        <w:rPr>
          <w:sz w:val="24"/>
        </w:rPr>
        <w:t>Travel Bursary.</w:t>
      </w:r>
    </w:p>
    <w:p w:rsidR="001F1CA5" w:rsidRDefault="001F1CA5" w:rsidP="001F1CA5">
      <w:pPr>
        <w:pStyle w:val="BodyText"/>
        <w:spacing w:before="8"/>
        <w:rPr>
          <w:sz w:val="26"/>
        </w:rPr>
      </w:pPr>
    </w:p>
    <w:p w:rsidR="001F1CA5" w:rsidRDefault="001F1CA5" w:rsidP="001F1CA5">
      <w:pPr>
        <w:pStyle w:val="ListParagraph"/>
        <w:numPr>
          <w:ilvl w:val="0"/>
          <w:numId w:val="12"/>
        </w:numPr>
        <w:tabs>
          <w:tab w:val="left" w:pos="826"/>
        </w:tabs>
        <w:spacing w:line="247" w:lineRule="auto"/>
        <w:ind w:right="16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selection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selected</w:t>
      </w:r>
      <w:r>
        <w:rPr>
          <w:spacing w:val="1"/>
          <w:sz w:val="24"/>
        </w:rPr>
        <w:t xml:space="preserve"> </w:t>
      </w:r>
      <w:r>
        <w:rPr>
          <w:sz w:val="24"/>
        </w:rPr>
        <w:t>nominee(s)</w:t>
      </w:r>
      <w:r>
        <w:rPr>
          <w:spacing w:val="-3"/>
          <w:sz w:val="24"/>
        </w:rPr>
        <w:t xml:space="preserve"> </w:t>
      </w:r>
      <w:r>
        <w:rPr>
          <w:sz w:val="24"/>
        </w:rPr>
        <w:t>is complete</w:t>
      </w:r>
      <w:r>
        <w:rPr>
          <w:spacing w:val="1"/>
          <w:sz w:val="24"/>
        </w:rPr>
        <w:t xml:space="preserve"> </w:t>
      </w:r>
      <w:r>
        <w:rPr>
          <w:sz w:val="24"/>
        </w:rPr>
        <w:t>and contains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F1CA5" w:rsidRDefault="001F1CA5" w:rsidP="001F1CA5">
      <w:pPr>
        <w:pStyle w:val="BodyText"/>
        <w:spacing w:before="3"/>
        <w:rPr>
          <w:sz w:val="26"/>
        </w:rPr>
      </w:pP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 address;</w:t>
      </w: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42"/>
        <w:rPr>
          <w:sz w:val="24"/>
        </w:rPr>
      </w:pPr>
      <w:r>
        <w:rPr>
          <w:sz w:val="24"/>
        </w:rPr>
        <w:t>Date of</w:t>
      </w:r>
      <w:r>
        <w:rPr>
          <w:spacing w:val="-2"/>
          <w:sz w:val="24"/>
        </w:rPr>
        <w:t xml:space="preserve"> </w:t>
      </w:r>
      <w:r>
        <w:rPr>
          <w:sz w:val="24"/>
        </w:rPr>
        <w:t>birth and nationality;</w:t>
      </w: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34"/>
        <w:rPr>
          <w:sz w:val="24"/>
        </w:rPr>
      </w:pPr>
      <w:r>
        <w:rPr>
          <w:sz w:val="24"/>
        </w:rPr>
        <w:t>School(s)</w:t>
      </w:r>
      <w:r>
        <w:rPr>
          <w:spacing w:val="-3"/>
          <w:sz w:val="24"/>
        </w:rPr>
        <w:t xml:space="preserve"> </w:t>
      </w:r>
      <w:r>
        <w:rPr>
          <w:sz w:val="24"/>
        </w:rPr>
        <w:t>attended;</w:t>
      </w: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39"/>
        <w:rPr>
          <w:sz w:val="24"/>
        </w:rPr>
      </w:pP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degree(s)/diploma(s),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results;</w:t>
      </w: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35"/>
        <w:rPr>
          <w:sz w:val="24"/>
        </w:rPr>
      </w:pPr>
      <w:r>
        <w:rPr>
          <w:sz w:val="24"/>
        </w:rPr>
        <w:lastRenderedPageBreak/>
        <w:t>Extra-curricular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university;</w:t>
      </w: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42"/>
        <w:rPr>
          <w:sz w:val="24"/>
        </w:rPr>
      </w:pP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and social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service;</w:t>
      </w: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32" w:line="249" w:lineRule="auto"/>
        <w:ind w:right="163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brief</w:t>
      </w:r>
      <w:r>
        <w:rPr>
          <w:spacing w:val="5"/>
          <w:sz w:val="24"/>
        </w:rPr>
        <w:t xml:space="preserve"> </w:t>
      </w:r>
      <w:r>
        <w:rPr>
          <w:sz w:val="24"/>
        </w:rPr>
        <w:t>statement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dates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purposes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previous</w:t>
      </w:r>
      <w:r>
        <w:rPr>
          <w:spacing w:val="5"/>
          <w:sz w:val="24"/>
        </w:rPr>
        <w:t xml:space="preserve"> </w:t>
      </w:r>
      <w:r>
        <w:rPr>
          <w:sz w:val="24"/>
        </w:rPr>
        <w:t>visits</w:t>
      </w:r>
      <w:r>
        <w:rPr>
          <w:spacing w:val="4"/>
          <w:sz w:val="24"/>
        </w:rPr>
        <w:t xml:space="preserve"> </w:t>
      </w:r>
      <w:r>
        <w:rPr>
          <w:sz w:val="24"/>
        </w:rPr>
        <w:t>undertaken</w:t>
      </w:r>
      <w:r>
        <w:rPr>
          <w:spacing w:val="-57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United Kingdom;</w:t>
      </w: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33"/>
        <w:rPr>
          <w:sz w:val="24"/>
        </w:rPr>
      </w:pP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valid South</w:t>
      </w:r>
      <w:r>
        <w:rPr>
          <w:spacing w:val="-1"/>
          <w:sz w:val="24"/>
        </w:rPr>
        <w:t xml:space="preserve"> </w:t>
      </w:r>
      <w:r>
        <w:rPr>
          <w:sz w:val="24"/>
        </w:rPr>
        <w:t>African passport;</w:t>
      </w: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44" w:line="242" w:lineRule="auto"/>
        <w:ind w:right="159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recent</w:t>
      </w:r>
      <w:r>
        <w:rPr>
          <w:spacing w:val="-8"/>
          <w:sz w:val="24"/>
        </w:rPr>
        <w:t xml:space="preserve"> </w:t>
      </w:r>
      <w:r>
        <w:rPr>
          <w:sz w:val="24"/>
        </w:rPr>
        <w:t>letter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referees</w:t>
      </w:r>
      <w:r>
        <w:rPr>
          <w:spacing w:val="-7"/>
          <w:sz w:val="24"/>
        </w:rPr>
        <w:t xml:space="preserve"> </w:t>
      </w:r>
      <w:r>
        <w:rPr>
          <w:sz w:val="24"/>
        </w:rPr>
        <w:t>reporting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character,</w:t>
      </w:r>
      <w:r>
        <w:rPr>
          <w:spacing w:val="-9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8"/>
          <w:sz w:val="24"/>
        </w:rPr>
        <w:t xml:space="preserve"> </w:t>
      </w:r>
      <w:r>
        <w:rPr>
          <w:sz w:val="24"/>
        </w:rPr>
        <w:t>and personality of the nominee, and suitability in terms of the Objectives 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Travel Bursary;</w:t>
      </w:r>
    </w:p>
    <w:p w:rsidR="001F1CA5" w:rsidRDefault="001F1CA5" w:rsidP="001F1CA5">
      <w:pPr>
        <w:pStyle w:val="BodyText"/>
        <w:spacing w:before="2"/>
      </w:pPr>
    </w:p>
    <w:p w:rsidR="001F1CA5" w:rsidRDefault="001F1CA5" w:rsidP="00547F21">
      <w:pPr>
        <w:pStyle w:val="ListParagraph"/>
        <w:numPr>
          <w:ilvl w:val="1"/>
          <w:numId w:val="12"/>
        </w:numPr>
        <w:tabs>
          <w:tab w:val="left" w:pos="975"/>
        </w:tabs>
        <w:spacing w:before="70" w:line="242" w:lineRule="auto"/>
        <w:ind w:left="991" w:right="152" w:hanging="180"/>
        <w:jc w:val="both"/>
      </w:pPr>
      <w:r>
        <w:rPr>
          <w:sz w:val="24"/>
        </w:rPr>
        <w:t>A personal letter of motivation as to why he/she is applying for this Travel</w:t>
      </w:r>
      <w:r w:rsidRPr="001F1CA5">
        <w:rPr>
          <w:spacing w:val="1"/>
          <w:sz w:val="24"/>
        </w:rPr>
        <w:t xml:space="preserve"> </w:t>
      </w:r>
      <w:r>
        <w:rPr>
          <w:sz w:val="24"/>
        </w:rPr>
        <w:t>Bursary</w:t>
      </w:r>
      <w:r w:rsidRPr="001F1CA5">
        <w:rPr>
          <w:spacing w:val="34"/>
          <w:sz w:val="24"/>
        </w:rPr>
        <w:t xml:space="preserve"> </w:t>
      </w:r>
      <w:r>
        <w:rPr>
          <w:sz w:val="24"/>
        </w:rPr>
        <w:t>and</w:t>
      </w:r>
      <w:r w:rsidRPr="001F1CA5">
        <w:rPr>
          <w:spacing w:val="34"/>
          <w:sz w:val="24"/>
        </w:rPr>
        <w:t xml:space="preserve"> </w:t>
      </w:r>
      <w:r>
        <w:rPr>
          <w:sz w:val="24"/>
        </w:rPr>
        <w:t>how</w:t>
      </w:r>
      <w:r w:rsidRPr="001F1CA5">
        <w:rPr>
          <w:spacing w:val="35"/>
          <w:sz w:val="24"/>
        </w:rPr>
        <w:t xml:space="preserve"> </w:t>
      </w:r>
      <w:r>
        <w:rPr>
          <w:sz w:val="24"/>
        </w:rPr>
        <w:t>he/she</w:t>
      </w:r>
      <w:r w:rsidRPr="001F1CA5">
        <w:rPr>
          <w:spacing w:val="36"/>
          <w:sz w:val="24"/>
        </w:rPr>
        <w:t xml:space="preserve"> </w:t>
      </w:r>
      <w:r>
        <w:rPr>
          <w:sz w:val="24"/>
        </w:rPr>
        <w:t>will</w:t>
      </w:r>
      <w:r w:rsidRPr="001F1CA5">
        <w:rPr>
          <w:spacing w:val="35"/>
          <w:sz w:val="24"/>
        </w:rPr>
        <w:t xml:space="preserve"> </w:t>
      </w:r>
      <w:r>
        <w:rPr>
          <w:sz w:val="24"/>
        </w:rPr>
        <w:t>meet</w:t>
      </w:r>
      <w:r w:rsidRPr="001F1CA5">
        <w:rPr>
          <w:spacing w:val="36"/>
          <w:sz w:val="24"/>
        </w:rPr>
        <w:t xml:space="preserve"> </w:t>
      </w:r>
      <w:proofErr w:type="gramStart"/>
      <w:r>
        <w:rPr>
          <w:sz w:val="24"/>
        </w:rPr>
        <w:t>its</w:t>
      </w:r>
      <w:proofErr w:type="gramEnd"/>
      <w:r w:rsidRPr="001F1CA5">
        <w:rPr>
          <w:spacing w:val="35"/>
          <w:sz w:val="24"/>
        </w:rPr>
        <w:t xml:space="preserve"> </w:t>
      </w:r>
      <w:r>
        <w:rPr>
          <w:sz w:val="24"/>
        </w:rPr>
        <w:t>Objectives</w:t>
      </w:r>
      <w:r w:rsidRPr="001F1CA5">
        <w:rPr>
          <w:spacing w:val="35"/>
          <w:sz w:val="24"/>
        </w:rPr>
        <w:t xml:space="preserve"> </w:t>
      </w:r>
      <w:r>
        <w:rPr>
          <w:sz w:val="24"/>
        </w:rPr>
        <w:t>(this</w:t>
      </w:r>
      <w:r w:rsidRPr="001F1CA5">
        <w:rPr>
          <w:spacing w:val="36"/>
          <w:sz w:val="24"/>
        </w:rPr>
        <w:t xml:space="preserve"> </w:t>
      </w:r>
      <w:r>
        <w:rPr>
          <w:sz w:val="24"/>
        </w:rPr>
        <w:t>is</w:t>
      </w:r>
      <w:r w:rsidRPr="001F1CA5">
        <w:rPr>
          <w:spacing w:val="41"/>
          <w:sz w:val="24"/>
        </w:rPr>
        <w:t xml:space="preserve"> </w:t>
      </w:r>
      <w:r w:rsidRPr="001F1CA5">
        <w:rPr>
          <w:b/>
          <w:sz w:val="24"/>
        </w:rPr>
        <w:t>essential</w:t>
      </w:r>
      <w:r>
        <w:rPr>
          <w:sz w:val="24"/>
        </w:rPr>
        <w:t>).</w:t>
      </w:r>
      <w:r w:rsidRPr="001F1CA5">
        <w:rPr>
          <w:spacing w:val="35"/>
          <w:sz w:val="24"/>
        </w:rPr>
        <w:t xml:space="preserve"> </w:t>
      </w:r>
      <w:r>
        <w:rPr>
          <w:sz w:val="24"/>
        </w:rPr>
        <w:t>These</w:t>
      </w:r>
      <w:r w:rsidR="00755327">
        <w:rPr>
          <w:sz w:val="24"/>
        </w:rPr>
        <w:t xml:space="preserve"> </w:t>
      </w:r>
      <w:r>
        <w:t>include experiencing and understanding different cultures, meeting different</w:t>
      </w:r>
      <w:r w:rsidRPr="001F1CA5">
        <w:rPr>
          <w:spacing w:val="1"/>
        </w:rPr>
        <w:t xml:space="preserve"> </w:t>
      </w:r>
      <w:r>
        <w:t>people and broadening the mind on the issues of the day. A proven ability to</w:t>
      </w:r>
      <w:r w:rsidRPr="001F1CA5">
        <w:rPr>
          <w:spacing w:val="1"/>
        </w:rPr>
        <w:t xml:space="preserve"> </w:t>
      </w:r>
      <w:r w:rsidRPr="001F1CA5">
        <w:rPr>
          <w:i/>
        </w:rPr>
        <w:t xml:space="preserve">listen </w:t>
      </w:r>
      <w:r>
        <w:t xml:space="preserve">as well as to have the confidence to formulate and express an </w:t>
      </w:r>
      <w:r w:rsidRPr="001F1CA5">
        <w:rPr>
          <w:i/>
        </w:rPr>
        <w:t xml:space="preserve">opinion </w:t>
      </w:r>
      <w:r>
        <w:t>is</w:t>
      </w:r>
      <w:r w:rsidRPr="001F1CA5">
        <w:rPr>
          <w:spacing w:val="-58"/>
        </w:rPr>
        <w:t xml:space="preserve"> </w:t>
      </w:r>
      <w:r>
        <w:t>an</w:t>
      </w:r>
      <w:r w:rsidRPr="001F1CA5">
        <w:rPr>
          <w:spacing w:val="-1"/>
        </w:rPr>
        <w:t xml:space="preserve"> </w:t>
      </w:r>
      <w:r>
        <w:t>essential prerequisite</w:t>
      </w:r>
      <w:r w:rsidRPr="001F1CA5">
        <w:rPr>
          <w:spacing w:val="-1"/>
        </w:rPr>
        <w:t xml:space="preserve"> </w:t>
      </w:r>
      <w:r>
        <w:t>to selection as</w:t>
      </w:r>
      <w:r w:rsidRPr="001F1CA5">
        <w:rPr>
          <w:spacing w:val="-1"/>
        </w:rPr>
        <w:t xml:space="preserve"> </w:t>
      </w:r>
      <w:r>
        <w:t>an Abe</w:t>
      </w:r>
      <w:r w:rsidRPr="001F1CA5">
        <w:rPr>
          <w:spacing w:val="-2"/>
        </w:rPr>
        <w:t xml:space="preserve"> </w:t>
      </w:r>
      <w:r>
        <w:t>Bailey Travel Bursar.</w:t>
      </w:r>
    </w:p>
    <w:p w:rsidR="001F1CA5" w:rsidRDefault="001F1CA5" w:rsidP="001F1CA5">
      <w:pPr>
        <w:pStyle w:val="BodyText"/>
        <w:spacing w:before="1"/>
      </w:pPr>
    </w:p>
    <w:p w:rsidR="001F1CA5" w:rsidRDefault="001F1CA5" w:rsidP="001F1CA5">
      <w:pPr>
        <w:pStyle w:val="ListParagraph"/>
        <w:numPr>
          <w:ilvl w:val="1"/>
          <w:numId w:val="12"/>
        </w:numPr>
        <w:tabs>
          <w:tab w:val="left" w:pos="980"/>
        </w:tabs>
        <w:spacing w:before="1"/>
        <w:rPr>
          <w:sz w:val="24"/>
        </w:rPr>
      </w:pPr>
      <w:r>
        <w:rPr>
          <w:sz w:val="24"/>
        </w:rPr>
        <w:t>Confirmation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Covid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Vaccination.</w:t>
      </w:r>
    </w:p>
    <w:p w:rsidR="001F1CA5" w:rsidRDefault="001F1CA5" w:rsidP="001F1CA5">
      <w:pPr>
        <w:pStyle w:val="ListParagraph"/>
        <w:numPr>
          <w:ilvl w:val="0"/>
          <w:numId w:val="12"/>
        </w:numPr>
        <w:tabs>
          <w:tab w:val="left" w:pos="884"/>
        </w:tabs>
        <w:spacing w:before="134" w:line="242" w:lineRule="auto"/>
        <w:ind w:left="883" w:right="159" w:hanging="752"/>
        <w:jc w:val="both"/>
        <w:rPr>
          <w:sz w:val="24"/>
        </w:rPr>
      </w:pPr>
      <w:r>
        <w:rPr>
          <w:spacing w:val="-1"/>
          <w:sz w:val="24"/>
        </w:rPr>
        <w:t>Married</w:t>
      </w:r>
      <w:r>
        <w:rPr>
          <w:spacing w:val="-15"/>
          <w:sz w:val="24"/>
        </w:rPr>
        <w:t xml:space="preserve"> </w:t>
      </w:r>
      <w:r>
        <w:rPr>
          <w:sz w:val="24"/>
        </w:rPr>
        <w:t>persons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nominated</w:t>
      </w:r>
      <w:r>
        <w:rPr>
          <w:spacing w:val="-15"/>
          <w:sz w:val="24"/>
        </w:rPr>
        <w:t xml:space="preserve"> </w:t>
      </w:r>
      <w:r>
        <w:rPr>
          <w:sz w:val="24"/>
        </w:rPr>
        <w:t>but</w:t>
      </w:r>
      <w:r>
        <w:rPr>
          <w:spacing w:val="-14"/>
          <w:sz w:val="24"/>
        </w:rPr>
        <w:t xml:space="preserve"> </w:t>
      </w:r>
      <w:r>
        <w:rPr>
          <w:sz w:val="24"/>
        </w:rPr>
        <w:t>only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granted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Bursary</w:t>
      </w:r>
      <w:r>
        <w:rPr>
          <w:spacing w:val="-1"/>
          <w:sz w:val="24"/>
        </w:rPr>
        <w:t xml:space="preserve"> </w:t>
      </w:r>
      <w:r>
        <w:rPr>
          <w:sz w:val="24"/>
        </w:rPr>
        <w:t>such Bursar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 accompanied</w:t>
      </w:r>
      <w:r>
        <w:rPr>
          <w:spacing w:val="-1"/>
          <w:sz w:val="24"/>
        </w:rPr>
        <w:t xml:space="preserve"> </w:t>
      </w:r>
      <w:r>
        <w:rPr>
          <w:sz w:val="24"/>
        </w:rPr>
        <w:t>by his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her spouse.</w:t>
      </w:r>
    </w:p>
    <w:p w:rsidR="001F1CA5" w:rsidRDefault="001F1CA5" w:rsidP="001F1CA5">
      <w:pPr>
        <w:pStyle w:val="BodyText"/>
        <w:spacing w:before="9"/>
        <w:rPr>
          <w:sz w:val="25"/>
        </w:rPr>
      </w:pPr>
    </w:p>
    <w:p w:rsidR="001F1CA5" w:rsidRDefault="001F1CA5" w:rsidP="001F1CA5">
      <w:pPr>
        <w:pStyle w:val="ListParagraph"/>
        <w:numPr>
          <w:ilvl w:val="0"/>
          <w:numId w:val="12"/>
        </w:numPr>
        <w:tabs>
          <w:tab w:val="left" w:pos="884"/>
        </w:tabs>
        <w:spacing w:line="249" w:lineRule="auto"/>
        <w:ind w:left="883" w:right="159" w:hanging="752"/>
        <w:jc w:val="both"/>
        <w:rPr>
          <w:sz w:val="24"/>
        </w:rPr>
      </w:pPr>
      <w:r>
        <w:rPr>
          <w:sz w:val="24"/>
        </w:rPr>
        <w:t>Bursars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sufficiently</w:t>
      </w:r>
      <w:r>
        <w:rPr>
          <w:spacing w:val="-2"/>
          <w:sz w:val="24"/>
        </w:rPr>
        <w:t xml:space="preserve"> </w:t>
      </w:r>
      <w:r>
        <w:rPr>
          <w:sz w:val="24"/>
        </w:rPr>
        <w:t>proficient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interact</w:t>
      </w:r>
      <w:r>
        <w:rPr>
          <w:spacing w:val="-58"/>
          <w:sz w:val="24"/>
        </w:rPr>
        <w:t xml:space="preserve"> </w:t>
      </w:r>
      <w:r>
        <w:rPr>
          <w:sz w:val="24"/>
        </w:rPr>
        <w:t>with the other members of the Tour party and to cope with those whom they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Tour</w:t>
      </w:r>
      <w:r>
        <w:rPr>
          <w:spacing w:val="-3"/>
          <w:sz w:val="24"/>
        </w:rPr>
        <w:t xml:space="preserve"> </w:t>
      </w:r>
      <w:r>
        <w:rPr>
          <w:sz w:val="24"/>
        </w:rPr>
        <w:t>overseas. They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</w:t>
      </w:r>
      <w:r>
        <w:rPr>
          <w:spacing w:val="-1"/>
          <w:sz w:val="24"/>
        </w:rPr>
        <w:t xml:space="preserve"> </w:t>
      </w:r>
      <w:r>
        <w:rPr>
          <w:sz w:val="24"/>
        </w:rPr>
        <w:t>fit</w:t>
      </w:r>
      <w:r>
        <w:rPr>
          <w:spacing w:val="-58"/>
          <w:sz w:val="24"/>
        </w:rPr>
        <w:t xml:space="preserve"> </w:t>
      </w:r>
      <w:r>
        <w:rPr>
          <w:sz w:val="24"/>
        </w:rPr>
        <w:t>in order to undertake walking tours and cope with the intensive programme of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activities.</w:t>
      </w:r>
    </w:p>
    <w:p w:rsidR="00106B3B" w:rsidRPr="0051209E" w:rsidRDefault="00106B3B" w:rsidP="0051209E">
      <w:pPr>
        <w:ind w:left="720" w:hanging="720"/>
        <w:jc w:val="both"/>
        <w:rPr>
          <w:rFonts w:ascii="Tw Cen MT" w:hAnsi="Tw Cen MT"/>
          <w:sz w:val="24"/>
          <w:lang w:val="en-ZA"/>
        </w:rPr>
      </w:pPr>
    </w:p>
    <w:p w:rsidR="0006529C" w:rsidRPr="00D863A8" w:rsidRDefault="00106B3B">
      <w:pPr>
        <w:rPr>
          <w:rFonts w:ascii="Tw Cen MT" w:hAnsi="Tw Cen MT"/>
          <w:b/>
          <w:color w:val="FF0000"/>
          <w:sz w:val="28"/>
          <w:szCs w:val="28"/>
        </w:rPr>
      </w:pPr>
      <w:r w:rsidRPr="00D863A8">
        <w:rPr>
          <w:rFonts w:ascii="Tw Cen MT" w:hAnsi="Tw Cen MT"/>
          <w:b/>
          <w:color w:val="FF0000"/>
          <w:sz w:val="28"/>
          <w:szCs w:val="28"/>
        </w:rPr>
        <w:t xml:space="preserve">UKZN </w:t>
      </w:r>
      <w:r w:rsidR="0024600B" w:rsidRPr="00D863A8">
        <w:rPr>
          <w:rFonts w:ascii="Tw Cen MT" w:hAnsi="Tw Cen MT"/>
          <w:b/>
          <w:color w:val="FF0000"/>
          <w:sz w:val="28"/>
          <w:szCs w:val="28"/>
        </w:rPr>
        <w:t xml:space="preserve">CLOSING DATE FOR APPLICATIONS: </w:t>
      </w:r>
      <w:r w:rsidR="00626F2F">
        <w:rPr>
          <w:rFonts w:ascii="Tw Cen MT" w:hAnsi="Tw Cen MT"/>
          <w:b/>
          <w:color w:val="FF0000"/>
          <w:sz w:val="28"/>
          <w:szCs w:val="28"/>
        </w:rPr>
        <w:t>WEDNESDAY</w:t>
      </w:r>
      <w:r w:rsidR="00FB2EB1">
        <w:rPr>
          <w:rFonts w:ascii="Tw Cen MT" w:hAnsi="Tw Cen MT"/>
          <w:b/>
          <w:color w:val="FF0000"/>
          <w:sz w:val="28"/>
          <w:szCs w:val="28"/>
        </w:rPr>
        <w:t xml:space="preserve">, </w:t>
      </w:r>
      <w:r w:rsidR="001F1CA5">
        <w:rPr>
          <w:rFonts w:ascii="Tw Cen MT" w:hAnsi="Tw Cen MT"/>
          <w:b/>
          <w:color w:val="FF0000"/>
          <w:sz w:val="28"/>
          <w:szCs w:val="28"/>
        </w:rPr>
        <w:t>06</w:t>
      </w:r>
      <w:r w:rsidR="00870379">
        <w:rPr>
          <w:rFonts w:ascii="Tw Cen MT" w:hAnsi="Tw Cen MT"/>
          <w:b/>
          <w:color w:val="FF0000"/>
          <w:sz w:val="28"/>
          <w:szCs w:val="28"/>
        </w:rPr>
        <w:t xml:space="preserve"> </w:t>
      </w:r>
      <w:r w:rsidR="00FB2EB1">
        <w:rPr>
          <w:rFonts w:ascii="Tw Cen MT" w:hAnsi="Tw Cen MT"/>
          <w:b/>
          <w:color w:val="FF0000"/>
          <w:sz w:val="28"/>
          <w:szCs w:val="28"/>
        </w:rPr>
        <w:t>MAY</w:t>
      </w:r>
      <w:r w:rsidR="0024600B" w:rsidRPr="00D863A8">
        <w:rPr>
          <w:rFonts w:ascii="Tw Cen MT" w:hAnsi="Tw Cen MT"/>
          <w:b/>
          <w:color w:val="FF0000"/>
          <w:sz w:val="28"/>
          <w:szCs w:val="28"/>
        </w:rPr>
        <w:t xml:space="preserve"> </w:t>
      </w:r>
      <w:r w:rsidR="001F1CA5">
        <w:rPr>
          <w:rFonts w:ascii="Tw Cen MT" w:hAnsi="Tw Cen MT"/>
          <w:b/>
          <w:color w:val="FF0000"/>
          <w:sz w:val="28"/>
          <w:szCs w:val="28"/>
        </w:rPr>
        <w:t>2022</w:t>
      </w:r>
    </w:p>
    <w:p w:rsidR="00456B49" w:rsidRPr="00152A90" w:rsidRDefault="00456B49">
      <w:pPr>
        <w:rPr>
          <w:rFonts w:ascii="Tw Cen MT" w:hAnsi="Tw Cen MT"/>
          <w:sz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1F1CA5" w:rsidRDefault="001F1CA5">
      <w:pPr>
        <w:rPr>
          <w:rFonts w:ascii="Tw Cen MT" w:hAnsi="Tw Cen MT"/>
          <w:b/>
          <w:sz w:val="24"/>
          <w:szCs w:val="24"/>
        </w:rPr>
      </w:pPr>
    </w:p>
    <w:p w:rsidR="0006529C" w:rsidRPr="00D863A8" w:rsidRDefault="001F1CA5">
      <w:pPr>
        <w:rPr>
          <w:rFonts w:ascii="Tw Cen MT" w:hAnsi="Tw Cen MT"/>
          <w:b/>
          <w:color w:val="FF0000"/>
          <w:sz w:val="24"/>
          <w:szCs w:val="24"/>
        </w:rPr>
      </w:pPr>
      <w:proofErr w:type="gramStart"/>
      <w:r>
        <w:rPr>
          <w:rFonts w:ascii="Tw Cen MT" w:hAnsi="Tw Cen MT"/>
          <w:b/>
          <w:sz w:val="24"/>
          <w:szCs w:val="24"/>
        </w:rPr>
        <w:lastRenderedPageBreak/>
        <w:t>N</w:t>
      </w:r>
      <w:r w:rsidR="00D0796F" w:rsidRPr="00D863A8">
        <w:rPr>
          <w:rFonts w:ascii="Tw Cen MT" w:hAnsi="Tw Cen MT"/>
          <w:b/>
          <w:sz w:val="24"/>
          <w:szCs w:val="24"/>
        </w:rPr>
        <w:t>B :</w:t>
      </w:r>
      <w:proofErr w:type="gramEnd"/>
      <w:r w:rsidR="00D0796F" w:rsidRPr="00D863A8">
        <w:rPr>
          <w:rFonts w:ascii="Tw Cen MT" w:hAnsi="Tw Cen MT"/>
          <w:b/>
          <w:sz w:val="24"/>
          <w:szCs w:val="24"/>
        </w:rPr>
        <w:t xml:space="preserve"> </w:t>
      </w:r>
      <w:r w:rsidR="00106B3B" w:rsidRPr="00D863A8">
        <w:rPr>
          <w:rFonts w:ascii="Tw Cen MT" w:hAnsi="Tw Cen MT"/>
          <w:b/>
          <w:sz w:val="24"/>
          <w:szCs w:val="24"/>
        </w:rPr>
        <w:t xml:space="preserve">All completed application must be handed to the Financial Aid </w:t>
      </w:r>
      <w:r w:rsidR="00F572B4" w:rsidRPr="00D863A8">
        <w:rPr>
          <w:rFonts w:ascii="Tw Cen MT" w:hAnsi="Tw Cen MT"/>
          <w:b/>
          <w:sz w:val="24"/>
          <w:szCs w:val="24"/>
        </w:rPr>
        <w:t>Advisor in</w:t>
      </w:r>
      <w:r w:rsidR="00106B3B" w:rsidRPr="00D863A8">
        <w:rPr>
          <w:rFonts w:ascii="Tw Cen MT" w:hAnsi="Tw Cen MT"/>
          <w:b/>
          <w:sz w:val="24"/>
          <w:szCs w:val="24"/>
        </w:rPr>
        <w:t xml:space="preserve"> your College. </w:t>
      </w:r>
      <w:r w:rsidR="00D0796F" w:rsidRPr="00D863A8">
        <w:rPr>
          <w:rFonts w:ascii="Tw Cen MT" w:hAnsi="Tw Cen MT"/>
          <w:b/>
          <w:sz w:val="24"/>
          <w:szCs w:val="24"/>
        </w:rPr>
        <w:t>No late or incomplete applications will be accepted</w:t>
      </w:r>
      <w:r w:rsidR="00D0796F" w:rsidRPr="00D863A8">
        <w:rPr>
          <w:rFonts w:ascii="Tw Cen MT" w:hAnsi="Tw Cen MT"/>
          <w:b/>
          <w:color w:val="FF0000"/>
          <w:sz w:val="24"/>
          <w:szCs w:val="24"/>
        </w:rPr>
        <w:t>.</w:t>
      </w:r>
    </w:p>
    <w:p w:rsidR="00926D57" w:rsidRPr="00D863A8" w:rsidRDefault="00926D57" w:rsidP="00926D57">
      <w:pPr>
        <w:pStyle w:val="Style0"/>
        <w:jc w:val="center"/>
        <w:rPr>
          <w:rFonts w:ascii="Arial Unicode MS" w:eastAsia="Arial Unicode MS" w:hAnsi="Arial Unicode MS" w:cs="Arial Unicode MS"/>
          <w:b/>
          <w:color w:val="33333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8">
        <w:rPr>
          <w:rFonts w:ascii="Arial Unicode MS" w:eastAsia="Arial Unicode MS" w:hAnsi="Arial Unicode MS" w:cs="Arial Unicode MS"/>
          <w:b/>
          <w:color w:val="33333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KwaZulu-Natal</w:t>
      </w:r>
    </w:p>
    <w:p w:rsidR="00926D57" w:rsidRPr="00C70447" w:rsidRDefault="00926D57" w:rsidP="00926D57">
      <w:pPr>
        <w:pBdr>
          <w:bottom w:val="single" w:sz="6" w:space="1" w:color="auto"/>
        </w:pBdr>
        <w:jc w:val="center"/>
        <w:rPr>
          <w:rFonts w:ascii="Arial Black" w:eastAsia="Arial Unicode MS" w:hAnsi="Arial Black" w:cs="Arial Unicode MS"/>
          <w:sz w:val="24"/>
          <w:szCs w:val="24"/>
        </w:rPr>
      </w:pPr>
      <w:r w:rsidRPr="00C70447">
        <w:rPr>
          <w:rFonts w:ascii="Arial Black" w:eastAsia="Arial Unicode MS" w:hAnsi="Arial Black" w:cs="Arial Unicode MS"/>
          <w:b/>
          <w:sz w:val="24"/>
          <w:szCs w:val="24"/>
        </w:rPr>
        <w:t xml:space="preserve">APPLICATION FOR ABE BAILEY TRAVEL BURSARY: </w:t>
      </w:r>
      <w:r w:rsidR="001F1CA5">
        <w:rPr>
          <w:rFonts w:ascii="Arial Black" w:eastAsia="Arial Unicode MS" w:hAnsi="Arial Black" w:cs="Arial Unicode MS"/>
          <w:b/>
          <w:sz w:val="24"/>
          <w:szCs w:val="24"/>
        </w:rPr>
        <w:t>2022</w:t>
      </w:r>
    </w:p>
    <w:p w:rsidR="00F306F3" w:rsidRDefault="00F306F3" w:rsidP="00926D57">
      <w:pPr>
        <w:rPr>
          <w:rFonts w:ascii="Arial Black" w:eastAsia="Arial Unicode MS" w:hAnsi="Arial Black" w:cs="Arial Unicode MS"/>
          <w:b/>
          <w:i/>
          <w:sz w:val="24"/>
          <w:szCs w:val="24"/>
        </w:rPr>
      </w:pPr>
    </w:p>
    <w:p w:rsidR="00926D57" w:rsidRDefault="00926D57" w:rsidP="00926D57">
      <w:pPr>
        <w:rPr>
          <w:rFonts w:ascii="Arial Black" w:eastAsia="Arial Unicode MS" w:hAnsi="Arial Black" w:cs="Arial Unicode MS"/>
          <w:b/>
          <w:sz w:val="24"/>
          <w:szCs w:val="24"/>
        </w:rPr>
      </w:pPr>
      <w:r w:rsidRPr="00AF15BD">
        <w:rPr>
          <w:rFonts w:ascii="Arial Black" w:eastAsia="Arial Unicode MS" w:hAnsi="Arial Black" w:cs="Arial Unicode MS"/>
          <w:b/>
          <w:i/>
          <w:sz w:val="24"/>
          <w:szCs w:val="24"/>
        </w:rPr>
        <w:t>NOTE:  This application must be accompanied by</w:t>
      </w:r>
      <w:r w:rsidRPr="00AF15BD">
        <w:rPr>
          <w:rFonts w:ascii="Arial Black" w:eastAsia="Arial Unicode MS" w:hAnsi="Arial Black" w:cs="Arial Unicode MS"/>
          <w:b/>
          <w:sz w:val="24"/>
          <w:szCs w:val="24"/>
        </w:rPr>
        <w:t>:</w:t>
      </w:r>
    </w:p>
    <w:p w:rsidR="00F306F3" w:rsidRPr="00AF15BD" w:rsidRDefault="00F306F3" w:rsidP="00926D57">
      <w:pPr>
        <w:rPr>
          <w:rFonts w:ascii="Arial Black" w:eastAsia="Arial Unicode MS" w:hAnsi="Arial Black" w:cs="Arial Unicode MS"/>
          <w:b/>
          <w:sz w:val="24"/>
          <w:szCs w:val="24"/>
        </w:rPr>
      </w:pPr>
    </w:p>
    <w:p w:rsidR="00926D57" w:rsidRPr="00BA7003" w:rsidRDefault="00926D57" w:rsidP="002E1CEB">
      <w:pPr>
        <w:numPr>
          <w:ilvl w:val="0"/>
          <w:numId w:val="7"/>
        </w:numPr>
        <w:rPr>
          <w:rFonts w:ascii="Tw Cen MT" w:hAnsi="Tw Cen MT"/>
          <w:sz w:val="24"/>
          <w:szCs w:val="24"/>
        </w:rPr>
      </w:pPr>
      <w:r w:rsidRPr="00F306F3">
        <w:rPr>
          <w:rFonts w:ascii="Tw Cen MT" w:eastAsia="Arial Unicode MS" w:hAnsi="Tw Cen MT" w:cs="Arial Unicode MS"/>
          <w:i/>
          <w:sz w:val="32"/>
          <w:szCs w:val="24"/>
        </w:rPr>
        <w:t xml:space="preserve"> </w:t>
      </w:r>
      <w:r w:rsidRPr="00F306F3">
        <w:rPr>
          <w:rFonts w:ascii="Tw Cen MT" w:hAnsi="Tw Cen MT" w:cs="Tahoma"/>
          <w:bCs/>
          <w:sz w:val="32"/>
          <w:szCs w:val="24"/>
          <w:lang w:val="en-ZA"/>
        </w:rPr>
        <w:t>A</w:t>
      </w:r>
      <w:r w:rsidRPr="00F306F3">
        <w:rPr>
          <w:rFonts w:ascii="Tw Cen MT" w:hAnsi="Tw Cen MT" w:cs="Tahoma"/>
          <w:sz w:val="32"/>
          <w:szCs w:val="24"/>
          <w:lang w:val="en-ZA"/>
        </w:rPr>
        <w:t xml:space="preserve"> </w:t>
      </w:r>
      <w:r w:rsidRPr="00BA7003">
        <w:rPr>
          <w:rFonts w:ascii="Tw Cen MT" w:hAnsi="Tw Cen MT" w:cs="Tahoma"/>
          <w:sz w:val="24"/>
          <w:szCs w:val="24"/>
          <w:lang w:val="en-ZA"/>
        </w:rPr>
        <w:t xml:space="preserve">CV </w:t>
      </w:r>
      <w:r w:rsidRPr="00BA7003">
        <w:rPr>
          <w:rFonts w:ascii="Tw Cen MT" w:hAnsi="Tw Cen MT" w:cs="Tahoma"/>
          <w:bCs/>
          <w:sz w:val="24"/>
          <w:szCs w:val="24"/>
          <w:lang w:val="en-ZA"/>
        </w:rPr>
        <w:t>which</w:t>
      </w:r>
      <w:r w:rsidRPr="00BA7003">
        <w:rPr>
          <w:rFonts w:ascii="Tw Cen MT" w:hAnsi="Tw Cen MT" w:cs="Tahoma"/>
          <w:sz w:val="24"/>
          <w:szCs w:val="24"/>
          <w:lang w:val="en-ZA"/>
        </w:rPr>
        <w:t xml:space="preserve"> must contain the following information:</w:t>
      </w:r>
      <w:r w:rsidRPr="00BA7003">
        <w:rPr>
          <w:rFonts w:ascii="Tw Cen MT" w:hAnsi="Tw Cen MT"/>
          <w:sz w:val="24"/>
          <w:szCs w:val="24"/>
        </w:rPr>
        <w:t>:</w:t>
      </w:r>
    </w:p>
    <w:p w:rsidR="00926D57" w:rsidRPr="00BA7003" w:rsidRDefault="00926D57" w:rsidP="00926D57">
      <w:pPr>
        <w:numPr>
          <w:ilvl w:val="0"/>
          <w:numId w:val="6"/>
        </w:numPr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Name and address</w:t>
      </w:r>
    </w:p>
    <w:p w:rsidR="00926D57" w:rsidRPr="00BA7003" w:rsidRDefault="00926D57" w:rsidP="00926D57">
      <w:pPr>
        <w:numPr>
          <w:ilvl w:val="0"/>
          <w:numId w:val="6"/>
        </w:numPr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Date of birth and nationality</w:t>
      </w:r>
    </w:p>
    <w:p w:rsidR="00926D57" w:rsidRPr="00BA7003" w:rsidRDefault="00926D57" w:rsidP="00926D57">
      <w:pPr>
        <w:numPr>
          <w:ilvl w:val="0"/>
          <w:numId w:val="6"/>
        </w:numPr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School</w:t>
      </w:r>
      <w:r w:rsidR="00AD21E2" w:rsidRPr="00BA7003">
        <w:rPr>
          <w:rFonts w:ascii="Tw Cen MT" w:hAnsi="Tw Cen MT"/>
          <w:sz w:val="24"/>
        </w:rPr>
        <w:t>/s</w:t>
      </w:r>
      <w:r w:rsidRPr="00BA7003">
        <w:rPr>
          <w:rFonts w:ascii="Tw Cen MT" w:hAnsi="Tw Cen MT"/>
          <w:sz w:val="24"/>
        </w:rPr>
        <w:t xml:space="preserve"> attended</w:t>
      </w:r>
    </w:p>
    <w:p w:rsidR="00926D57" w:rsidRPr="00BA7003" w:rsidRDefault="00926D57" w:rsidP="00926D57">
      <w:pPr>
        <w:numPr>
          <w:ilvl w:val="0"/>
          <w:numId w:val="6"/>
        </w:numPr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Matriculation year and result</w:t>
      </w:r>
      <w:r w:rsidR="00AD21E2" w:rsidRPr="00BA7003">
        <w:rPr>
          <w:rFonts w:ascii="Tw Cen MT" w:hAnsi="Tw Cen MT"/>
          <w:sz w:val="24"/>
        </w:rPr>
        <w:t>s</w:t>
      </w:r>
      <w:r w:rsidRPr="00BA7003">
        <w:rPr>
          <w:rFonts w:ascii="Tw Cen MT" w:hAnsi="Tw Cen MT"/>
          <w:sz w:val="24"/>
        </w:rPr>
        <w:t xml:space="preserve"> </w:t>
      </w:r>
    </w:p>
    <w:p w:rsidR="00926D57" w:rsidRPr="00BA7003" w:rsidRDefault="002E1CEB" w:rsidP="00926D57">
      <w:pPr>
        <w:numPr>
          <w:ilvl w:val="0"/>
          <w:numId w:val="6"/>
        </w:numPr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Copies of school and univer</w:t>
      </w:r>
      <w:r w:rsidR="00926D57" w:rsidRPr="00BA7003">
        <w:rPr>
          <w:rFonts w:ascii="Tw Cen MT" w:hAnsi="Tw Cen MT"/>
          <w:sz w:val="24"/>
        </w:rPr>
        <w:t xml:space="preserve">sity </w:t>
      </w:r>
      <w:r w:rsidRPr="00BA7003">
        <w:rPr>
          <w:rFonts w:ascii="Tw Cen MT" w:hAnsi="Tw Cen MT"/>
          <w:sz w:val="24"/>
        </w:rPr>
        <w:t>merit/achievement certificates</w:t>
      </w:r>
      <w:r w:rsidR="00EB7C6B" w:rsidRPr="00BA7003">
        <w:rPr>
          <w:rFonts w:ascii="Tw Cen MT" w:hAnsi="Tw Cen MT"/>
          <w:sz w:val="24"/>
        </w:rPr>
        <w:t xml:space="preserve"> (limited to 5)</w:t>
      </w:r>
    </w:p>
    <w:p w:rsidR="0038144F" w:rsidRPr="00BA7003" w:rsidRDefault="0038144F" w:rsidP="00926D57">
      <w:pPr>
        <w:numPr>
          <w:ilvl w:val="0"/>
          <w:numId w:val="6"/>
        </w:numPr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 xml:space="preserve">Copies of University degrees/diplomas and academic records </w:t>
      </w:r>
    </w:p>
    <w:p w:rsidR="0051209E" w:rsidRPr="00BA7003" w:rsidRDefault="0051209E" w:rsidP="00926D57">
      <w:pPr>
        <w:numPr>
          <w:ilvl w:val="0"/>
          <w:numId w:val="6"/>
        </w:numPr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Copies of ID, matric certificate and university academic records</w:t>
      </w:r>
    </w:p>
    <w:p w:rsidR="00926D57" w:rsidRPr="00BA7003" w:rsidRDefault="00926D57" w:rsidP="00926D57">
      <w:pPr>
        <w:numPr>
          <w:ilvl w:val="0"/>
          <w:numId w:val="6"/>
        </w:numPr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 xml:space="preserve">Statement of dates &amp; purposes of any previous visits undertaken to </w:t>
      </w:r>
      <w:smartTag w:uri="urn:schemas-microsoft-com:office:smarttags" w:element="place">
        <w:smartTag w:uri="urn:schemas-microsoft-com:office:smarttags" w:element="country-region">
          <w:r w:rsidRPr="00BA7003">
            <w:rPr>
              <w:rFonts w:ascii="Tw Cen MT" w:hAnsi="Tw Cen MT"/>
              <w:sz w:val="24"/>
            </w:rPr>
            <w:t>Britain</w:t>
          </w:r>
        </w:smartTag>
      </w:smartTag>
      <w:r w:rsidRPr="00BA7003">
        <w:rPr>
          <w:rFonts w:ascii="Tw Cen MT" w:hAnsi="Tw Cen MT"/>
          <w:sz w:val="24"/>
        </w:rPr>
        <w:t xml:space="preserve"> </w:t>
      </w:r>
    </w:p>
    <w:p w:rsidR="00456B49" w:rsidRPr="00BA7003" w:rsidRDefault="00456B49" w:rsidP="00456B49">
      <w:pPr>
        <w:numPr>
          <w:ilvl w:val="0"/>
          <w:numId w:val="6"/>
        </w:numPr>
        <w:spacing w:line="360" w:lineRule="auto"/>
        <w:jc w:val="both"/>
        <w:rPr>
          <w:rFonts w:ascii="Tw Cen MT" w:hAnsi="Tw Cen MT"/>
          <w:sz w:val="24"/>
          <w:lang w:val="en-ZA"/>
        </w:rPr>
      </w:pPr>
      <w:r w:rsidRPr="00BA7003">
        <w:rPr>
          <w:rFonts w:ascii="Tw Cen MT" w:hAnsi="Tw Cen MT"/>
          <w:sz w:val="24"/>
          <w:lang w:val="en-ZA"/>
        </w:rPr>
        <w:t>Extra-curricular activities at school and university</w:t>
      </w:r>
    </w:p>
    <w:p w:rsidR="00456B49" w:rsidRPr="00BA7003" w:rsidRDefault="00456B49" w:rsidP="00456B49">
      <w:pPr>
        <w:numPr>
          <w:ilvl w:val="0"/>
          <w:numId w:val="11"/>
        </w:numPr>
        <w:spacing w:line="360" w:lineRule="auto"/>
        <w:jc w:val="both"/>
        <w:rPr>
          <w:rFonts w:ascii="Tw Cen MT" w:hAnsi="Tw Cen MT"/>
          <w:sz w:val="24"/>
          <w:lang w:val="en-ZA"/>
        </w:rPr>
      </w:pPr>
      <w:r w:rsidRPr="00BA7003">
        <w:rPr>
          <w:rFonts w:ascii="Tw Cen MT" w:hAnsi="Tw Cen MT"/>
          <w:sz w:val="24"/>
          <w:lang w:val="en-ZA"/>
        </w:rPr>
        <w:t>Social and community service</w:t>
      </w:r>
    </w:p>
    <w:p w:rsidR="00926D57" w:rsidRPr="00BA7003" w:rsidRDefault="00926D57" w:rsidP="002E1CEB">
      <w:pPr>
        <w:numPr>
          <w:ilvl w:val="1"/>
          <w:numId w:val="6"/>
        </w:numPr>
        <w:tabs>
          <w:tab w:val="clear" w:pos="1440"/>
        </w:tabs>
        <w:ind w:left="709" w:hanging="709"/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 xml:space="preserve">A </w:t>
      </w:r>
      <w:r w:rsidR="003E58E6" w:rsidRPr="00BA7003">
        <w:rPr>
          <w:rFonts w:ascii="Tw Cen MT" w:hAnsi="Tw Cen MT"/>
          <w:sz w:val="24"/>
        </w:rPr>
        <w:t xml:space="preserve">recent </w:t>
      </w:r>
      <w:r w:rsidRPr="00BA7003">
        <w:rPr>
          <w:rFonts w:ascii="Tw Cen MT" w:hAnsi="Tw Cen MT"/>
          <w:sz w:val="24"/>
        </w:rPr>
        <w:t xml:space="preserve">letter from each of </w:t>
      </w:r>
      <w:r w:rsidR="001F1CA5">
        <w:rPr>
          <w:rFonts w:ascii="Tw Cen MT" w:hAnsi="Tw Cen MT"/>
          <w:b/>
          <w:color w:val="FF0000"/>
          <w:sz w:val="24"/>
        </w:rPr>
        <w:t>two</w:t>
      </w:r>
      <w:r w:rsidRPr="00BA7003">
        <w:rPr>
          <w:rFonts w:ascii="Tw Cen MT" w:hAnsi="Tw Cen MT"/>
          <w:b/>
          <w:sz w:val="24"/>
        </w:rPr>
        <w:t xml:space="preserve"> r</w:t>
      </w:r>
      <w:r w:rsidRPr="00BA7003">
        <w:rPr>
          <w:rFonts w:ascii="Tw Cen MT" w:hAnsi="Tw Cen MT"/>
          <w:sz w:val="24"/>
        </w:rPr>
        <w:t>eferees reporting on the char</w:t>
      </w:r>
      <w:r w:rsidR="00AD21E2" w:rsidRPr="00BA7003">
        <w:rPr>
          <w:rFonts w:ascii="Tw Cen MT" w:hAnsi="Tw Cen MT"/>
          <w:sz w:val="24"/>
        </w:rPr>
        <w:t>acter, leadership qualities</w:t>
      </w:r>
      <w:r w:rsidR="0056434E">
        <w:rPr>
          <w:rFonts w:ascii="Tw Cen MT" w:hAnsi="Tw Cen MT"/>
          <w:sz w:val="24"/>
        </w:rPr>
        <w:t>, community service activities and personality of the nominee and suitability in terms of the Objectives of this Travel Bursary.</w:t>
      </w:r>
    </w:p>
    <w:p w:rsidR="002E1CEB" w:rsidRPr="00BA7003" w:rsidRDefault="002E1CEB" w:rsidP="002E1CEB">
      <w:pPr>
        <w:numPr>
          <w:ilvl w:val="1"/>
          <w:numId w:val="6"/>
        </w:numPr>
        <w:tabs>
          <w:tab w:val="clear" w:pos="1440"/>
        </w:tabs>
        <w:ind w:left="709" w:hanging="709"/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A personal letter of motivation</w:t>
      </w:r>
      <w:r w:rsidR="0051209E" w:rsidRPr="00BA7003">
        <w:rPr>
          <w:rFonts w:ascii="Tw Cen MT" w:hAnsi="Tw Cen MT"/>
          <w:sz w:val="24"/>
        </w:rPr>
        <w:t xml:space="preserve"> a</w:t>
      </w:r>
      <w:r w:rsidRPr="00BA7003">
        <w:rPr>
          <w:rFonts w:ascii="Tw Cen MT" w:hAnsi="Tw Cen MT"/>
          <w:sz w:val="24"/>
        </w:rPr>
        <w:t>s why he/she is applying for the bursary</w:t>
      </w:r>
      <w:r w:rsidR="00BA7003">
        <w:rPr>
          <w:rFonts w:ascii="Tw Cen MT" w:hAnsi="Tw Cen MT"/>
          <w:sz w:val="24"/>
        </w:rPr>
        <w:t xml:space="preserve"> and how she/he will meet its objectives (this is essential). The objectives of a travel bursary are to experience and understand different cultures; to meet different people; to broaden the mind on the issues of the day. A proven ability to listen as well as to have the confidence to formulate and express an opinion is an essential prerequisite to selection as an Abe Bailey Travel Bursar.</w:t>
      </w:r>
    </w:p>
    <w:p w:rsidR="002E1CEB" w:rsidRPr="00BA7003" w:rsidRDefault="002E1CEB" w:rsidP="002E1CEB">
      <w:pPr>
        <w:numPr>
          <w:ilvl w:val="1"/>
          <w:numId w:val="6"/>
        </w:numPr>
        <w:tabs>
          <w:tab w:val="clear" w:pos="1440"/>
        </w:tabs>
        <w:ind w:left="709" w:hanging="709"/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Details of leadership roles in the community, at school and at university</w:t>
      </w:r>
    </w:p>
    <w:p w:rsidR="0038144F" w:rsidRPr="00BA7003" w:rsidRDefault="0038144F" w:rsidP="002E1CEB">
      <w:pPr>
        <w:numPr>
          <w:ilvl w:val="1"/>
          <w:numId w:val="6"/>
        </w:numPr>
        <w:tabs>
          <w:tab w:val="clear" w:pos="1440"/>
        </w:tabs>
        <w:ind w:left="709" w:hanging="709"/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A brief statement of the dates and purposes of any previous visits undertaken to the United Kingdom.</w:t>
      </w:r>
    </w:p>
    <w:p w:rsidR="00FB2EB1" w:rsidRPr="00BA7003" w:rsidRDefault="00FB2EB1" w:rsidP="002E1CEB">
      <w:pPr>
        <w:numPr>
          <w:ilvl w:val="1"/>
          <w:numId w:val="6"/>
        </w:numPr>
        <w:tabs>
          <w:tab w:val="clear" w:pos="1440"/>
        </w:tabs>
        <w:ind w:left="709" w:hanging="709"/>
        <w:rPr>
          <w:rFonts w:ascii="Tw Cen MT" w:hAnsi="Tw Cen MT"/>
          <w:sz w:val="24"/>
        </w:rPr>
      </w:pPr>
      <w:r w:rsidRPr="00BA7003">
        <w:rPr>
          <w:rFonts w:ascii="Tw Cen MT" w:hAnsi="Tw Cen MT"/>
          <w:sz w:val="24"/>
        </w:rPr>
        <w:t>Confirmation of a valid South African passport.</w:t>
      </w:r>
    </w:p>
    <w:p w:rsidR="00C70447" w:rsidRDefault="00C7044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F306F3" w:rsidRDefault="00F306F3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755327" w:rsidRDefault="0075532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F306F3" w:rsidRDefault="00F306F3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</w:p>
    <w:p w:rsidR="00926D57" w:rsidRPr="0085173C" w:rsidRDefault="00926D57" w:rsidP="00926D57">
      <w:pPr>
        <w:rPr>
          <w:rFonts w:ascii="Tw Cen MT" w:eastAsia="Arial Unicode MS" w:hAnsi="Tw Cen MT" w:cs="Arial Unicode MS"/>
          <w:b/>
          <w:sz w:val="28"/>
          <w:szCs w:val="28"/>
          <w:u w:val="single"/>
        </w:rPr>
      </w:pPr>
      <w:r w:rsidRPr="0085173C">
        <w:rPr>
          <w:rFonts w:ascii="Tw Cen MT" w:eastAsia="Arial Unicode MS" w:hAnsi="Tw Cen MT" w:cs="Arial Unicode MS"/>
          <w:b/>
          <w:sz w:val="28"/>
          <w:szCs w:val="28"/>
          <w:u w:val="single"/>
        </w:rPr>
        <w:t>PERSONAL DETAILS</w:t>
      </w:r>
    </w:p>
    <w:p w:rsidR="00926D57" w:rsidRDefault="00926D57" w:rsidP="00926D57">
      <w:pPr>
        <w:rPr>
          <w:rFonts w:ascii="Tw Cen MT" w:eastAsia="Arial Unicode MS" w:hAnsi="Tw Cen MT" w:cs="Arial Unicode MS"/>
          <w:sz w:val="24"/>
          <w:szCs w:val="24"/>
        </w:rPr>
      </w:pPr>
    </w:p>
    <w:p w:rsidR="00F306F3" w:rsidRDefault="00F306F3" w:rsidP="00926D57">
      <w:pPr>
        <w:rPr>
          <w:rFonts w:ascii="Tw Cen MT" w:eastAsia="Arial Unicode MS" w:hAnsi="Tw Cen MT" w:cs="Arial Unicode MS"/>
          <w:sz w:val="24"/>
          <w:szCs w:val="24"/>
        </w:rPr>
      </w:pPr>
    </w:p>
    <w:p w:rsid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SURNAME</w:t>
      </w:r>
      <w:r w:rsidRPr="00F306F3">
        <w:rPr>
          <w:rFonts w:ascii="Tw Cen MT" w:eastAsia="Arial Unicode MS" w:hAnsi="Tw Cen MT" w:cs="Arial Unicode MS"/>
          <w:sz w:val="32"/>
          <w:szCs w:val="24"/>
        </w:rPr>
        <w:tab/>
        <w:t>:-----------------------------------------------------------------</w:t>
      </w:r>
    </w:p>
    <w:p w:rsidR="00F306F3" w:rsidRDefault="00F306F3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TITLE------------------</w:t>
      </w: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FIRST NAMES</w:t>
      </w:r>
      <w:r w:rsidRPr="00F306F3">
        <w:rPr>
          <w:rFonts w:ascii="Tw Cen MT" w:eastAsia="Arial Unicode MS" w:hAnsi="Tw Cen MT" w:cs="Arial Unicode MS"/>
          <w:sz w:val="32"/>
          <w:szCs w:val="24"/>
        </w:rPr>
        <w:tab/>
        <w:t>:------------------------------------------------------------</w:t>
      </w: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CORRESPONDENCE ADDRESS:--------------------------------------------</w:t>
      </w: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B678AA" w:rsidRPr="00F306F3" w:rsidRDefault="00B678AA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………………………………………………………………………</w:t>
      </w:r>
    </w:p>
    <w:p w:rsidR="00F306F3" w:rsidRDefault="00F306F3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B678AA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 xml:space="preserve">POSTAL </w:t>
      </w:r>
      <w:r w:rsidR="00926D57" w:rsidRPr="00F306F3">
        <w:rPr>
          <w:rFonts w:ascii="Tw Cen MT" w:eastAsia="Arial Unicode MS" w:hAnsi="Tw Cen MT" w:cs="Arial Unicode MS"/>
          <w:sz w:val="32"/>
          <w:szCs w:val="24"/>
        </w:rPr>
        <w:t>CODE</w:t>
      </w:r>
      <w:r w:rsidRPr="00F306F3">
        <w:rPr>
          <w:rFonts w:ascii="Tw Cen MT" w:eastAsia="Arial Unicode MS" w:hAnsi="Tw Cen MT" w:cs="Arial Unicode MS"/>
          <w:sz w:val="32"/>
          <w:szCs w:val="24"/>
        </w:rPr>
        <w:t>: ………………..</w:t>
      </w: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TELEPHONE NUMBERS: HOME:---------------------------------</w:t>
      </w:r>
    </w:p>
    <w:p w:rsidR="00F306F3" w:rsidRDefault="00F306F3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B678AA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CELL :………………………….</w:t>
      </w: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FAX---------------------------------</w:t>
      </w:r>
    </w:p>
    <w:p w:rsidR="00F306F3" w:rsidRDefault="00F306F3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E-MAIL-------------------------------------------------</w:t>
      </w: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STUDENT N</w:t>
      </w:r>
      <w:r w:rsidR="00B678AA" w:rsidRPr="00F306F3">
        <w:rPr>
          <w:rFonts w:ascii="Tw Cen MT" w:eastAsia="Arial Unicode MS" w:hAnsi="Tw Cen MT" w:cs="Arial Unicode MS"/>
          <w:sz w:val="32"/>
          <w:szCs w:val="24"/>
        </w:rPr>
        <w:t xml:space="preserve">UMBER </w:t>
      </w:r>
      <w:r w:rsidRPr="00F306F3">
        <w:rPr>
          <w:rFonts w:ascii="Tw Cen MT" w:eastAsia="Arial Unicode MS" w:hAnsi="Tw Cen MT" w:cs="Arial Unicode MS"/>
          <w:sz w:val="32"/>
          <w:szCs w:val="24"/>
        </w:rPr>
        <w:t>: --------------------------------------------------------</w:t>
      </w: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CURRENT DEGREE: ---------------------------------------------------------</w:t>
      </w:r>
    </w:p>
    <w:p w:rsidR="00926D57" w:rsidRPr="00F306F3" w:rsidRDefault="00926D57" w:rsidP="00926D57">
      <w:pPr>
        <w:rPr>
          <w:rFonts w:ascii="Tw Cen MT" w:eastAsia="Arial Unicode MS" w:hAnsi="Tw Cen MT" w:cs="Arial Unicode MS"/>
          <w:sz w:val="32"/>
          <w:szCs w:val="24"/>
        </w:rPr>
      </w:pPr>
    </w:p>
    <w:p w:rsidR="00755327" w:rsidRDefault="00755327">
      <w:pPr>
        <w:rPr>
          <w:rFonts w:ascii="Tw Cen MT" w:eastAsia="Arial Unicode MS" w:hAnsi="Tw Cen MT" w:cs="Arial Unicode MS"/>
          <w:sz w:val="32"/>
          <w:szCs w:val="24"/>
        </w:rPr>
      </w:pPr>
    </w:p>
    <w:p w:rsidR="00755327" w:rsidRDefault="00755327">
      <w:pPr>
        <w:rPr>
          <w:rFonts w:ascii="Tw Cen MT" w:eastAsia="Arial Unicode MS" w:hAnsi="Tw Cen MT" w:cs="Arial Unicode MS"/>
          <w:sz w:val="32"/>
          <w:szCs w:val="24"/>
        </w:rPr>
      </w:pPr>
      <w:r>
        <w:rPr>
          <w:rFonts w:ascii="Tw Cen MT" w:eastAsia="Arial Unicode MS" w:hAnsi="Tw Cen MT" w:cs="Arial Unicode MS"/>
          <w:sz w:val="32"/>
          <w:szCs w:val="24"/>
        </w:rPr>
        <w:t>COLLEGE: _____________________________________________</w:t>
      </w:r>
    </w:p>
    <w:p w:rsidR="00755327" w:rsidRDefault="00755327">
      <w:pPr>
        <w:rPr>
          <w:rFonts w:ascii="Tw Cen MT" w:eastAsia="Arial Unicode MS" w:hAnsi="Tw Cen MT" w:cs="Arial Unicode MS"/>
          <w:sz w:val="32"/>
          <w:szCs w:val="24"/>
        </w:rPr>
      </w:pPr>
    </w:p>
    <w:p w:rsidR="00926D57" w:rsidRPr="00F306F3" w:rsidRDefault="00926D57">
      <w:pPr>
        <w:rPr>
          <w:rFonts w:ascii="Tw Cen MT" w:eastAsia="Arial Unicode MS" w:hAnsi="Tw Cen MT" w:cs="Arial Unicode MS"/>
          <w:sz w:val="32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>DISCIPLINE: -----------------------------------------------------------</w:t>
      </w:r>
      <w:r w:rsidR="00B678AA" w:rsidRPr="00F306F3">
        <w:rPr>
          <w:rFonts w:ascii="Tw Cen MT" w:eastAsia="Arial Unicode MS" w:hAnsi="Tw Cen MT" w:cs="Arial Unicode MS"/>
          <w:sz w:val="32"/>
          <w:szCs w:val="24"/>
        </w:rPr>
        <w:t>-------</w:t>
      </w:r>
    </w:p>
    <w:p w:rsidR="00B678AA" w:rsidRPr="00F306F3" w:rsidRDefault="00B678AA">
      <w:pPr>
        <w:rPr>
          <w:rFonts w:ascii="Tw Cen MT" w:eastAsia="Arial Unicode MS" w:hAnsi="Tw Cen MT" w:cs="Arial Unicode MS"/>
          <w:sz w:val="32"/>
          <w:szCs w:val="24"/>
        </w:rPr>
      </w:pPr>
    </w:p>
    <w:p w:rsidR="00F40A57" w:rsidRDefault="00B678AA">
      <w:pPr>
        <w:rPr>
          <w:rFonts w:ascii="Tw Cen MT" w:eastAsia="Arial Unicode MS" w:hAnsi="Tw Cen MT" w:cs="Arial Unicode MS"/>
          <w:sz w:val="24"/>
          <w:szCs w:val="24"/>
        </w:rPr>
      </w:pPr>
      <w:r w:rsidRPr="00F306F3">
        <w:rPr>
          <w:rFonts w:ascii="Tw Cen MT" w:eastAsia="Arial Unicode MS" w:hAnsi="Tw Cen MT" w:cs="Arial Unicode MS"/>
          <w:sz w:val="32"/>
          <w:szCs w:val="24"/>
        </w:rPr>
        <w:t xml:space="preserve">LEVEL OF </w:t>
      </w:r>
      <w:r w:rsidR="00F306F3">
        <w:rPr>
          <w:rFonts w:ascii="Tw Cen MT" w:eastAsia="Arial Unicode MS" w:hAnsi="Tw Cen MT" w:cs="Arial Unicode MS"/>
          <w:sz w:val="32"/>
          <w:szCs w:val="24"/>
        </w:rPr>
        <w:t>S</w:t>
      </w:r>
      <w:r w:rsidRPr="00F306F3">
        <w:rPr>
          <w:rFonts w:ascii="Tw Cen MT" w:eastAsia="Arial Unicode MS" w:hAnsi="Tw Cen MT" w:cs="Arial Unicode MS"/>
          <w:sz w:val="32"/>
          <w:szCs w:val="24"/>
        </w:rPr>
        <w:t>TUDIES:………………………………………………</w:t>
      </w:r>
      <w:r w:rsidR="00F306F3">
        <w:rPr>
          <w:rFonts w:ascii="Tw Cen MT" w:eastAsia="Arial Unicode MS" w:hAnsi="Tw Cen MT" w:cs="Arial Unicode MS"/>
          <w:sz w:val="32"/>
          <w:szCs w:val="24"/>
        </w:rPr>
        <w:t>…..</w:t>
      </w:r>
    </w:p>
    <w:p w:rsidR="00F40A57" w:rsidRDefault="00F40A57">
      <w:pPr>
        <w:rPr>
          <w:rFonts w:ascii="Tw Cen MT" w:eastAsia="Arial Unicode MS" w:hAnsi="Tw Cen MT" w:cs="Arial Unicode MS"/>
          <w:sz w:val="24"/>
          <w:szCs w:val="24"/>
        </w:rPr>
      </w:pPr>
    </w:p>
    <w:p w:rsidR="00B678AA" w:rsidRPr="0051209E" w:rsidRDefault="00F40A57">
      <w:pPr>
        <w:rPr>
          <w:rFonts w:ascii="Tw Cen MT" w:eastAsia="Arial Unicode MS" w:hAnsi="Tw Cen MT" w:cs="Arial Unicode MS"/>
          <w:sz w:val="24"/>
          <w:szCs w:val="24"/>
        </w:rPr>
      </w:pPr>
      <w:r>
        <w:rPr>
          <w:rFonts w:ascii="Tw Cen MT" w:eastAsia="Arial Unicode MS" w:hAnsi="Tw Cen MT" w:cs="Arial Unicode MS"/>
          <w:sz w:val="24"/>
          <w:szCs w:val="24"/>
        </w:rPr>
        <w:tab/>
      </w:r>
      <w:r>
        <w:rPr>
          <w:rFonts w:ascii="Tw Cen MT" w:eastAsia="Arial Unicode MS" w:hAnsi="Tw Cen MT" w:cs="Arial Unicode MS"/>
          <w:sz w:val="24"/>
          <w:szCs w:val="24"/>
        </w:rPr>
        <w:tab/>
      </w:r>
      <w:r>
        <w:rPr>
          <w:rFonts w:ascii="Tw Cen MT" w:eastAsia="Arial Unicode MS" w:hAnsi="Tw Cen MT" w:cs="Arial Unicode MS"/>
          <w:sz w:val="24"/>
          <w:szCs w:val="24"/>
        </w:rPr>
        <w:tab/>
      </w:r>
      <w:r>
        <w:rPr>
          <w:rFonts w:ascii="Tw Cen MT" w:eastAsia="Arial Unicode MS" w:hAnsi="Tw Cen MT" w:cs="Arial Unicode MS"/>
          <w:sz w:val="24"/>
          <w:szCs w:val="24"/>
        </w:rPr>
        <w:tab/>
      </w:r>
      <w:r>
        <w:rPr>
          <w:rFonts w:ascii="Tw Cen MT" w:eastAsia="Arial Unicode MS" w:hAnsi="Tw Cen MT" w:cs="Arial Unicode MS"/>
          <w:sz w:val="24"/>
          <w:szCs w:val="24"/>
        </w:rPr>
        <w:tab/>
      </w:r>
    </w:p>
    <w:sectPr w:rsidR="00B678AA" w:rsidRPr="0051209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53"/>
    <w:multiLevelType w:val="hybridMultilevel"/>
    <w:tmpl w:val="31284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C4371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351786"/>
    <w:multiLevelType w:val="hybridMultilevel"/>
    <w:tmpl w:val="3CF03E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467126"/>
    <w:multiLevelType w:val="hybridMultilevel"/>
    <w:tmpl w:val="163C78E4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C6C47"/>
    <w:multiLevelType w:val="singleLevel"/>
    <w:tmpl w:val="72941CF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D43760"/>
    <w:multiLevelType w:val="hybridMultilevel"/>
    <w:tmpl w:val="70587A4C"/>
    <w:lvl w:ilvl="0" w:tplc="C0B68E1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325BA6"/>
    <w:multiLevelType w:val="singleLevel"/>
    <w:tmpl w:val="B6FA1B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FF3D3D"/>
    <w:multiLevelType w:val="singleLevel"/>
    <w:tmpl w:val="B6FA1B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AC12117"/>
    <w:multiLevelType w:val="singleLevel"/>
    <w:tmpl w:val="B6FA1B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3F52A58"/>
    <w:multiLevelType w:val="hybridMultilevel"/>
    <w:tmpl w:val="70586792"/>
    <w:lvl w:ilvl="0" w:tplc="E87C847C">
      <w:start w:val="1"/>
      <w:numFmt w:val="decimal"/>
      <w:lvlText w:val="%1."/>
      <w:lvlJc w:val="left"/>
      <w:pPr>
        <w:ind w:left="82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042A1F4A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ZA" w:eastAsia="en-US" w:bidi="ar-SA"/>
      </w:rPr>
    </w:lvl>
    <w:lvl w:ilvl="2" w:tplc="A1641D16">
      <w:numFmt w:val="bullet"/>
      <w:lvlText w:val="•"/>
      <w:lvlJc w:val="left"/>
      <w:pPr>
        <w:ind w:left="1540" w:hanging="140"/>
      </w:pPr>
      <w:rPr>
        <w:rFonts w:hint="default"/>
        <w:lang w:val="en-ZA" w:eastAsia="en-US" w:bidi="ar-SA"/>
      </w:rPr>
    </w:lvl>
    <w:lvl w:ilvl="3" w:tplc="2F06679C">
      <w:numFmt w:val="bullet"/>
      <w:lvlText w:val="•"/>
      <w:lvlJc w:val="left"/>
      <w:pPr>
        <w:ind w:left="2422" w:hanging="140"/>
      </w:pPr>
      <w:rPr>
        <w:rFonts w:hint="default"/>
        <w:lang w:val="en-ZA" w:eastAsia="en-US" w:bidi="ar-SA"/>
      </w:rPr>
    </w:lvl>
    <w:lvl w:ilvl="4" w:tplc="578E65EE">
      <w:numFmt w:val="bullet"/>
      <w:lvlText w:val="•"/>
      <w:lvlJc w:val="left"/>
      <w:pPr>
        <w:ind w:left="3305" w:hanging="140"/>
      </w:pPr>
      <w:rPr>
        <w:rFonts w:hint="default"/>
        <w:lang w:val="en-ZA" w:eastAsia="en-US" w:bidi="ar-SA"/>
      </w:rPr>
    </w:lvl>
    <w:lvl w:ilvl="5" w:tplc="D096C918">
      <w:numFmt w:val="bullet"/>
      <w:lvlText w:val="•"/>
      <w:lvlJc w:val="left"/>
      <w:pPr>
        <w:ind w:left="4188" w:hanging="140"/>
      </w:pPr>
      <w:rPr>
        <w:rFonts w:hint="default"/>
        <w:lang w:val="en-ZA" w:eastAsia="en-US" w:bidi="ar-SA"/>
      </w:rPr>
    </w:lvl>
    <w:lvl w:ilvl="6" w:tplc="255EDEDC">
      <w:numFmt w:val="bullet"/>
      <w:lvlText w:val="•"/>
      <w:lvlJc w:val="left"/>
      <w:pPr>
        <w:ind w:left="5070" w:hanging="140"/>
      </w:pPr>
      <w:rPr>
        <w:rFonts w:hint="default"/>
        <w:lang w:val="en-ZA" w:eastAsia="en-US" w:bidi="ar-SA"/>
      </w:rPr>
    </w:lvl>
    <w:lvl w:ilvl="7" w:tplc="5D8A1000">
      <w:numFmt w:val="bullet"/>
      <w:lvlText w:val="•"/>
      <w:lvlJc w:val="left"/>
      <w:pPr>
        <w:ind w:left="5953" w:hanging="140"/>
      </w:pPr>
      <w:rPr>
        <w:rFonts w:hint="default"/>
        <w:lang w:val="en-ZA" w:eastAsia="en-US" w:bidi="ar-SA"/>
      </w:rPr>
    </w:lvl>
    <w:lvl w:ilvl="8" w:tplc="566C0502">
      <w:numFmt w:val="bullet"/>
      <w:lvlText w:val="•"/>
      <w:lvlJc w:val="left"/>
      <w:pPr>
        <w:ind w:left="6836" w:hanging="140"/>
      </w:pPr>
      <w:rPr>
        <w:rFonts w:hint="default"/>
        <w:lang w:val="en-ZA" w:eastAsia="en-US" w:bidi="ar-SA"/>
      </w:rPr>
    </w:lvl>
  </w:abstractNum>
  <w:abstractNum w:abstractNumId="10" w15:restartNumberingAfterBreak="0">
    <w:nsid w:val="59C2266C"/>
    <w:multiLevelType w:val="hybridMultilevel"/>
    <w:tmpl w:val="D064112A"/>
    <w:lvl w:ilvl="0" w:tplc="50CE72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595113"/>
    <w:multiLevelType w:val="hybridMultilevel"/>
    <w:tmpl w:val="1DDCC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E5"/>
    <w:rsid w:val="00005D5A"/>
    <w:rsid w:val="0006529C"/>
    <w:rsid w:val="000B3EC5"/>
    <w:rsid w:val="000C68D6"/>
    <w:rsid w:val="00106B3B"/>
    <w:rsid w:val="0010763F"/>
    <w:rsid w:val="00152A90"/>
    <w:rsid w:val="001B66D9"/>
    <w:rsid w:val="001F1CA5"/>
    <w:rsid w:val="0021524A"/>
    <w:rsid w:val="002445DA"/>
    <w:rsid w:val="00245ACE"/>
    <w:rsid w:val="0024600B"/>
    <w:rsid w:val="00283402"/>
    <w:rsid w:val="002E1CEB"/>
    <w:rsid w:val="002E270D"/>
    <w:rsid w:val="002E3925"/>
    <w:rsid w:val="00323D95"/>
    <w:rsid w:val="003653DC"/>
    <w:rsid w:val="0038144F"/>
    <w:rsid w:val="003B3BEA"/>
    <w:rsid w:val="003C3259"/>
    <w:rsid w:val="003D375D"/>
    <w:rsid w:val="003E58E6"/>
    <w:rsid w:val="00431C6F"/>
    <w:rsid w:val="00456B49"/>
    <w:rsid w:val="00461C7C"/>
    <w:rsid w:val="00496D6A"/>
    <w:rsid w:val="004D2A88"/>
    <w:rsid w:val="004D6053"/>
    <w:rsid w:val="0051209E"/>
    <w:rsid w:val="00553073"/>
    <w:rsid w:val="005621C9"/>
    <w:rsid w:val="0056434E"/>
    <w:rsid w:val="006046CD"/>
    <w:rsid w:val="00626F2F"/>
    <w:rsid w:val="00695AB0"/>
    <w:rsid w:val="0074665A"/>
    <w:rsid w:val="00755327"/>
    <w:rsid w:val="007A6177"/>
    <w:rsid w:val="00870379"/>
    <w:rsid w:val="008A3094"/>
    <w:rsid w:val="008B06A4"/>
    <w:rsid w:val="00926C0F"/>
    <w:rsid w:val="00926D57"/>
    <w:rsid w:val="009F7B92"/>
    <w:rsid w:val="00A21396"/>
    <w:rsid w:val="00A932DD"/>
    <w:rsid w:val="00AD10C2"/>
    <w:rsid w:val="00AD15CA"/>
    <w:rsid w:val="00AD21E2"/>
    <w:rsid w:val="00AD283D"/>
    <w:rsid w:val="00B678AA"/>
    <w:rsid w:val="00BA7003"/>
    <w:rsid w:val="00BC58B3"/>
    <w:rsid w:val="00C127B1"/>
    <w:rsid w:val="00C133E5"/>
    <w:rsid w:val="00C42742"/>
    <w:rsid w:val="00C572C9"/>
    <w:rsid w:val="00C60A43"/>
    <w:rsid w:val="00C70447"/>
    <w:rsid w:val="00C749C9"/>
    <w:rsid w:val="00CC5A6B"/>
    <w:rsid w:val="00CC6990"/>
    <w:rsid w:val="00CD4A17"/>
    <w:rsid w:val="00CF74C7"/>
    <w:rsid w:val="00D0796F"/>
    <w:rsid w:val="00D270C1"/>
    <w:rsid w:val="00D445F2"/>
    <w:rsid w:val="00D863A8"/>
    <w:rsid w:val="00DA1013"/>
    <w:rsid w:val="00DD0072"/>
    <w:rsid w:val="00E2552C"/>
    <w:rsid w:val="00E66FB1"/>
    <w:rsid w:val="00E84A5B"/>
    <w:rsid w:val="00EB7C6B"/>
    <w:rsid w:val="00EC1227"/>
    <w:rsid w:val="00F0242D"/>
    <w:rsid w:val="00F306F3"/>
    <w:rsid w:val="00F40A57"/>
    <w:rsid w:val="00F572B4"/>
    <w:rsid w:val="00FB2EB1"/>
    <w:rsid w:val="00FE7B5B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9705DB"/>
  <w15:docId w15:val="{0EF05BC4-3A2C-40CC-BB66-8FF5E4CD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C133E5"/>
    <w:rPr>
      <w:color w:val="800080"/>
      <w:u w:val="single"/>
    </w:rPr>
  </w:style>
  <w:style w:type="paragraph" w:styleId="BalloonText">
    <w:name w:val="Balloon Text"/>
    <w:basedOn w:val="Normal"/>
    <w:semiHidden/>
    <w:rsid w:val="004D6053"/>
    <w:rPr>
      <w:rFonts w:ascii="Tahoma" w:hAnsi="Tahoma" w:cs="Tahoma"/>
      <w:sz w:val="16"/>
      <w:szCs w:val="16"/>
    </w:rPr>
  </w:style>
  <w:style w:type="paragraph" w:customStyle="1" w:styleId="Style0">
    <w:name w:val="Style0"/>
    <w:rsid w:val="00926D57"/>
    <w:pPr>
      <w:autoSpaceDE w:val="0"/>
      <w:autoSpaceDN w:val="0"/>
      <w:adjustRightInd w:val="0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1"/>
    <w:qFormat/>
    <w:rsid w:val="001F1CA5"/>
    <w:pPr>
      <w:widowControl w:val="0"/>
      <w:autoSpaceDE w:val="0"/>
      <w:autoSpaceDN w:val="0"/>
      <w:ind w:left="979" w:hanging="140"/>
    </w:pPr>
    <w:rPr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 ABE  BAILEY  TRAVEL  BURSARY  FOR  2000</vt:lpstr>
    </vt:vector>
  </TitlesOfParts>
  <Company>UND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ABE  BAILEY  TRAVEL  BURSARY  FOR  2000</dc:title>
  <dc:creator>Mr. Richard Morrison</dc:creator>
  <cp:lastModifiedBy>Denise Govender</cp:lastModifiedBy>
  <cp:revision>2</cp:revision>
  <cp:lastPrinted>2015-04-08T08:10:00Z</cp:lastPrinted>
  <dcterms:created xsi:type="dcterms:W3CDTF">2022-03-15T08:52:00Z</dcterms:created>
  <dcterms:modified xsi:type="dcterms:W3CDTF">2022-03-15T08:52:00Z</dcterms:modified>
</cp:coreProperties>
</file>