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4C" w:rsidRDefault="00C426E0" w:rsidP="00D3683B">
      <w:pPr>
        <w:spacing w:after="5" w:line="249" w:lineRule="auto"/>
        <w:ind w:left="16" w:right="10" w:hanging="10"/>
        <w:jc w:val="both"/>
      </w:pPr>
      <w:r>
        <w:rPr>
          <w:rFonts w:ascii="Century Gothic" w:eastAsia="Century Gothic" w:hAnsi="Century Gothic" w:cs="Century Gothic"/>
          <w:b/>
          <w:sz w:val="21"/>
        </w:rPr>
        <w:t xml:space="preserve">he University of KwaZulu-Natal (UKZN) is committed to meeting the objectives of Employment Equity to improve representivity within the Institution. Preference will be given to applicants from designated groups in accordance with our Employment Equity Plan. </w:t>
      </w:r>
    </w:p>
    <w:p w:rsidR="00E0284C" w:rsidRDefault="00C426E0">
      <w:pPr>
        <w:spacing w:after="0"/>
        <w:ind w:left="59"/>
        <w:jc w:val="center"/>
        <w:rPr>
          <w:rFonts w:ascii="Century Gothic" w:eastAsia="Century Gothic" w:hAnsi="Century Gothic" w:cs="Century Gothic"/>
          <w:b/>
          <w:sz w:val="21"/>
        </w:rPr>
      </w:pPr>
      <w:r>
        <w:rPr>
          <w:rFonts w:ascii="Century Gothic" w:eastAsia="Century Gothic" w:hAnsi="Century Gothic" w:cs="Century Gothic"/>
          <w:b/>
          <w:sz w:val="21"/>
        </w:rPr>
        <w:t xml:space="preserve"> </w:t>
      </w:r>
    </w:p>
    <w:p w:rsidR="0006217A" w:rsidRDefault="0006217A" w:rsidP="0006217A">
      <w:pPr>
        <w:pStyle w:val="Default"/>
      </w:pPr>
    </w:p>
    <w:p w:rsidR="0006217A" w:rsidRDefault="0006217A" w:rsidP="00D65759">
      <w:pPr>
        <w:pStyle w:val="Default"/>
        <w:jc w:val="center"/>
        <w:rPr>
          <w:sz w:val="22"/>
          <w:szCs w:val="22"/>
        </w:rPr>
      </w:pPr>
      <w:r>
        <w:rPr>
          <w:b/>
          <w:bCs/>
          <w:sz w:val="22"/>
          <w:szCs w:val="22"/>
        </w:rPr>
        <w:t>APPLICATIONS ARE INVITED FROM ALL INTERESTED ELIGIBLE REGISTERED</w:t>
      </w:r>
    </w:p>
    <w:p w:rsidR="00D65759" w:rsidRDefault="0006217A" w:rsidP="00D65759">
      <w:pPr>
        <w:pStyle w:val="Default"/>
        <w:jc w:val="center"/>
        <w:rPr>
          <w:b/>
          <w:bCs/>
          <w:sz w:val="22"/>
          <w:szCs w:val="22"/>
        </w:rPr>
      </w:pPr>
      <w:r>
        <w:rPr>
          <w:b/>
          <w:bCs/>
          <w:sz w:val="22"/>
          <w:szCs w:val="22"/>
        </w:rPr>
        <w:t xml:space="preserve">POSTGRADUATE STUDENTS </w:t>
      </w:r>
    </w:p>
    <w:p w:rsidR="0006217A" w:rsidRPr="0006217A" w:rsidRDefault="00A51C79" w:rsidP="00D65759">
      <w:pPr>
        <w:pStyle w:val="Default"/>
        <w:jc w:val="center"/>
        <w:rPr>
          <w:b/>
          <w:bCs/>
          <w:sz w:val="22"/>
          <w:szCs w:val="22"/>
        </w:rPr>
      </w:pPr>
      <w:r>
        <w:rPr>
          <w:b/>
          <w:bCs/>
          <w:sz w:val="22"/>
          <w:szCs w:val="22"/>
        </w:rPr>
        <w:t>HOWARD COLLEGE</w:t>
      </w:r>
      <w:r w:rsidR="0006217A">
        <w:rPr>
          <w:b/>
          <w:bCs/>
          <w:sz w:val="22"/>
          <w:szCs w:val="22"/>
        </w:rPr>
        <w:t xml:space="preserve"> CAMPUS</w:t>
      </w:r>
    </w:p>
    <w:p w:rsidR="0006217A" w:rsidRDefault="0006217A">
      <w:pPr>
        <w:spacing w:after="99"/>
        <w:ind w:left="1"/>
        <w:jc w:val="center"/>
        <w:rPr>
          <w:rFonts w:ascii="Century Gothic" w:eastAsia="Century Gothic" w:hAnsi="Century Gothic" w:cs="Century Gothic"/>
          <w:b/>
          <w:sz w:val="21"/>
          <w:u w:val="single" w:color="000000"/>
        </w:rPr>
      </w:pPr>
    </w:p>
    <w:p w:rsidR="00E0284C" w:rsidRDefault="00C426E0">
      <w:pPr>
        <w:spacing w:after="99"/>
        <w:ind w:left="1"/>
        <w:jc w:val="center"/>
      </w:pPr>
      <w:r>
        <w:rPr>
          <w:rFonts w:ascii="Century Gothic" w:eastAsia="Century Gothic" w:hAnsi="Century Gothic" w:cs="Century Gothic"/>
          <w:b/>
          <w:sz w:val="21"/>
          <w:u w:val="single" w:color="000000"/>
        </w:rPr>
        <w:t>COLLEGE OF AGRICULTURE, ENGINEERING AND SCIENCE</w:t>
      </w:r>
      <w:r>
        <w:rPr>
          <w:rFonts w:ascii="Century Gothic" w:eastAsia="Century Gothic" w:hAnsi="Century Gothic" w:cs="Century Gothic"/>
          <w:b/>
          <w:sz w:val="21"/>
        </w:rPr>
        <w:t xml:space="preserve"> </w:t>
      </w:r>
    </w:p>
    <w:p w:rsidR="00E0284C" w:rsidRDefault="003F6C11" w:rsidP="007A696C">
      <w:pPr>
        <w:spacing w:after="5" w:line="249" w:lineRule="auto"/>
        <w:ind w:left="16" w:right="8" w:hanging="10"/>
        <w:jc w:val="center"/>
      </w:pPr>
      <w:r>
        <w:rPr>
          <w:rFonts w:ascii="Century Gothic" w:eastAsia="Century Gothic" w:hAnsi="Century Gothic" w:cs="Century Gothic"/>
          <w:b/>
          <w:sz w:val="21"/>
        </w:rPr>
        <w:t>TEACHING ASSISTANTS</w:t>
      </w:r>
      <w:r w:rsidR="004B713E">
        <w:rPr>
          <w:rFonts w:ascii="Century Gothic" w:eastAsia="Century Gothic" w:hAnsi="Century Gothic" w:cs="Century Gothic"/>
          <w:b/>
          <w:sz w:val="21"/>
        </w:rPr>
        <w:t xml:space="preserve"> (</w:t>
      </w:r>
      <w:r w:rsidR="001C6E03">
        <w:rPr>
          <w:rFonts w:ascii="Century Gothic" w:eastAsia="Century Gothic" w:hAnsi="Century Gothic" w:cs="Century Gothic"/>
          <w:b/>
          <w:sz w:val="21"/>
        </w:rPr>
        <w:t>7</w:t>
      </w:r>
      <w:r w:rsidR="007A696C">
        <w:rPr>
          <w:rFonts w:ascii="Century Gothic" w:eastAsia="Century Gothic" w:hAnsi="Century Gothic" w:cs="Century Gothic"/>
          <w:b/>
          <w:sz w:val="21"/>
        </w:rPr>
        <w:t xml:space="preserve"> POSTS</w:t>
      </w:r>
      <w:r w:rsidR="00947F86">
        <w:rPr>
          <w:rFonts w:ascii="Century Gothic" w:eastAsia="Century Gothic" w:hAnsi="Century Gothic" w:cs="Century Gothic"/>
          <w:b/>
          <w:sz w:val="21"/>
        </w:rPr>
        <w:t>)</w:t>
      </w:r>
    </w:p>
    <w:p w:rsidR="00E0284C" w:rsidRDefault="001C6E03">
      <w:pPr>
        <w:spacing w:after="5" w:line="249" w:lineRule="auto"/>
        <w:ind w:left="16" w:right="6" w:hanging="10"/>
        <w:jc w:val="center"/>
      </w:pPr>
      <w:r>
        <w:rPr>
          <w:rFonts w:ascii="Century Gothic" w:eastAsia="Century Gothic" w:hAnsi="Century Gothic" w:cs="Century Gothic"/>
          <w:b/>
          <w:sz w:val="21"/>
        </w:rPr>
        <w:t>5</w:t>
      </w:r>
      <w:r w:rsidR="00C426E0">
        <w:rPr>
          <w:rFonts w:ascii="Century Gothic" w:eastAsia="Century Gothic" w:hAnsi="Century Gothic" w:cs="Century Gothic"/>
          <w:b/>
          <w:sz w:val="21"/>
        </w:rPr>
        <w:t xml:space="preserve"> MONTH </w:t>
      </w:r>
      <w:r w:rsidR="00C426E0">
        <w:rPr>
          <w:rFonts w:ascii="Century Gothic" w:eastAsia="Century Gothic" w:hAnsi="Century Gothic" w:cs="Century Gothic"/>
          <w:b/>
          <w:i/>
          <w:sz w:val="21"/>
        </w:rPr>
        <w:t>AD HOC</w:t>
      </w:r>
      <w:r w:rsidR="00554D6B">
        <w:rPr>
          <w:rFonts w:ascii="Century Gothic" w:eastAsia="Century Gothic" w:hAnsi="Century Gothic" w:cs="Century Gothic"/>
          <w:b/>
          <w:sz w:val="21"/>
        </w:rPr>
        <w:t xml:space="preserve"> APPOINTMENT </w:t>
      </w:r>
    </w:p>
    <w:p w:rsidR="00E0284C" w:rsidRDefault="00C426E0">
      <w:pPr>
        <w:spacing w:after="5" w:line="249" w:lineRule="auto"/>
        <w:ind w:left="16" w:right="5" w:hanging="10"/>
        <w:jc w:val="center"/>
      </w:pPr>
      <w:r>
        <w:rPr>
          <w:rFonts w:ascii="Century Gothic" w:eastAsia="Century Gothic" w:hAnsi="Century Gothic" w:cs="Century Gothic"/>
          <w:b/>
          <w:sz w:val="21"/>
        </w:rPr>
        <w:t xml:space="preserve">(1 </w:t>
      </w:r>
      <w:r w:rsidR="007A696C">
        <w:rPr>
          <w:rFonts w:ascii="Century Gothic" w:eastAsia="Century Gothic" w:hAnsi="Century Gothic" w:cs="Century Gothic"/>
          <w:b/>
          <w:sz w:val="21"/>
        </w:rPr>
        <w:t>FEBRUARY -</w:t>
      </w:r>
      <w:r>
        <w:rPr>
          <w:rFonts w:ascii="Century Gothic" w:eastAsia="Century Gothic" w:hAnsi="Century Gothic" w:cs="Century Gothic"/>
          <w:b/>
          <w:sz w:val="21"/>
        </w:rPr>
        <w:t xml:space="preserve"> 30 </w:t>
      </w:r>
      <w:r w:rsidR="007A696C">
        <w:rPr>
          <w:rFonts w:ascii="Century Gothic" w:eastAsia="Century Gothic" w:hAnsi="Century Gothic" w:cs="Century Gothic"/>
          <w:b/>
          <w:sz w:val="21"/>
        </w:rPr>
        <w:t>JUNE</w:t>
      </w:r>
      <w:r w:rsidR="002F0A02">
        <w:rPr>
          <w:rFonts w:ascii="Century Gothic" w:eastAsia="Century Gothic" w:hAnsi="Century Gothic" w:cs="Century Gothic"/>
          <w:b/>
          <w:sz w:val="21"/>
        </w:rPr>
        <w:t xml:space="preserve"> 202</w:t>
      </w:r>
      <w:r w:rsidR="001C6E03">
        <w:rPr>
          <w:rFonts w:ascii="Century Gothic" w:eastAsia="Century Gothic" w:hAnsi="Century Gothic" w:cs="Century Gothic"/>
          <w:b/>
          <w:sz w:val="21"/>
        </w:rPr>
        <w:t>2</w:t>
      </w:r>
      <w:r>
        <w:rPr>
          <w:rFonts w:ascii="Century Gothic" w:eastAsia="Century Gothic" w:hAnsi="Century Gothic" w:cs="Century Gothic"/>
          <w:b/>
          <w:sz w:val="21"/>
        </w:rPr>
        <w:t xml:space="preserve">) </w:t>
      </w:r>
    </w:p>
    <w:p w:rsidR="00E0284C" w:rsidRDefault="00C426E0">
      <w:pPr>
        <w:spacing w:after="5" w:line="249" w:lineRule="auto"/>
        <w:ind w:left="16" w:right="9" w:hanging="10"/>
        <w:jc w:val="center"/>
      </w:pPr>
      <w:r>
        <w:rPr>
          <w:rFonts w:ascii="Century Gothic" w:eastAsia="Century Gothic" w:hAnsi="Century Gothic" w:cs="Century Gothic"/>
          <w:b/>
          <w:sz w:val="21"/>
        </w:rPr>
        <w:t xml:space="preserve">SCHOOL OF </w:t>
      </w:r>
      <w:r w:rsidR="00554D6B">
        <w:rPr>
          <w:rFonts w:ascii="Century Gothic" w:eastAsia="Century Gothic" w:hAnsi="Century Gothic" w:cs="Century Gothic"/>
          <w:b/>
          <w:sz w:val="21"/>
        </w:rPr>
        <w:t>ENGINEERING</w:t>
      </w:r>
      <w:r>
        <w:rPr>
          <w:rFonts w:ascii="Century Gothic" w:eastAsia="Century Gothic" w:hAnsi="Century Gothic" w:cs="Century Gothic"/>
          <w:b/>
          <w:sz w:val="21"/>
        </w:rPr>
        <w:t xml:space="preserve"> </w:t>
      </w:r>
    </w:p>
    <w:p w:rsidR="00E0284C" w:rsidRDefault="00F56F9F">
      <w:pPr>
        <w:spacing w:after="0"/>
        <w:ind w:left="59"/>
        <w:jc w:val="center"/>
        <w:rPr>
          <w:rFonts w:ascii="Century Gothic" w:eastAsia="Century Gothic" w:hAnsi="Century Gothic" w:cs="Century Gothic"/>
          <w:b/>
          <w:sz w:val="21"/>
        </w:rPr>
      </w:pPr>
      <w:r>
        <w:rPr>
          <w:rFonts w:ascii="Century Gothic" w:eastAsia="Century Gothic" w:hAnsi="Century Gothic" w:cs="Century Gothic"/>
          <w:b/>
          <w:sz w:val="21"/>
        </w:rPr>
        <w:t xml:space="preserve">HOWARD COLLEGE </w:t>
      </w:r>
    </w:p>
    <w:p w:rsidR="007A696C" w:rsidRDefault="007A696C">
      <w:pPr>
        <w:spacing w:after="0"/>
        <w:ind w:left="59"/>
        <w:jc w:val="center"/>
        <w:rPr>
          <w:rFonts w:ascii="Century Gothic" w:eastAsia="Century Gothic" w:hAnsi="Century Gothic" w:cs="Century Gothic"/>
          <w:b/>
          <w:sz w:val="21"/>
        </w:rPr>
      </w:pPr>
    </w:p>
    <w:p w:rsidR="007A696C" w:rsidRDefault="007A696C">
      <w:pPr>
        <w:spacing w:after="0"/>
        <w:ind w:left="59"/>
        <w:jc w:val="center"/>
      </w:pPr>
      <w:r>
        <w:rPr>
          <w:rFonts w:ascii="Century Gothic" w:eastAsia="Century Gothic" w:hAnsi="Century Gothic" w:cs="Century Gothic"/>
          <w:b/>
          <w:sz w:val="21"/>
        </w:rPr>
        <w:t xml:space="preserve">REF NO.: </w:t>
      </w:r>
    </w:p>
    <w:p w:rsidR="00E0284C" w:rsidRDefault="00C426E0">
      <w:pPr>
        <w:spacing w:after="0"/>
        <w:ind w:left="59"/>
        <w:jc w:val="center"/>
      </w:pPr>
      <w:r>
        <w:rPr>
          <w:rFonts w:ascii="Century Gothic" w:eastAsia="Century Gothic" w:hAnsi="Century Gothic" w:cs="Century Gothic"/>
          <w:b/>
          <w:sz w:val="21"/>
        </w:rPr>
        <w:t xml:space="preserve"> </w:t>
      </w:r>
    </w:p>
    <w:p w:rsidR="00586E21" w:rsidRDefault="00586E21">
      <w:pPr>
        <w:spacing w:after="4" w:line="250" w:lineRule="auto"/>
        <w:ind w:left="-5" w:hanging="10"/>
        <w:jc w:val="both"/>
        <w:rPr>
          <w:rFonts w:ascii="Century Gothic" w:eastAsia="Century Gothic" w:hAnsi="Century Gothic" w:cs="Century Gothic"/>
          <w:sz w:val="20"/>
        </w:rPr>
      </w:pPr>
      <w:r w:rsidRPr="00586E21">
        <w:rPr>
          <w:rFonts w:ascii="Century Gothic" w:eastAsia="Century Gothic" w:hAnsi="Century Gothic" w:cs="Century Gothic"/>
          <w:sz w:val="20"/>
        </w:rPr>
        <w:t>The Discipline of Chemical Engineeri</w:t>
      </w:r>
      <w:r w:rsidR="007A696C">
        <w:rPr>
          <w:rFonts w:ascii="Century Gothic" w:eastAsia="Century Gothic" w:hAnsi="Century Gothic" w:cs="Century Gothic"/>
          <w:sz w:val="20"/>
        </w:rPr>
        <w:t xml:space="preserve">ng </w:t>
      </w:r>
      <w:r w:rsidRPr="00586E21">
        <w:rPr>
          <w:rFonts w:ascii="Century Gothic" w:eastAsia="Century Gothic" w:hAnsi="Century Gothic" w:cs="Century Gothic"/>
          <w:sz w:val="20"/>
        </w:rPr>
        <w:t xml:space="preserve">has the following fixed term vacancies </w:t>
      </w:r>
      <w:r>
        <w:rPr>
          <w:rFonts w:ascii="Century Gothic" w:eastAsia="Century Gothic" w:hAnsi="Century Gothic" w:cs="Century Gothic"/>
          <w:sz w:val="20"/>
        </w:rPr>
        <w:t xml:space="preserve">to support </w:t>
      </w:r>
      <w:r w:rsidRPr="00586E21">
        <w:rPr>
          <w:rFonts w:ascii="Century Gothic" w:eastAsia="Century Gothic" w:hAnsi="Century Gothic" w:cs="Century Gothic"/>
          <w:sz w:val="20"/>
        </w:rPr>
        <w:t xml:space="preserve">its teaching and learning needs in the </w:t>
      </w:r>
      <w:r>
        <w:rPr>
          <w:rFonts w:ascii="Century Gothic" w:eastAsia="Century Gothic" w:hAnsi="Century Gothic" w:cs="Century Gothic"/>
          <w:sz w:val="20"/>
        </w:rPr>
        <w:t xml:space="preserve">Technical Communications </w:t>
      </w:r>
      <w:r w:rsidR="006F129B">
        <w:rPr>
          <w:rFonts w:ascii="Century Gothic" w:eastAsia="Century Gothic" w:hAnsi="Century Gothic" w:cs="Century Gothic"/>
          <w:sz w:val="20"/>
        </w:rPr>
        <w:t xml:space="preserve">for Engineers, </w:t>
      </w:r>
      <w:r>
        <w:rPr>
          <w:rFonts w:ascii="Century Gothic" w:eastAsia="Century Gothic" w:hAnsi="Century Gothic" w:cs="Century Gothic"/>
          <w:sz w:val="20"/>
        </w:rPr>
        <w:t xml:space="preserve">Module </w:t>
      </w:r>
      <w:r w:rsidR="00102C35">
        <w:rPr>
          <w:rFonts w:ascii="Century Gothic" w:eastAsia="Century Gothic" w:hAnsi="Century Gothic" w:cs="Century Gothic"/>
          <w:sz w:val="20"/>
        </w:rPr>
        <w:t>ENCH</w:t>
      </w:r>
      <w:r w:rsidR="006F129B">
        <w:rPr>
          <w:rFonts w:ascii="Century Gothic" w:eastAsia="Century Gothic" w:hAnsi="Century Gothic" w:cs="Century Gothic"/>
          <w:sz w:val="20"/>
        </w:rPr>
        <w:t>1TC</w:t>
      </w:r>
      <w:r w:rsidRPr="00586E21">
        <w:rPr>
          <w:rFonts w:ascii="Century Gothic" w:eastAsia="Century Gothic" w:hAnsi="Century Gothic" w:cs="Century Gothic"/>
          <w:sz w:val="20"/>
        </w:rPr>
        <w:t>.</w:t>
      </w:r>
    </w:p>
    <w:p w:rsidR="00E0284C" w:rsidRDefault="00C426E0">
      <w:pPr>
        <w:spacing w:after="4" w:line="250" w:lineRule="auto"/>
        <w:ind w:left="-5" w:hanging="10"/>
        <w:jc w:val="both"/>
      </w:pPr>
      <w:r>
        <w:rPr>
          <w:rFonts w:ascii="Century Gothic" w:eastAsia="Century Gothic" w:hAnsi="Century Gothic" w:cs="Century Gothic"/>
          <w:sz w:val="20"/>
        </w:rPr>
        <w:t xml:space="preserve">The successful candidate(s) appointed to this </w:t>
      </w:r>
      <w:r>
        <w:rPr>
          <w:rFonts w:ascii="Century Gothic" w:eastAsia="Century Gothic" w:hAnsi="Century Gothic" w:cs="Century Gothic"/>
          <w:i/>
          <w:sz w:val="20"/>
        </w:rPr>
        <w:t>ad hoc</w:t>
      </w:r>
      <w:r>
        <w:rPr>
          <w:rFonts w:ascii="Century Gothic" w:eastAsia="Century Gothic" w:hAnsi="Century Gothic" w:cs="Century Gothic"/>
          <w:sz w:val="20"/>
        </w:rPr>
        <w:t xml:space="preserve"> appointment will be required to </w:t>
      </w:r>
      <w:r w:rsidR="006911E0">
        <w:rPr>
          <w:rFonts w:ascii="Century Gothic" w:eastAsia="Century Gothic" w:hAnsi="Century Gothic" w:cs="Century Gothic"/>
          <w:sz w:val="20"/>
        </w:rPr>
        <w:t>assist with tu</w:t>
      </w:r>
      <w:r w:rsidR="0012676D">
        <w:rPr>
          <w:rFonts w:ascii="Century Gothic" w:eastAsia="Century Gothic" w:hAnsi="Century Gothic" w:cs="Century Gothic"/>
          <w:sz w:val="20"/>
        </w:rPr>
        <w:t xml:space="preserve">torials, </w:t>
      </w:r>
      <w:proofErr w:type="spellStart"/>
      <w:r w:rsidR="0012676D">
        <w:rPr>
          <w:rFonts w:ascii="Century Gothic" w:eastAsia="Century Gothic" w:hAnsi="Century Gothic" w:cs="Century Gothic"/>
          <w:sz w:val="20"/>
        </w:rPr>
        <w:t>practicals</w:t>
      </w:r>
      <w:proofErr w:type="spellEnd"/>
      <w:r>
        <w:rPr>
          <w:rFonts w:ascii="Century Gothic" w:eastAsia="Century Gothic" w:hAnsi="Century Gothic" w:cs="Century Gothic"/>
          <w:sz w:val="20"/>
        </w:rPr>
        <w:t>, provide academic support; and any other duties as assigne</w:t>
      </w:r>
      <w:r w:rsidR="0006217A">
        <w:rPr>
          <w:rFonts w:ascii="Century Gothic" w:eastAsia="Century Gothic" w:hAnsi="Century Gothic" w:cs="Century Gothic"/>
          <w:sz w:val="20"/>
        </w:rPr>
        <w:t xml:space="preserve">d, </w:t>
      </w:r>
      <w:r w:rsidR="00002989">
        <w:rPr>
          <w:rFonts w:ascii="Century Gothic" w:eastAsia="Century Gothic" w:hAnsi="Century Gothic" w:cs="Century Gothic"/>
          <w:sz w:val="20"/>
        </w:rPr>
        <w:t>for the module</w:t>
      </w:r>
      <w:r w:rsidR="006F129B">
        <w:rPr>
          <w:rFonts w:ascii="Century Gothic" w:eastAsia="Century Gothic" w:hAnsi="Century Gothic" w:cs="Century Gothic"/>
          <w:sz w:val="20"/>
        </w:rPr>
        <w:t xml:space="preserve">. </w:t>
      </w:r>
      <w:r w:rsidR="00002989">
        <w:rPr>
          <w:rFonts w:ascii="Century Gothic" w:eastAsia="Century Gothic" w:hAnsi="Century Gothic" w:cs="Century Gothic"/>
          <w:sz w:val="20"/>
        </w:rPr>
        <w:t xml:space="preserve"> </w:t>
      </w:r>
    </w:p>
    <w:p w:rsidR="00E0284C" w:rsidRDefault="00C426E0">
      <w:pPr>
        <w:spacing w:after="0"/>
      </w:pPr>
      <w:r>
        <w:rPr>
          <w:rFonts w:ascii="Century Gothic" w:eastAsia="Century Gothic" w:hAnsi="Century Gothic" w:cs="Century Gothic"/>
          <w:sz w:val="20"/>
        </w:rPr>
        <w:t xml:space="preserve"> </w:t>
      </w:r>
    </w:p>
    <w:p w:rsidR="00E0284C" w:rsidRDefault="00C426E0">
      <w:pPr>
        <w:spacing w:after="0"/>
      </w:pPr>
      <w:r>
        <w:rPr>
          <w:rFonts w:ascii="Century Gothic" w:eastAsia="Century Gothic" w:hAnsi="Century Gothic" w:cs="Century Gothic"/>
          <w:sz w:val="20"/>
        </w:rPr>
        <w:t xml:space="preserve"> </w:t>
      </w:r>
    </w:p>
    <w:p w:rsidR="00E0284C" w:rsidRDefault="00C426E0" w:rsidP="007A696C">
      <w:pPr>
        <w:spacing w:after="4" w:line="265" w:lineRule="auto"/>
        <w:ind w:left="-5" w:hanging="10"/>
        <w:jc w:val="both"/>
      </w:pPr>
      <w:r>
        <w:rPr>
          <w:rFonts w:ascii="Century Gothic" w:eastAsia="Century Gothic" w:hAnsi="Century Gothic" w:cs="Century Gothic"/>
          <w:b/>
          <w:sz w:val="20"/>
        </w:rPr>
        <w:t>MINIMUM REQUIREMENTS:</w:t>
      </w:r>
      <w:r>
        <w:rPr>
          <w:rFonts w:ascii="Century Gothic" w:eastAsia="Century Gothic" w:hAnsi="Century Gothic" w:cs="Century Gothic"/>
          <w:sz w:val="20"/>
        </w:rPr>
        <w:t xml:space="preserve"> </w:t>
      </w:r>
    </w:p>
    <w:p w:rsidR="00E0284C" w:rsidRDefault="00C426E0" w:rsidP="007A696C">
      <w:pPr>
        <w:numPr>
          <w:ilvl w:val="0"/>
          <w:numId w:val="1"/>
        </w:numPr>
        <w:spacing w:after="4" w:line="250" w:lineRule="auto"/>
        <w:ind w:hanging="427"/>
        <w:jc w:val="both"/>
      </w:pPr>
      <w:r>
        <w:rPr>
          <w:rFonts w:ascii="Century Gothic" w:eastAsia="Century Gothic" w:hAnsi="Century Gothic" w:cs="Century Gothic"/>
          <w:sz w:val="20"/>
        </w:rPr>
        <w:t xml:space="preserve">Relevant </w:t>
      </w:r>
      <w:proofErr w:type="spellStart"/>
      <w:r>
        <w:rPr>
          <w:rFonts w:ascii="Century Gothic" w:eastAsia="Century Gothic" w:hAnsi="Century Gothic" w:cs="Century Gothic"/>
          <w:sz w:val="20"/>
        </w:rPr>
        <w:t>Mast</w:t>
      </w:r>
      <w:r w:rsidR="00D33937">
        <w:rPr>
          <w:rFonts w:ascii="Century Gothic" w:eastAsia="Century Gothic" w:hAnsi="Century Gothic" w:cs="Century Gothic"/>
          <w:sz w:val="20"/>
        </w:rPr>
        <w:t>ers</w:t>
      </w:r>
      <w:proofErr w:type="spellEnd"/>
      <w:r w:rsidR="00D33937">
        <w:rPr>
          <w:rFonts w:ascii="Century Gothic" w:eastAsia="Century Gothic" w:hAnsi="Century Gothic" w:cs="Century Gothic"/>
          <w:sz w:val="20"/>
        </w:rPr>
        <w:t xml:space="preserve"> degree;</w:t>
      </w:r>
      <w:r>
        <w:rPr>
          <w:rFonts w:ascii="Century Gothic" w:eastAsia="Century Gothic" w:hAnsi="Century Gothic" w:cs="Century Gothic"/>
          <w:sz w:val="20"/>
        </w:rPr>
        <w:t xml:space="preserve"> </w:t>
      </w:r>
    </w:p>
    <w:p w:rsidR="00E0284C" w:rsidRDefault="004E7266" w:rsidP="007A696C">
      <w:pPr>
        <w:numPr>
          <w:ilvl w:val="0"/>
          <w:numId w:val="1"/>
        </w:numPr>
        <w:spacing w:after="4" w:line="250" w:lineRule="auto"/>
        <w:ind w:hanging="427"/>
        <w:jc w:val="both"/>
      </w:pPr>
      <w:r>
        <w:rPr>
          <w:rFonts w:ascii="Century Gothic" w:eastAsia="Century Gothic" w:hAnsi="Century Gothic" w:cs="Century Gothic"/>
          <w:sz w:val="20"/>
        </w:rPr>
        <w:t>Tutoring e</w:t>
      </w:r>
      <w:r w:rsidR="00C426E0">
        <w:rPr>
          <w:rFonts w:ascii="Century Gothic" w:eastAsia="Century Gothic" w:hAnsi="Century Gothic" w:cs="Century Gothic"/>
          <w:sz w:val="20"/>
        </w:rPr>
        <w:t>xperience</w:t>
      </w:r>
      <w:bookmarkStart w:id="0" w:name="_GoBack"/>
      <w:bookmarkEnd w:id="0"/>
      <w:r w:rsidR="00C426E0">
        <w:rPr>
          <w:rFonts w:ascii="Century Gothic" w:eastAsia="Century Gothic" w:hAnsi="Century Gothic" w:cs="Century Gothic"/>
          <w:sz w:val="20"/>
        </w:rPr>
        <w:t xml:space="preserve"> at a tertiary institution; </w:t>
      </w:r>
    </w:p>
    <w:p w:rsidR="00E0284C" w:rsidRDefault="00C426E0" w:rsidP="007A696C">
      <w:pPr>
        <w:numPr>
          <w:ilvl w:val="0"/>
          <w:numId w:val="1"/>
        </w:numPr>
        <w:spacing w:after="4" w:line="250" w:lineRule="auto"/>
        <w:ind w:hanging="427"/>
        <w:jc w:val="both"/>
      </w:pPr>
      <w:r>
        <w:rPr>
          <w:rFonts w:ascii="Century Gothic" w:eastAsia="Century Gothic" w:hAnsi="Century Gothic" w:cs="Century Gothic"/>
          <w:sz w:val="20"/>
        </w:rPr>
        <w:t xml:space="preserve">Demonstrable computer experience in scientific packages, word-processing, spreadsheets, etc. </w:t>
      </w:r>
    </w:p>
    <w:p w:rsidR="00E0284C" w:rsidRDefault="00C426E0" w:rsidP="007A696C">
      <w:pPr>
        <w:spacing w:after="0"/>
        <w:jc w:val="both"/>
      </w:pPr>
      <w:r>
        <w:rPr>
          <w:rFonts w:ascii="Century Gothic" w:eastAsia="Century Gothic" w:hAnsi="Century Gothic" w:cs="Century Gothic"/>
          <w:sz w:val="20"/>
        </w:rPr>
        <w:t xml:space="preserve"> </w:t>
      </w:r>
    </w:p>
    <w:p w:rsidR="00E0284C" w:rsidRPr="00D33937" w:rsidRDefault="00D33937" w:rsidP="007A696C">
      <w:pPr>
        <w:jc w:val="both"/>
        <w:rPr>
          <w:rFonts w:ascii="Century Gothic" w:hAnsi="Century Gothic"/>
          <w:color w:val="000000" w:themeColor="text1"/>
          <w:sz w:val="21"/>
          <w:szCs w:val="21"/>
        </w:rPr>
      </w:pPr>
      <w:r w:rsidRPr="002B0994">
        <w:rPr>
          <w:rFonts w:ascii="Century Gothic" w:hAnsi="Century Gothic"/>
          <w:color w:val="000000" w:themeColor="text1"/>
          <w:sz w:val="21"/>
          <w:szCs w:val="21"/>
        </w:rPr>
        <w:t xml:space="preserve">Enquiries and details regarding the post may be directed to The </w:t>
      </w:r>
      <w:r w:rsidR="007A696C">
        <w:rPr>
          <w:rFonts w:ascii="Century Gothic" w:hAnsi="Century Gothic"/>
          <w:color w:val="000000" w:themeColor="text1"/>
          <w:sz w:val="21"/>
          <w:szCs w:val="21"/>
        </w:rPr>
        <w:t xml:space="preserve">Programme </w:t>
      </w:r>
      <w:r w:rsidR="00444AD0">
        <w:rPr>
          <w:rFonts w:ascii="Century Gothic" w:hAnsi="Century Gothic"/>
          <w:color w:val="000000" w:themeColor="text1"/>
          <w:sz w:val="21"/>
          <w:szCs w:val="21"/>
        </w:rPr>
        <w:t>Coordinator</w:t>
      </w:r>
      <w:r w:rsidR="00380C13">
        <w:rPr>
          <w:rFonts w:ascii="Century Gothic" w:hAnsi="Century Gothic"/>
          <w:color w:val="000000" w:themeColor="text1"/>
          <w:sz w:val="21"/>
          <w:szCs w:val="21"/>
        </w:rPr>
        <w:t>,</w:t>
      </w:r>
      <w:r w:rsidRPr="002B0994">
        <w:rPr>
          <w:rFonts w:ascii="Century Gothic" w:hAnsi="Century Gothic"/>
          <w:color w:val="000000" w:themeColor="text1"/>
          <w:sz w:val="21"/>
          <w:szCs w:val="21"/>
        </w:rPr>
        <w:t xml:space="preserve"> </w:t>
      </w:r>
      <w:r w:rsidR="00444AD0">
        <w:rPr>
          <w:rFonts w:ascii="Century Gothic" w:hAnsi="Century Gothic"/>
          <w:color w:val="000000" w:themeColor="text1"/>
          <w:sz w:val="21"/>
          <w:szCs w:val="21"/>
        </w:rPr>
        <w:t>Mrs Anusha Singh</w:t>
      </w:r>
      <w:r w:rsidRPr="002B0994">
        <w:rPr>
          <w:rFonts w:ascii="Century Gothic" w:hAnsi="Century Gothic"/>
          <w:color w:val="000000" w:themeColor="text1"/>
          <w:sz w:val="21"/>
          <w:szCs w:val="21"/>
        </w:rPr>
        <w:t xml:space="preserve"> </w:t>
      </w:r>
      <w:r w:rsidRPr="002B0994">
        <w:rPr>
          <w:rFonts w:ascii="Century Gothic" w:hAnsi="Century Gothic" w:cs="Arial"/>
          <w:color w:val="000000" w:themeColor="text1"/>
          <w:sz w:val="21"/>
          <w:szCs w:val="21"/>
        </w:rPr>
        <w:t xml:space="preserve">email: </w:t>
      </w:r>
      <w:hyperlink r:id="rId5" w:history="1">
        <w:r w:rsidR="007A696C" w:rsidRPr="003C577D">
          <w:rPr>
            <w:rStyle w:val="Hyperlink"/>
            <w:rFonts w:ascii="Century Gothic" w:hAnsi="Century Gothic" w:cs="Arial"/>
            <w:sz w:val="21"/>
            <w:szCs w:val="21"/>
          </w:rPr>
          <w:t>Singha36@ukzn.ac.za</w:t>
        </w:r>
      </w:hyperlink>
      <w:r w:rsidR="007A696C">
        <w:rPr>
          <w:rFonts w:ascii="Century Gothic" w:hAnsi="Century Gothic" w:cs="Arial"/>
          <w:color w:val="000000" w:themeColor="text1"/>
          <w:sz w:val="21"/>
          <w:szCs w:val="21"/>
        </w:rPr>
        <w:t xml:space="preserve">. </w:t>
      </w:r>
    </w:p>
    <w:p w:rsidR="00E0284C" w:rsidRDefault="00C426E0" w:rsidP="007A696C">
      <w:pPr>
        <w:spacing w:after="0"/>
        <w:jc w:val="both"/>
      </w:pPr>
      <w:r>
        <w:rPr>
          <w:rFonts w:ascii="Century Gothic" w:eastAsia="Century Gothic" w:hAnsi="Century Gothic" w:cs="Century Gothic"/>
          <w:sz w:val="21"/>
        </w:rPr>
        <w:t xml:space="preserve"> </w:t>
      </w:r>
    </w:p>
    <w:p w:rsidR="00E0284C" w:rsidRDefault="00C426E0" w:rsidP="007A696C">
      <w:pPr>
        <w:spacing w:after="2" w:line="232" w:lineRule="auto"/>
        <w:ind w:left="-5" w:hanging="10"/>
        <w:jc w:val="both"/>
        <w:rPr>
          <w:rFonts w:ascii="Century Gothic" w:eastAsia="Century Gothic" w:hAnsi="Century Gothic" w:cs="Century Gothic"/>
          <w:sz w:val="21"/>
        </w:rPr>
      </w:pPr>
      <w:r>
        <w:rPr>
          <w:rFonts w:ascii="Century Gothic" w:eastAsia="Century Gothic" w:hAnsi="Century Gothic" w:cs="Century Gothic"/>
          <w:sz w:val="21"/>
        </w:rPr>
        <w:t xml:space="preserve">Remuneration is per tutorial/practical and will be </w:t>
      </w:r>
      <w:r w:rsidR="00973EE3">
        <w:rPr>
          <w:rFonts w:ascii="Century Gothic" w:eastAsia="Century Gothic" w:hAnsi="Century Gothic" w:cs="Century Gothic"/>
          <w:sz w:val="21"/>
        </w:rPr>
        <w:t xml:space="preserve">in </w:t>
      </w:r>
      <w:r w:rsidR="00596BE0">
        <w:rPr>
          <w:rFonts w:ascii="Century Gothic" w:eastAsia="Century Gothic" w:hAnsi="Century Gothic" w:cs="Century Gothic"/>
          <w:sz w:val="21"/>
        </w:rPr>
        <w:t>accordance</w:t>
      </w:r>
      <w:r w:rsidR="00973EE3">
        <w:rPr>
          <w:rFonts w:ascii="Century Gothic" w:eastAsia="Century Gothic" w:hAnsi="Century Gothic" w:cs="Century Gothic"/>
          <w:sz w:val="21"/>
        </w:rPr>
        <w:t xml:space="preserve"> w</w:t>
      </w:r>
      <w:r w:rsidR="00596BE0">
        <w:rPr>
          <w:rFonts w:ascii="Century Gothic" w:eastAsia="Century Gothic" w:hAnsi="Century Gothic" w:cs="Century Gothic"/>
          <w:sz w:val="21"/>
        </w:rPr>
        <w:t xml:space="preserve">ith the University </w:t>
      </w:r>
      <w:r w:rsidR="002C18CF">
        <w:rPr>
          <w:rFonts w:ascii="Century Gothic" w:eastAsia="Century Gothic" w:hAnsi="Century Gothic" w:cs="Century Gothic"/>
          <w:sz w:val="21"/>
        </w:rPr>
        <w:t>student’s</w:t>
      </w:r>
      <w:r w:rsidR="00596BE0">
        <w:rPr>
          <w:rFonts w:ascii="Century Gothic" w:eastAsia="Century Gothic" w:hAnsi="Century Gothic" w:cs="Century Gothic"/>
          <w:sz w:val="21"/>
        </w:rPr>
        <w:t xml:space="preserve"> rat</w:t>
      </w:r>
      <w:r w:rsidR="00973EE3">
        <w:rPr>
          <w:rFonts w:ascii="Century Gothic" w:eastAsia="Century Gothic" w:hAnsi="Century Gothic" w:cs="Century Gothic"/>
          <w:sz w:val="21"/>
        </w:rPr>
        <w:t>e of pay</w:t>
      </w:r>
      <w:r w:rsidR="00596BE0">
        <w:rPr>
          <w:rFonts w:ascii="Century Gothic" w:eastAsia="Century Gothic" w:hAnsi="Century Gothic" w:cs="Century Gothic"/>
          <w:sz w:val="21"/>
        </w:rPr>
        <w:t xml:space="preserve">. </w:t>
      </w:r>
    </w:p>
    <w:p w:rsidR="00596BE0" w:rsidRDefault="00596BE0" w:rsidP="007A696C">
      <w:pPr>
        <w:spacing w:after="2" w:line="232" w:lineRule="auto"/>
        <w:ind w:left="-5" w:hanging="10"/>
        <w:jc w:val="both"/>
      </w:pPr>
    </w:p>
    <w:p w:rsidR="00E0284C" w:rsidRDefault="00596BE0" w:rsidP="007A696C">
      <w:pPr>
        <w:spacing w:after="25" w:line="248" w:lineRule="auto"/>
        <w:ind w:left="-15"/>
        <w:jc w:val="both"/>
      </w:pPr>
      <w:r w:rsidRPr="00596BE0">
        <w:rPr>
          <w:rFonts w:ascii="Century Gothic" w:eastAsia="Century Gothic" w:hAnsi="Century Gothic" w:cs="Century Gothic"/>
          <w:b/>
          <w:sz w:val="21"/>
        </w:rPr>
        <w:t xml:space="preserve">The closing date for receipt of applications is </w:t>
      </w:r>
      <w:r w:rsidR="00444AD0">
        <w:rPr>
          <w:rFonts w:ascii="Century Gothic" w:eastAsia="Century Gothic" w:hAnsi="Century Gothic" w:cs="Century Gothic"/>
          <w:b/>
          <w:sz w:val="21"/>
        </w:rPr>
        <w:t>21 January</w:t>
      </w:r>
      <w:r w:rsidRPr="00596BE0">
        <w:rPr>
          <w:rFonts w:ascii="Century Gothic" w:eastAsia="Century Gothic" w:hAnsi="Century Gothic" w:cs="Century Gothic"/>
          <w:b/>
          <w:sz w:val="21"/>
        </w:rPr>
        <w:t xml:space="preserve"> 202</w:t>
      </w:r>
      <w:r w:rsidR="00444AD0">
        <w:rPr>
          <w:rFonts w:ascii="Century Gothic" w:eastAsia="Century Gothic" w:hAnsi="Century Gothic" w:cs="Century Gothic"/>
          <w:b/>
          <w:sz w:val="21"/>
        </w:rPr>
        <w:t>2</w:t>
      </w:r>
      <w:r w:rsidRPr="00596BE0">
        <w:rPr>
          <w:rFonts w:ascii="Century Gothic" w:eastAsia="Century Gothic" w:hAnsi="Century Gothic" w:cs="Century Gothic"/>
          <w:b/>
          <w:sz w:val="21"/>
        </w:rPr>
        <w:t>.</w:t>
      </w:r>
    </w:p>
    <w:p w:rsidR="000C2D9E" w:rsidRDefault="000C2D9E" w:rsidP="007A696C">
      <w:pPr>
        <w:spacing w:before="100" w:beforeAutospacing="1"/>
        <w:jc w:val="both"/>
        <w:rPr>
          <w:rFonts w:ascii="Century Gothic" w:hAnsi="Century Gothic"/>
          <w:b/>
          <w:sz w:val="21"/>
          <w:szCs w:val="21"/>
        </w:rPr>
      </w:pPr>
      <w:r w:rsidRPr="002B0994">
        <w:rPr>
          <w:rFonts w:ascii="Century Gothic" w:hAnsi="Century Gothic"/>
          <w:b/>
          <w:bCs/>
          <w:color w:val="000000" w:themeColor="text1"/>
          <w:sz w:val="21"/>
          <w:szCs w:val="21"/>
        </w:rPr>
        <w:t xml:space="preserve">Applicants are required to submit a detailed CV and covering letter highlighting their experience in meeting each of the minimum requirements as listed above. </w:t>
      </w:r>
      <w:r w:rsidRPr="002B0994">
        <w:rPr>
          <w:rFonts w:ascii="Century Gothic" w:hAnsi="Century Gothic"/>
          <w:b/>
          <w:color w:val="000000" w:themeColor="text1"/>
          <w:sz w:val="21"/>
          <w:szCs w:val="21"/>
        </w:rPr>
        <w:t>Application documentation, clearly indicating the reference no and the module applied for, must be emailed to the discipline administrator, email</w:t>
      </w:r>
      <w:r w:rsidRPr="005E5C6E">
        <w:rPr>
          <w:rFonts w:ascii="Century Gothic" w:hAnsi="Century Gothic"/>
          <w:b/>
          <w:sz w:val="21"/>
          <w:szCs w:val="21"/>
        </w:rPr>
        <w:t xml:space="preserve">: </w:t>
      </w:r>
      <w:hyperlink r:id="rId6" w:history="1">
        <w:r w:rsidR="00D3683B" w:rsidRPr="003C577D">
          <w:rPr>
            <w:rStyle w:val="Hyperlink"/>
            <w:rFonts w:ascii="Century Gothic" w:hAnsi="Century Gothic"/>
            <w:b/>
            <w:sz w:val="21"/>
            <w:szCs w:val="21"/>
          </w:rPr>
          <w:t>Pillayve@ukzn.ac.za</w:t>
        </w:r>
      </w:hyperlink>
      <w:r w:rsidR="00D3683B">
        <w:rPr>
          <w:rFonts w:ascii="Century Gothic" w:hAnsi="Century Gothic"/>
          <w:b/>
          <w:sz w:val="21"/>
          <w:szCs w:val="21"/>
        </w:rPr>
        <w:t xml:space="preserve">. </w:t>
      </w:r>
      <w:r>
        <w:rPr>
          <w:rFonts w:ascii="Century Gothic" w:hAnsi="Century Gothic"/>
          <w:b/>
          <w:sz w:val="21"/>
          <w:szCs w:val="21"/>
        </w:rPr>
        <w:t xml:space="preserve">before the closing date. </w:t>
      </w:r>
    </w:p>
    <w:p w:rsidR="00E0284C" w:rsidRDefault="00E0284C" w:rsidP="007A696C">
      <w:pPr>
        <w:spacing w:after="18"/>
        <w:jc w:val="both"/>
      </w:pPr>
    </w:p>
    <w:sectPr w:rsidR="00E0284C">
      <w:pgSz w:w="11906" w:h="16841"/>
      <w:pgMar w:top="1440" w:right="1414"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0B3A"/>
    <w:multiLevelType w:val="hybridMultilevel"/>
    <w:tmpl w:val="B9B85BB0"/>
    <w:lvl w:ilvl="0" w:tplc="CC1CC8A2">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2BA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240D0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36DF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9007D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0AFD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6257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2EB2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F25AA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4C"/>
    <w:rsid w:val="00002989"/>
    <w:rsid w:val="0006217A"/>
    <w:rsid w:val="000C2D9E"/>
    <w:rsid w:val="00102C35"/>
    <w:rsid w:val="0012676D"/>
    <w:rsid w:val="001C6E03"/>
    <w:rsid w:val="002C18CF"/>
    <w:rsid w:val="002F0A02"/>
    <w:rsid w:val="00380C13"/>
    <w:rsid w:val="003F6C11"/>
    <w:rsid w:val="00444AD0"/>
    <w:rsid w:val="004B713E"/>
    <w:rsid w:val="004E7266"/>
    <w:rsid w:val="00554D6B"/>
    <w:rsid w:val="00586E21"/>
    <w:rsid w:val="00596BE0"/>
    <w:rsid w:val="006911E0"/>
    <w:rsid w:val="006F129B"/>
    <w:rsid w:val="007A696C"/>
    <w:rsid w:val="007B5034"/>
    <w:rsid w:val="007E5208"/>
    <w:rsid w:val="00881FC0"/>
    <w:rsid w:val="00947F86"/>
    <w:rsid w:val="0095074A"/>
    <w:rsid w:val="00973EE3"/>
    <w:rsid w:val="00A51C79"/>
    <w:rsid w:val="00A5518D"/>
    <w:rsid w:val="00AC6718"/>
    <w:rsid w:val="00C426E0"/>
    <w:rsid w:val="00D33937"/>
    <w:rsid w:val="00D3683B"/>
    <w:rsid w:val="00D65759"/>
    <w:rsid w:val="00DB2C14"/>
    <w:rsid w:val="00E0284C"/>
    <w:rsid w:val="00F56F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0762"/>
  <w15:docId w15:val="{C475B7CD-D19D-4E2D-9BC8-8969D4AD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E0"/>
    <w:rPr>
      <w:rFonts w:ascii="Segoe UI" w:eastAsia="Calibri" w:hAnsi="Segoe UI" w:cs="Segoe UI"/>
      <w:color w:val="000000"/>
      <w:sz w:val="18"/>
      <w:szCs w:val="18"/>
    </w:rPr>
  </w:style>
  <w:style w:type="paragraph" w:customStyle="1" w:styleId="Default">
    <w:name w:val="Default"/>
    <w:rsid w:val="0006217A"/>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0C2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llayve@ukzn.ac.za" TargetMode="External"/><Relationship Id="rId5" Type="http://schemas.openxmlformats.org/officeDocument/2006/relationships/hyperlink" Target="mailto:Singha36@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University of KwaZulu-Natal is committed to employment equity and will give preference to appointable candidates from the</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KwaZulu-Natal is committed to employment equity and will give preference to appointable candidates from the</dc:title>
  <dc:subject/>
  <dc:creator>ITDImagePc</dc:creator>
  <cp:keywords/>
  <cp:lastModifiedBy>Venishree Pillay</cp:lastModifiedBy>
  <cp:revision>4</cp:revision>
  <cp:lastPrinted>2019-07-22T11:14:00Z</cp:lastPrinted>
  <dcterms:created xsi:type="dcterms:W3CDTF">2022-01-11T14:28:00Z</dcterms:created>
  <dcterms:modified xsi:type="dcterms:W3CDTF">2022-01-12T08:20:00Z</dcterms:modified>
</cp:coreProperties>
</file>