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368F" w14:textId="77777777" w:rsidR="00FD1827" w:rsidRPr="00061D05" w:rsidRDefault="00FD1827" w:rsidP="00061D05">
      <w:pPr>
        <w:jc w:val="center"/>
        <w:rPr>
          <w:sz w:val="22"/>
          <w:szCs w:val="22"/>
        </w:rPr>
      </w:pPr>
      <w:r w:rsidRPr="00061D05">
        <w:rPr>
          <w:rFonts w:ascii="Century Gothic" w:hAnsi="Century Gothic" w:cs="Century Gothic"/>
          <w:b/>
          <w:bCs/>
          <w:color w:val="000000"/>
          <w:sz w:val="22"/>
          <w:szCs w:val="22"/>
          <w:lang w:val="en-GB" w:eastAsia="en-GB"/>
        </w:rPr>
        <w:t>The University of KwaZulu-Natal (UKZN) is</w:t>
      </w:r>
      <w:r w:rsidR="00061D05">
        <w:rPr>
          <w:rFonts w:ascii="Century Gothic" w:hAnsi="Century Gothic" w:cs="Century Gothic"/>
          <w:b/>
          <w:bCs/>
          <w:color w:val="000000"/>
          <w:sz w:val="22"/>
          <w:szCs w:val="22"/>
          <w:lang w:val="en-GB" w:eastAsia="en-GB"/>
        </w:rPr>
        <w:t xml:space="preserve"> committed to Employment Equity</w:t>
      </w:r>
    </w:p>
    <w:p w14:paraId="1396B3C5" w14:textId="77777777" w:rsidR="00FD1827" w:rsidRPr="00061D05" w:rsidRDefault="00FD1827" w:rsidP="00FD1827">
      <w:pPr>
        <w:jc w:val="center"/>
        <w:rPr>
          <w:rFonts w:ascii="Century Gothic" w:eastAsia="Calibri" w:hAnsi="Century Gothic" w:cs="Calibri"/>
          <w:b/>
          <w:sz w:val="22"/>
          <w:szCs w:val="22"/>
          <w:lang w:eastAsia="en-ZA"/>
        </w:rPr>
      </w:pPr>
    </w:p>
    <w:p w14:paraId="177B4B6F" w14:textId="77777777" w:rsidR="00FD1827" w:rsidRDefault="006F41B2" w:rsidP="00E020FB">
      <w:pPr>
        <w:jc w:val="center"/>
        <w:rPr>
          <w:rFonts w:ascii="Century Gothic" w:eastAsia="Calibri" w:hAnsi="Century Gothic" w:cs="Arial"/>
          <w:b/>
          <w:bCs/>
          <w:color w:val="000000"/>
          <w:sz w:val="22"/>
          <w:szCs w:val="22"/>
          <w:lang w:eastAsia="en-ZA"/>
        </w:rPr>
      </w:pPr>
      <w:r w:rsidRPr="00061D05">
        <w:rPr>
          <w:rFonts w:ascii="Century Gothic" w:eastAsia="Calibri" w:hAnsi="Century Gothic" w:cs="Arial"/>
          <w:b/>
          <w:bCs/>
          <w:color w:val="000000"/>
          <w:sz w:val="22"/>
          <w:szCs w:val="22"/>
          <w:lang w:eastAsia="en-ZA"/>
        </w:rPr>
        <w:t>COLLEGE OF HUMANITIES</w:t>
      </w:r>
    </w:p>
    <w:p w14:paraId="7009A402" w14:textId="77777777" w:rsidR="008B3601" w:rsidRPr="00061D05" w:rsidRDefault="008B3601" w:rsidP="00E020FB">
      <w:pPr>
        <w:jc w:val="center"/>
        <w:rPr>
          <w:rFonts w:ascii="Century Gothic" w:eastAsia="Calibri" w:hAnsi="Century Gothic" w:cs="Calibri"/>
          <w:b/>
          <w:sz w:val="22"/>
          <w:szCs w:val="22"/>
          <w:lang w:eastAsia="en-ZA"/>
        </w:rPr>
      </w:pPr>
    </w:p>
    <w:p w14:paraId="3CE5D3E4" w14:textId="77845BEE" w:rsidR="00E020FB" w:rsidRDefault="00B81B75" w:rsidP="00E020FB">
      <w:pPr>
        <w:jc w:val="center"/>
        <w:rPr>
          <w:rFonts w:ascii="Century Gothic" w:eastAsia="Calibri" w:hAnsi="Century Gothic" w:cs="Calibri"/>
          <w:b/>
          <w:sz w:val="22"/>
          <w:szCs w:val="22"/>
          <w:lang w:eastAsia="en-ZA"/>
        </w:rPr>
      </w:pPr>
      <w:r>
        <w:rPr>
          <w:rFonts w:ascii="Century Gothic" w:eastAsia="Calibri" w:hAnsi="Century Gothic" w:cs="Calibri"/>
          <w:b/>
          <w:sz w:val="22"/>
          <w:szCs w:val="22"/>
          <w:lang w:eastAsia="en-ZA"/>
        </w:rPr>
        <w:t xml:space="preserve">2 X </w:t>
      </w:r>
      <w:r w:rsidR="00E020FB" w:rsidRPr="00061D05">
        <w:rPr>
          <w:rFonts w:ascii="Century Gothic" w:eastAsia="Calibri" w:hAnsi="Century Gothic" w:cs="Calibri"/>
          <w:b/>
          <w:sz w:val="22"/>
          <w:szCs w:val="22"/>
          <w:lang w:eastAsia="en-ZA"/>
        </w:rPr>
        <w:t xml:space="preserve">LECTURER: </w:t>
      </w:r>
      <w:r w:rsidR="00FB0059">
        <w:rPr>
          <w:rFonts w:ascii="Century Gothic" w:eastAsia="Calibri" w:hAnsi="Century Gothic" w:cs="Calibri"/>
          <w:b/>
          <w:sz w:val="22"/>
          <w:szCs w:val="22"/>
          <w:lang w:eastAsia="en-ZA"/>
        </w:rPr>
        <w:t>DRAMA AND PERFORMANCE STUDIES</w:t>
      </w:r>
    </w:p>
    <w:p w14:paraId="57FEB2B6" w14:textId="28E2783B" w:rsidR="0088081E" w:rsidRDefault="0088081E" w:rsidP="0088081E">
      <w:pPr>
        <w:jc w:val="center"/>
        <w:rPr>
          <w:rFonts w:ascii="Century Gothic" w:eastAsia="Calibri" w:hAnsi="Century Gothic"/>
          <w:b/>
          <w:bCs/>
          <w:sz w:val="22"/>
          <w:szCs w:val="22"/>
          <w:lang w:eastAsia="en-ZA"/>
        </w:rPr>
      </w:pPr>
      <w:r>
        <w:rPr>
          <w:rFonts w:ascii="Century Gothic" w:eastAsia="Calibri" w:hAnsi="Century Gothic"/>
          <w:b/>
          <w:bCs/>
          <w:sz w:val="22"/>
          <w:szCs w:val="22"/>
          <w:lang w:eastAsia="en-ZA"/>
        </w:rPr>
        <w:t>CONTRACT POST: FEBRUARY– JUNE 201</w:t>
      </w:r>
      <w:r w:rsidR="00B81B75">
        <w:rPr>
          <w:rFonts w:ascii="Century Gothic" w:eastAsia="Calibri" w:hAnsi="Century Gothic"/>
          <w:b/>
          <w:bCs/>
          <w:sz w:val="22"/>
          <w:szCs w:val="22"/>
          <w:lang w:eastAsia="en-ZA"/>
        </w:rPr>
        <w:t>8</w:t>
      </w:r>
    </w:p>
    <w:p w14:paraId="611AC4A2" w14:textId="77777777" w:rsidR="00E4320C" w:rsidRPr="00F14D33" w:rsidRDefault="00E4320C" w:rsidP="0088081E">
      <w:pPr>
        <w:jc w:val="center"/>
        <w:rPr>
          <w:rFonts w:ascii="Century Gothic" w:eastAsia="Calibri" w:hAnsi="Century Gothic"/>
          <w:b/>
          <w:bCs/>
          <w:sz w:val="22"/>
          <w:szCs w:val="22"/>
          <w:lang w:eastAsia="en-ZA"/>
        </w:rPr>
      </w:pPr>
    </w:p>
    <w:p w14:paraId="5AF676DB" w14:textId="77777777" w:rsidR="00E020FB" w:rsidRPr="00061D05" w:rsidRDefault="00E020FB" w:rsidP="00E020FB">
      <w:pPr>
        <w:jc w:val="center"/>
        <w:rPr>
          <w:rFonts w:ascii="Century Gothic" w:eastAsia="Calibri" w:hAnsi="Century Gothic" w:cs="Calibri"/>
          <w:b/>
          <w:sz w:val="22"/>
          <w:szCs w:val="22"/>
          <w:lang w:eastAsia="en-ZA"/>
        </w:rPr>
      </w:pPr>
      <w:r w:rsidRPr="00061D05">
        <w:rPr>
          <w:rFonts w:ascii="Century Gothic" w:eastAsia="Calibri" w:hAnsi="Century Gothic" w:cs="Arial"/>
          <w:b/>
          <w:sz w:val="22"/>
          <w:szCs w:val="22"/>
          <w:lang w:eastAsia="en-ZA"/>
        </w:rPr>
        <w:t xml:space="preserve">SCHOOL OF ARTS  </w:t>
      </w:r>
    </w:p>
    <w:p w14:paraId="3C3AA100" w14:textId="77777777" w:rsidR="00E020FB" w:rsidRPr="00061D05" w:rsidRDefault="00FB0059" w:rsidP="00E020FB">
      <w:pPr>
        <w:jc w:val="center"/>
        <w:rPr>
          <w:rFonts w:ascii="Century Gothic" w:eastAsia="Calibri" w:hAnsi="Century Gothic" w:cs="Calibri"/>
          <w:b/>
          <w:sz w:val="22"/>
          <w:szCs w:val="22"/>
          <w:lang w:eastAsia="en-ZA"/>
        </w:rPr>
      </w:pPr>
      <w:r>
        <w:rPr>
          <w:rFonts w:ascii="Century Gothic" w:eastAsia="Calibri" w:hAnsi="Century Gothic" w:cs="Calibri"/>
          <w:b/>
          <w:sz w:val="22"/>
          <w:szCs w:val="22"/>
          <w:lang w:eastAsia="en-ZA"/>
        </w:rPr>
        <w:t>HOWARD COLLEGE</w:t>
      </w:r>
      <w:r w:rsidR="008B3601" w:rsidRPr="00061D05">
        <w:rPr>
          <w:rFonts w:ascii="Century Gothic" w:eastAsia="Calibri" w:hAnsi="Century Gothic" w:cs="Calibri"/>
          <w:b/>
          <w:sz w:val="22"/>
          <w:szCs w:val="22"/>
          <w:lang w:eastAsia="en-ZA"/>
        </w:rPr>
        <w:t xml:space="preserve"> CAMPUS</w:t>
      </w:r>
    </w:p>
    <w:p w14:paraId="303F56FD" w14:textId="77777777" w:rsidR="00061D05" w:rsidRDefault="00061D05" w:rsidP="00E020FB">
      <w:pPr>
        <w:jc w:val="center"/>
        <w:rPr>
          <w:rFonts w:ascii="Century Gothic" w:eastAsia="Calibri" w:hAnsi="Century Gothic" w:cs="Calibri"/>
          <w:b/>
          <w:sz w:val="22"/>
          <w:szCs w:val="22"/>
          <w:lang w:eastAsia="en-ZA"/>
        </w:rPr>
      </w:pPr>
    </w:p>
    <w:p w14:paraId="08F90786" w14:textId="3D024D6A" w:rsidR="00E020FB" w:rsidRPr="00061D05" w:rsidRDefault="00811D11" w:rsidP="00E020FB">
      <w:pPr>
        <w:jc w:val="center"/>
        <w:rPr>
          <w:rFonts w:ascii="Century Gothic" w:eastAsia="Calibri" w:hAnsi="Century Gothic" w:cs="Calibri"/>
          <w:b/>
          <w:sz w:val="22"/>
          <w:szCs w:val="22"/>
          <w:lang w:eastAsia="en-ZA"/>
        </w:rPr>
      </w:pPr>
      <w:r>
        <w:rPr>
          <w:rFonts w:ascii="Century Gothic" w:eastAsia="Calibri" w:hAnsi="Century Gothic" w:cs="Calibri"/>
          <w:b/>
          <w:sz w:val="22"/>
          <w:szCs w:val="22"/>
          <w:lang w:eastAsia="en-ZA"/>
        </w:rPr>
        <w:t>REF NO.: SOA 20</w:t>
      </w:r>
      <w:r w:rsidR="008B3601" w:rsidRPr="00061D05">
        <w:rPr>
          <w:rFonts w:ascii="Century Gothic" w:eastAsia="Calibri" w:hAnsi="Century Gothic" w:cs="Arial"/>
          <w:b/>
          <w:sz w:val="22"/>
          <w:szCs w:val="22"/>
          <w:lang w:eastAsia="en-ZA"/>
        </w:rPr>
        <w:t xml:space="preserve"> </w:t>
      </w:r>
    </w:p>
    <w:p w14:paraId="54A24A76" w14:textId="77777777" w:rsidR="00E020FB" w:rsidRPr="00061D05" w:rsidRDefault="00E020FB" w:rsidP="00E020FB">
      <w:pPr>
        <w:adjustRightInd w:val="0"/>
        <w:jc w:val="both"/>
        <w:rPr>
          <w:rFonts w:ascii="Century Gothic" w:eastAsia="Calibri" w:hAnsi="Century Gothic" w:cs="Arial"/>
          <w:b/>
          <w:bCs/>
          <w:sz w:val="22"/>
          <w:szCs w:val="22"/>
          <w:lang w:eastAsia="en-ZA"/>
        </w:rPr>
      </w:pPr>
    </w:p>
    <w:p w14:paraId="710F8634" w14:textId="77777777" w:rsidR="00E020FB" w:rsidRPr="00061D05" w:rsidRDefault="00E020FB" w:rsidP="00E020FB">
      <w:pPr>
        <w:adjustRightInd w:val="0"/>
        <w:jc w:val="both"/>
        <w:rPr>
          <w:rFonts w:ascii="Century Gothic" w:eastAsia="Calibri" w:hAnsi="Century Gothic" w:cs="Arial"/>
          <w:b/>
          <w:bCs/>
          <w:sz w:val="22"/>
          <w:szCs w:val="22"/>
          <w:lang w:eastAsia="en-ZA"/>
        </w:rPr>
      </w:pPr>
    </w:p>
    <w:p w14:paraId="7B9C63F6" w14:textId="1A865D2A" w:rsidR="00FB0059" w:rsidRPr="00FB0059" w:rsidRDefault="00E020FB" w:rsidP="00403FF7">
      <w:pPr>
        <w:jc w:val="both"/>
        <w:rPr>
          <w:rFonts w:ascii="Century Gothic" w:eastAsia="Arial Unicode MS" w:hAnsi="Century Gothic" w:cstheme="minorHAnsi"/>
          <w:sz w:val="22"/>
          <w:szCs w:val="22"/>
          <w:lang w:val="en-US"/>
        </w:rPr>
      </w:pPr>
      <w:r w:rsidRPr="00061D05">
        <w:rPr>
          <w:rFonts w:ascii="Century Gothic" w:eastAsia="Calibri" w:hAnsi="Century Gothic" w:cs="Arial"/>
          <w:color w:val="000000"/>
          <w:sz w:val="22"/>
          <w:szCs w:val="22"/>
          <w:lang w:eastAsia="en-ZA"/>
        </w:rPr>
        <w:t>Applicants are invited to apply for th</w:t>
      </w:r>
      <w:r w:rsidR="00FB0059">
        <w:rPr>
          <w:rFonts w:ascii="Century Gothic" w:eastAsia="Calibri" w:hAnsi="Century Gothic" w:cs="Arial"/>
          <w:color w:val="000000"/>
          <w:sz w:val="22"/>
          <w:szCs w:val="22"/>
          <w:lang w:eastAsia="en-ZA"/>
        </w:rPr>
        <w:t>e position of a lecturer in Drama and Performance Studies</w:t>
      </w:r>
      <w:r w:rsidRPr="00061D05">
        <w:rPr>
          <w:rFonts w:ascii="Century Gothic" w:eastAsia="Calibri" w:hAnsi="Century Gothic" w:cs="Arial"/>
          <w:color w:val="000000"/>
          <w:sz w:val="22"/>
          <w:szCs w:val="22"/>
          <w:lang w:eastAsia="en-ZA"/>
        </w:rPr>
        <w:t>, in the School of Arts at the University of KwaZulu-Natal.</w:t>
      </w:r>
      <w:r w:rsidR="00FB0059">
        <w:rPr>
          <w:rFonts w:ascii="Century Gothic" w:eastAsia="Calibri" w:hAnsi="Century Gothic" w:cs="Arial"/>
          <w:color w:val="000000"/>
          <w:sz w:val="22"/>
          <w:szCs w:val="22"/>
          <w:lang w:eastAsia="en-ZA"/>
        </w:rPr>
        <w:t xml:space="preserve">  </w:t>
      </w:r>
      <w:r w:rsidRPr="00061D05">
        <w:rPr>
          <w:rFonts w:ascii="Century Gothic" w:eastAsia="Calibri" w:hAnsi="Century Gothic" w:cs="Arial"/>
          <w:color w:val="000000"/>
          <w:sz w:val="22"/>
          <w:szCs w:val="22"/>
          <w:lang w:eastAsia="en-ZA"/>
        </w:rPr>
        <w:t xml:space="preserve"> </w:t>
      </w:r>
      <w:r w:rsidR="00FB0059" w:rsidRPr="00FB0059">
        <w:rPr>
          <w:rFonts w:ascii="Century Gothic" w:eastAsia="Arial Unicode MS" w:hAnsi="Century Gothic" w:cstheme="minorHAnsi"/>
          <w:sz w:val="22"/>
          <w:szCs w:val="22"/>
          <w:lang w:val="en-US"/>
        </w:rPr>
        <w:t xml:space="preserve">Drama and Performance Studies has established a reputation for innovative teaching and research. The successful applicant should have theoretical and practical experience in one or more of the following fields: Theatre, Performance Studies, Theatre Arts, Dance, Design, </w:t>
      </w:r>
      <w:r w:rsidR="00EA4095" w:rsidRPr="00FB0059">
        <w:rPr>
          <w:rFonts w:ascii="Century Gothic" w:eastAsia="Arial Unicode MS" w:hAnsi="Century Gothic" w:cstheme="minorHAnsi"/>
          <w:sz w:val="22"/>
          <w:szCs w:val="22"/>
          <w:lang w:val="en-US"/>
        </w:rPr>
        <w:t>and Applied</w:t>
      </w:r>
      <w:r w:rsidR="00FB0059" w:rsidRPr="00FB0059">
        <w:rPr>
          <w:rFonts w:ascii="Century Gothic" w:eastAsia="Arial Unicode MS" w:hAnsi="Century Gothic" w:cstheme="minorHAnsi"/>
          <w:sz w:val="22"/>
          <w:szCs w:val="22"/>
          <w:lang w:val="en-US"/>
        </w:rPr>
        <w:t xml:space="preserve"> Theatre</w:t>
      </w:r>
      <w:r w:rsidR="0079695C">
        <w:rPr>
          <w:rFonts w:ascii="Century Gothic" w:eastAsia="Arial Unicode MS" w:hAnsi="Century Gothic" w:cstheme="minorHAnsi"/>
          <w:sz w:val="22"/>
          <w:szCs w:val="22"/>
          <w:lang w:val="en-US"/>
        </w:rPr>
        <w:t xml:space="preserve"> (including Drama/Theatre in </w:t>
      </w:r>
      <w:r w:rsidR="0084004C">
        <w:rPr>
          <w:rFonts w:ascii="Century Gothic" w:eastAsia="Arial Unicode MS" w:hAnsi="Century Gothic" w:cstheme="minorHAnsi"/>
          <w:sz w:val="22"/>
          <w:szCs w:val="22"/>
          <w:lang w:val="en-US"/>
        </w:rPr>
        <w:t>Education</w:t>
      </w:r>
      <w:r w:rsidR="0079695C">
        <w:rPr>
          <w:rFonts w:ascii="Century Gothic" w:eastAsia="Arial Unicode MS" w:hAnsi="Century Gothic" w:cstheme="minorHAnsi"/>
          <w:sz w:val="22"/>
          <w:szCs w:val="22"/>
          <w:lang w:val="en-US"/>
        </w:rPr>
        <w:t>)</w:t>
      </w:r>
      <w:r w:rsidR="00FB0059" w:rsidRPr="00FB0059">
        <w:rPr>
          <w:rFonts w:ascii="Century Gothic" w:eastAsia="Arial Unicode MS" w:hAnsi="Century Gothic" w:cstheme="minorHAnsi"/>
          <w:sz w:val="22"/>
          <w:szCs w:val="22"/>
          <w:lang w:val="en-US"/>
        </w:rPr>
        <w:t xml:space="preserve">. The </w:t>
      </w:r>
      <w:r w:rsidR="00FB0059">
        <w:rPr>
          <w:rFonts w:ascii="Century Gothic" w:eastAsia="Arial Unicode MS" w:hAnsi="Century Gothic" w:cstheme="minorHAnsi"/>
          <w:sz w:val="22"/>
          <w:szCs w:val="22"/>
          <w:lang w:val="en-US"/>
        </w:rPr>
        <w:t>applicant</w:t>
      </w:r>
      <w:r w:rsidR="00FB0059" w:rsidRPr="00FB0059">
        <w:rPr>
          <w:rFonts w:ascii="Century Gothic" w:eastAsia="Arial Unicode MS" w:hAnsi="Century Gothic" w:cstheme="minorHAnsi"/>
          <w:sz w:val="22"/>
          <w:szCs w:val="22"/>
          <w:lang w:val="en-US"/>
        </w:rPr>
        <w:t xml:space="preserve"> should have the potential to teach </w:t>
      </w:r>
      <w:r w:rsidR="00FB0059">
        <w:rPr>
          <w:rFonts w:ascii="Century Gothic" w:eastAsia="Arial Unicode MS" w:hAnsi="Century Gothic" w:cstheme="minorHAnsi"/>
          <w:sz w:val="22"/>
          <w:szCs w:val="22"/>
          <w:lang w:val="en-US"/>
        </w:rPr>
        <w:t xml:space="preserve">theory and practice </w:t>
      </w:r>
      <w:r w:rsidR="00FB0059" w:rsidRPr="00FB0059">
        <w:rPr>
          <w:rFonts w:ascii="Century Gothic" w:eastAsia="Arial Unicode MS" w:hAnsi="Century Gothic" w:cstheme="minorHAnsi"/>
          <w:sz w:val="22"/>
          <w:szCs w:val="22"/>
          <w:lang w:val="en-US"/>
        </w:rPr>
        <w:t xml:space="preserve">across undergraduate and postgraduate levels; and assume relevant administrative duties in the programme.  </w:t>
      </w:r>
    </w:p>
    <w:p w14:paraId="39B3C3F0" w14:textId="77777777" w:rsidR="00E020FB" w:rsidRPr="00061D05" w:rsidRDefault="00E020FB" w:rsidP="00E020FB">
      <w:pPr>
        <w:jc w:val="both"/>
        <w:rPr>
          <w:rFonts w:ascii="Century Gothic" w:eastAsia="Calibri" w:hAnsi="Century Gothic" w:cs="Arial"/>
          <w:color w:val="000000"/>
          <w:sz w:val="22"/>
          <w:szCs w:val="22"/>
          <w:lang w:eastAsia="en-ZA"/>
        </w:rPr>
      </w:pPr>
    </w:p>
    <w:p w14:paraId="4070937F" w14:textId="77777777" w:rsidR="00E020FB" w:rsidRPr="00061D05" w:rsidRDefault="00E020FB" w:rsidP="00E020FB">
      <w:pPr>
        <w:jc w:val="both"/>
        <w:rPr>
          <w:rFonts w:ascii="Century Gothic" w:eastAsia="Calibri" w:hAnsi="Century Gothic" w:cs="Arial"/>
          <w:b/>
          <w:sz w:val="22"/>
          <w:szCs w:val="22"/>
          <w:lang w:eastAsia="en-ZA"/>
        </w:rPr>
      </w:pPr>
      <w:r w:rsidRPr="00061D05">
        <w:rPr>
          <w:rFonts w:ascii="Century Gothic" w:eastAsia="Calibri" w:hAnsi="Century Gothic" w:cs="Arial"/>
          <w:b/>
          <w:sz w:val="22"/>
          <w:szCs w:val="22"/>
          <w:lang w:eastAsia="en-ZA"/>
        </w:rPr>
        <w:t>MINIMUM REQUIREMENTS</w:t>
      </w:r>
    </w:p>
    <w:p w14:paraId="39D749A7" w14:textId="77777777" w:rsidR="00E020FB" w:rsidRPr="00061D05" w:rsidRDefault="00E020FB" w:rsidP="00E020FB">
      <w:pPr>
        <w:jc w:val="both"/>
        <w:rPr>
          <w:rFonts w:ascii="Century Gothic" w:eastAsia="Calibri" w:hAnsi="Century Gothic" w:cs="Arial"/>
          <w:b/>
          <w:sz w:val="22"/>
          <w:szCs w:val="22"/>
          <w:lang w:eastAsia="en-ZA"/>
        </w:rPr>
      </w:pPr>
    </w:p>
    <w:p w14:paraId="13314F55" w14:textId="77777777" w:rsidR="00FB0059" w:rsidRPr="00FB0059" w:rsidRDefault="00FB0059" w:rsidP="00FB0059">
      <w:pPr>
        <w:pStyle w:val="Default"/>
        <w:numPr>
          <w:ilvl w:val="0"/>
          <w:numId w:val="4"/>
        </w:numPr>
        <w:ind w:left="360"/>
        <w:rPr>
          <w:rFonts w:cs="Times New Roman"/>
          <w:bCs/>
          <w:sz w:val="22"/>
          <w:szCs w:val="22"/>
        </w:rPr>
      </w:pPr>
      <w:r w:rsidRPr="00FB0059">
        <w:rPr>
          <w:rFonts w:cs="Times New Roman"/>
          <w:bCs/>
          <w:sz w:val="22"/>
          <w:szCs w:val="22"/>
        </w:rPr>
        <w:t xml:space="preserve">A Master’s degree or Phd, relevant to the field; </w:t>
      </w:r>
    </w:p>
    <w:p w14:paraId="65BD242D" w14:textId="25FE7063" w:rsidR="00FB0059" w:rsidRDefault="00FB0059" w:rsidP="00FB0059">
      <w:pPr>
        <w:pStyle w:val="Default"/>
        <w:numPr>
          <w:ilvl w:val="0"/>
          <w:numId w:val="4"/>
        </w:numPr>
        <w:ind w:left="360"/>
        <w:rPr>
          <w:rFonts w:cs="Times New Roman"/>
          <w:bCs/>
          <w:sz w:val="22"/>
          <w:szCs w:val="22"/>
        </w:rPr>
      </w:pPr>
      <w:r w:rsidRPr="00FB0059">
        <w:rPr>
          <w:rFonts w:cs="Times New Roman"/>
          <w:bCs/>
          <w:sz w:val="22"/>
          <w:szCs w:val="22"/>
        </w:rPr>
        <w:t xml:space="preserve">Evidence of tertiary teaching experience </w:t>
      </w:r>
      <w:r>
        <w:rPr>
          <w:rFonts w:cs="Times New Roman"/>
          <w:bCs/>
          <w:sz w:val="22"/>
          <w:szCs w:val="22"/>
        </w:rPr>
        <w:t>in the theory and practice of the discipline</w:t>
      </w:r>
    </w:p>
    <w:p w14:paraId="2D2A5611" w14:textId="4C348452" w:rsidR="00B81B75" w:rsidRDefault="00B81B75" w:rsidP="00B81B75">
      <w:pPr>
        <w:pStyle w:val="Default"/>
        <w:ind w:left="360"/>
        <w:rPr>
          <w:rFonts w:cs="Times New Roman"/>
          <w:bCs/>
          <w:sz w:val="22"/>
          <w:szCs w:val="22"/>
        </w:rPr>
      </w:pPr>
    </w:p>
    <w:p w14:paraId="22C6769C" w14:textId="6D6C9920" w:rsidR="00FB0059" w:rsidRDefault="00FB0059" w:rsidP="00FB0059">
      <w:pPr>
        <w:jc w:val="both"/>
        <w:rPr>
          <w:rFonts w:ascii="Century Gothic" w:eastAsia="Calibri" w:hAnsi="Century Gothic" w:cs="Arial"/>
          <w:b/>
          <w:sz w:val="22"/>
          <w:szCs w:val="22"/>
          <w:lang w:eastAsia="en-ZA"/>
        </w:rPr>
      </w:pPr>
      <w:r>
        <w:rPr>
          <w:rFonts w:ascii="Century Gothic" w:eastAsia="Calibri" w:hAnsi="Century Gothic" w:cs="Arial"/>
          <w:b/>
          <w:sz w:val="22"/>
          <w:szCs w:val="22"/>
          <w:lang w:eastAsia="en-ZA"/>
        </w:rPr>
        <w:t>ADVANTAGES</w:t>
      </w:r>
    </w:p>
    <w:p w14:paraId="32C10A0D" w14:textId="77777777" w:rsidR="00FB0059" w:rsidRDefault="00FB0059" w:rsidP="00FB0059">
      <w:pPr>
        <w:jc w:val="both"/>
        <w:rPr>
          <w:rFonts w:ascii="Century Gothic" w:eastAsia="Calibri" w:hAnsi="Century Gothic" w:cs="Arial"/>
          <w:b/>
          <w:sz w:val="22"/>
          <w:szCs w:val="22"/>
          <w:lang w:eastAsia="en-ZA"/>
        </w:rPr>
      </w:pPr>
    </w:p>
    <w:p w14:paraId="2C4E260A" w14:textId="77777777" w:rsidR="00B81B75" w:rsidRPr="00B81B75" w:rsidRDefault="00FB0059" w:rsidP="00B81B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eastAsia="Times New Roman" w:hAnsi="Century Gothic" w:cstheme="minorHAnsi"/>
          <w:color w:val="000000"/>
          <w:lang w:val="en-US"/>
        </w:rPr>
      </w:pPr>
      <w:r w:rsidRPr="00FB0059">
        <w:rPr>
          <w:rFonts w:ascii="Century Gothic" w:eastAsia="Times New Roman" w:hAnsi="Century Gothic" w:cstheme="minorHAnsi"/>
          <w:color w:val="000000"/>
          <w:lang w:val="en-US"/>
        </w:rPr>
        <w:t xml:space="preserve">Ability to lecture in at least three areas of the current syllabus: theatre and   performance studies; acting and directing; acting for film and television; African theatre; script and play </w:t>
      </w:r>
      <w:r w:rsidRPr="00B81B75">
        <w:rPr>
          <w:rFonts w:ascii="Century Gothic" w:eastAsia="Times New Roman" w:hAnsi="Century Gothic" w:cstheme="minorHAnsi"/>
          <w:color w:val="000000"/>
          <w:lang w:val="en-US"/>
        </w:rPr>
        <w:t>writing; dance and choreography; applied drama; theatre design</w:t>
      </w:r>
      <w:r w:rsidR="00E32498" w:rsidRPr="00B81B75">
        <w:rPr>
          <w:rFonts w:ascii="Century Gothic" w:eastAsia="Times New Roman" w:hAnsi="Century Gothic" w:cstheme="minorHAnsi"/>
          <w:color w:val="000000"/>
          <w:lang w:val="en-US"/>
        </w:rPr>
        <w:t>; drama/theatre in education</w:t>
      </w:r>
      <w:r w:rsidRPr="00B81B75">
        <w:rPr>
          <w:rFonts w:ascii="Century Gothic" w:eastAsia="Times New Roman" w:hAnsi="Century Gothic" w:cstheme="minorHAnsi"/>
          <w:color w:val="000000"/>
          <w:lang w:val="en-US"/>
        </w:rPr>
        <w:t>.</w:t>
      </w:r>
    </w:p>
    <w:p w14:paraId="47BA8C7A" w14:textId="4D162393" w:rsidR="00B81B75" w:rsidRPr="00B81B75" w:rsidRDefault="00B81B75" w:rsidP="00B81B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eastAsia="Times New Roman" w:hAnsi="Century Gothic" w:cstheme="minorHAnsi"/>
          <w:color w:val="000000"/>
          <w:lang w:val="en-US"/>
        </w:rPr>
      </w:pPr>
      <w:r w:rsidRPr="00B81B75">
        <w:rPr>
          <w:rFonts w:ascii="Century Gothic" w:hAnsi="Century Gothic" w:cs="Times New Roman"/>
          <w:bCs/>
        </w:rPr>
        <w:t>Evidence of creative outputs and/or research.</w:t>
      </w:r>
    </w:p>
    <w:p w14:paraId="655FA55A" w14:textId="33158906" w:rsidR="00B81B75" w:rsidRPr="00B81B75" w:rsidRDefault="00B81B75" w:rsidP="00B81B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eastAsia="Times New Roman" w:hAnsi="Century Gothic" w:cstheme="minorHAnsi"/>
          <w:color w:val="000000"/>
          <w:lang w:val="en-US"/>
        </w:rPr>
      </w:pPr>
      <w:r w:rsidRPr="00B81B75">
        <w:rPr>
          <w:rFonts w:ascii="Century Gothic" w:hAnsi="Century Gothic" w:cs="Times New Roman"/>
          <w:bCs/>
        </w:rPr>
        <w:t xml:space="preserve">Supervisory experience </w:t>
      </w:r>
    </w:p>
    <w:p w14:paraId="5AAC0547" w14:textId="77777777" w:rsidR="00B81B75" w:rsidRDefault="00B81B75" w:rsidP="00B81B75">
      <w:pPr>
        <w:autoSpaceDE w:val="0"/>
        <w:autoSpaceDN w:val="0"/>
        <w:adjustRightInd w:val="0"/>
        <w:rPr>
          <w:rFonts w:ascii="Century Gothic" w:eastAsia="Calibri" w:hAnsi="Century Gothic" w:cs="Arial"/>
          <w:sz w:val="22"/>
          <w:szCs w:val="22"/>
          <w:lang w:eastAsia="en-ZA"/>
        </w:rPr>
      </w:pPr>
    </w:p>
    <w:p w14:paraId="0A899707" w14:textId="77777777" w:rsidR="003E213C" w:rsidRPr="002D3D47" w:rsidRDefault="003E213C" w:rsidP="003E213C">
      <w:pPr>
        <w:autoSpaceDE w:val="0"/>
        <w:autoSpaceDN w:val="0"/>
        <w:adjustRightInd w:val="0"/>
        <w:rPr>
          <w:rFonts w:ascii="Century Gothic" w:eastAsia="Calibri" w:hAnsi="Century Gothic" w:cs="Arial"/>
          <w:sz w:val="22"/>
          <w:szCs w:val="22"/>
          <w:lang w:eastAsia="en-ZA"/>
        </w:rPr>
      </w:pPr>
      <w:r w:rsidRPr="00BB3406">
        <w:rPr>
          <w:rFonts w:ascii="Century Gothic" w:eastAsia="Calibri" w:hAnsi="Century Gothic" w:cs="Arial"/>
          <w:sz w:val="22"/>
          <w:szCs w:val="22"/>
          <w:lang w:eastAsia="en-ZA"/>
        </w:rPr>
        <w:t>This</w:t>
      </w:r>
      <w:r w:rsidRPr="002D3D47">
        <w:rPr>
          <w:rFonts w:ascii="Century Gothic" w:eastAsia="Calibri" w:hAnsi="Century Gothic" w:cs="Arial"/>
          <w:sz w:val="22"/>
          <w:szCs w:val="22"/>
          <w:lang w:eastAsia="en-ZA"/>
        </w:rPr>
        <w:t xml:space="preserve"> appointment will be made in line with the University guidelines/benchmarks which are available on the University Vacancies website on </w:t>
      </w:r>
      <w:hyperlink r:id="rId7" w:history="1">
        <w:r w:rsidRPr="002D3D47">
          <w:rPr>
            <w:rFonts w:ascii="Century Gothic" w:eastAsia="Calibri" w:hAnsi="Century Gothic" w:cs="Arial"/>
            <w:color w:val="0000FF" w:themeColor="hyperlink"/>
            <w:sz w:val="22"/>
            <w:szCs w:val="22"/>
            <w:u w:val="single"/>
            <w:lang w:eastAsia="en-ZA"/>
          </w:rPr>
          <w:t>http://vacancies.ukzn.ac.za/Academic-Process-Proc-Guides.aspx</w:t>
        </w:r>
      </w:hyperlink>
      <w:r w:rsidRPr="002D3D47">
        <w:rPr>
          <w:rFonts w:ascii="Century Gothic" w:eastAsia="Calibri" w:hAnsi="Century Gothic" w:cs="Arial"/>
          <w:sz w:val="22"/>
          <w:szCs w:val="22"/>
          <w:u w:val="single"/>
          <w:lang w:eastAsia="en-ZA"/>
        </w:rPr>
        <w:t xml:space="preserve"> </w:t>
      </w:r>
    </w:p>
    <w:p w14:paraId="5B73A881" w14:textId="77777777" w:rsidR="003E213C" w:rsidRPr="002D3D47" w:rsidRDefault="003E213C" w:rsidP="003E213C">
      <w:pPr>
        <w:autoSpaceDE w:val="0"/>
        <w:autoSpaceDN w:val="0"/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</w:pPr>
    </w:p>
    <w:p w14:paraId="7F144935" w14:textId="77777777" w:rsidR="003E213C" w:rsidRPr="002D3D47" w:rsidRDefault="003E213C" w:rsidP="003E213C">
      <w:pPr>
        <w:autoSpaceDE w:val="0"/>
        <w:autoSpaceDN w:val="0"/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</w:pPr>
      <w:r w:rsidRPr="002D3D47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>Appointment to this post will be on the January 2012 Conditions of Service.</w:t>
      </w:r>
    </w:p>
    <w:p w14:paraId="4849691E" w14:textId="77777777" w:rsidR="003E213C" w:rsidRPr="002D3D47" w:rsidRDefault="003E213C" w:rsidP="003E213C">
      <w:pPr>
        <w:autoSpaceDE w:val="0"/>
        <w:autoSpaceDN w:val="0"/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</w:pPr>
    </w:p>
    <w:p w14:paraId="43528F45" w14:textId="052F84B1" w:rsidR="003E213C" w:rsidRPr="002D3D47" w:rsidRDefault="003E213C" w:rsidP="003E213C">
      <w:pPr>
        <w:autoSpaceDE w:val="0"/>
        <w:autoSpaceDN w:val="0"/>
        <w:rPr>
          <w:rFonts w:ascii="Century Gothic" w:eastAsia="Calibri" w:hAnsi="Century Gothic" w:cs="Calibri"/>
          <w:sz w:val="22"/>
          <w:szCs w:val="22"/>
          <w:lang w:val="en-GB" w:eastAsia="en-GB"/>
        </w:rPr>
      </w:pPr>
      <w:r w:rsidRPr="002D3D47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 xml:space="preserve">The closing date for receipt of applications is </w:t>
      </w:r>
      <w:r w:rsidR="00C7519E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>19</w:t>
      </w:r>
      <w:r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 xml:space="preserve"> January </w:t>
      </w:r>
      <w:r w:rsidRPr="002D3D47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>201</w:t>
      </w:r>
      <w:r w:rsidR="00B81B75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>8</w:t>
      </w:r>
      <w:r w:rsidRPr="002D3D47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 xml:space="preserve">. </w:t>
      </w:r>
    </w:p>
    <w:p w14:paraId="514F2F12" w14:textId="77777777" w:rsidR="003E213C" w:rsidRPr="002D3D47" w:rsidRDefault="003E213C" w:rsidP="003E213C">
      <w:pPr>
        <w:jc w:val="both"/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</w:pPr>
    </w:p>
    <w:p w14:paraId="66005115" w14:textId="15D626AB" w:rsidR="00D23001" w:rsidRDefault="003E213C" w:rsidP="0079695C">
      <w:pPr>
        <w:jc w:val="both"/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</w:pPr>
      <w:r w:rsidRPr="002D3D47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 xml:space="preserve">Applicants are required to complete the relevant application form which is available on the Vacancies website at </w:t>
      </w:r>
      <w:hyperlink r:id="rId8" w:history="1">
        <w:r w:rsidRPr="002D3D47">
          <w:rPr>
            <w:rFonts w:ascii="Century Gothic" w:eastAsia="Calibri" w:hAnsi="Century Gothic" w:cs="Calibri"/>
            <w:b/>
            <w:bCs/>
            <w:color w:val="0000FF" w:themeColor="hyperlink"/>
            <w:sz w:val="22"/>
            <w:szCs w:val="22"/>
            <w:u w:val="single"/>
            <w:lang w:val="en-GB" w:eastAsia="en-GB"/>
          </w:rPr>
          <w:t>www.ukzn.ac.za</w:t>
        </w:r>
      </w:hyperlink>
      <w:r w:rsidRPr="002D3D47">
        <w:rPr>
          <w:rFonts w:ascii="Century Gothic" w:eastAsia="Calibri" w:hAnsi="Century Gothic" w:cs="Calibri"/>
          <w:b/>
          <w:bCs/>
          <w:sz w:val="22"/>
          <w:szCs w:val="22"/>
          <w:u w:val="single"/>
          <w:lang w:val="en-GB" w:eastAsia="en-GB"/>
        </w:rPr>
        <w:t xml:space="preserve"> </w:t>
      </w:r>
      <w:r w:rsidRPr="002D3D47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 xml:space="preserve"> Completed forms may be sent to</w:t>
      </w:r>
      <w:r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 xml:space="preserve"> Mr </w:t>
      </w:r>
      <w:r w:rsidR="00EA6D52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>Adarsh Maharaj</w:t>
      </w:r>
      <w:r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 xml:space="preserve"> at: </w:t>
      </w:r>
      <w:hyperlink r:id="rId9" w:history="1">
        <w:r w:rsidR="007A0FDD" w:rsidRPr="00B57920">
          <w:rPr>
            <w:rStyle w:val="Hyperlink"/>
            <w:rFonts w:ascii="Century Gothic" w:eastAsia="Calibri" w:hAnsi="Century Gothic" w:cs="Calibri"/>
            <w:b/>
            <w:bCs/>
            <w:sz w:val="22"/>
            <w:szCs w:val="22"/>
            <w:lang w:val="en-GB" w:eastAsia="en-GB"/>
          </w:rPr>
          <w:t>Maharaja21@ukzn.ac.za</w:t>
        </w:r>
      </w:hyperlink>
      <w:r w:rsidRPr="002D3D47">
        <w:rPr>
          <w:rFonts w:ascii="Century Gothic" w:eastAsia="Calibri" w:hAnsi="Century Gothic" w:cs="Calibri"/>
          <w:b/>
          <w:bCs/>
          <w:sz w:val="22"/>
          <w:szCs w:val="22"/>
          <w:u w:val="single"/>
          <w:lang w:val="en-GB" w:eastAsia="en-GB"/>
        </w:rPr>
        <w:t xml:space="preserve"> </w:t>
      </w:r>
      <w:r w:rsidRPr="002D3D47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 xml:space="preserve"> Please state the advert reference number in your subject line.</w:t>
      </w:r>
    </w:p>
    <w:p w14:paraId="539634A1" w14:textId="6E00C857" w:rsidR="007F4729" w:rsidRDefault="007F4729" w:rsidP="0079695C">
      <w:pPr>
        <w:jc w:val="both"/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</w:pPr>
    </w:p>
    <w:p w14:paraId="2F12B16F" w14:textId="6BD66DA4" w:rsidR="007F4729" w:rsidRPr="00061D05" w:rsidRDefault="007F4729" w:rsidP="0079695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 xml:space="preserve">The closing date for </w:t>
      </w:r>
      <w:r w:rsidR="008327A0">
        <w:rPr>
          <w:rFonts w:ascii="Century Gothic" w:eastAsia="Calibri" w:hAnsi="Century Gothic" w:cs="Calibri"/>
          <w:b/>
          <w:bCs/>
          <w:sz w:val="22"/>
          <w:szCs w:val="22"/>
          <w:lang w:val="en-GB" w:eastAsia="en-GB"/>
        </w:rPr>
        <w:t>applications is 19 January 2018</w:t>
      </w:r>
      <w:bookmarkStart w:id="0" w:name="_GoBack"/>
      <w:bookmarkEnd w:id="0"/>
    </w:p>
    <w:sectPr w:rsidR="007F4729" w:rsidRPr="00061D05" w:rsidSect="0079695C">
      <w:footerReference w:type="even" r:id="rId10"/>
      <w:pgSz w:w="12240" w:h="15840"/>
      <w:pgMar w:top="1134" w:right="1134" w:bottom="1134" w:left="1134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1E450" w14:textId="77777777" w:rsidR="00C536A1" w:rsidRDefault="00C536A1">
      <w:r>
        <w:separator/>
      </w:r>
    </w:p>
  </w:endnote>
  <w:endnote w:type="continuationSeparator" w:id="0">
    <w:p w14:paraId="26A58479" w14:textId="77777777" w:rsidR="00C536A1" w:rsidRDefault="00C5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74CD1" w14:textId="77777777" w:rsidR="0037708E" w:rsidRDefault="008B3601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ABF9A" w14:textId="77777777" w:rsidR="0037708E" w:rsidRDefault="00C53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B10BD" w14:textId="77777777" w:rsidR="00C536A1" w:rsidRDefault="00C536A1">
      <w:r>
        <w:separator/>
      </w:r>
    </w:p>
  </w:footnote>
  <w:footnote w:type="continuationSeparator" w:id="0">
    <w:p w14:paraId="03698D19" w14:textId="77777777" w:rsidR="00C536A1" w:rsidRDefault="00C5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1015"/>
    <w:multiLevelType w:val="hybridMultilevel"/>
    <w:tmpl w:val="4F2E0A1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" w15:restartNumberingAfterBreak="0">
    <w:nsid w:val="389A3A72"/>
    <w:multiLevelType w:val="hybridMultilevel"/>
    <w:tmpl w:val="D024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C5D15"/>
    <w:multiLevelType w:val="hybridMultilevel"/>
    <w:tmpl w:val="020038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C2574"/>
    <w:multiLevelType w:val="hybridMultilevel"/>
    <w:tmpl w:val="C952F7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4B657B"/>
    <w:multiLevelType w:val="hybridMultilevel"/>
    <w:tmpl w:val="B384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FB"/>
    <w:rsid w:val="00061D05"/>
    <w:rsid w:val="000874C6"/>
    <w:rsid w:val="000B62BA"/>
    <w:rsid w:val="0011098D"/>
    <w:rsid w:val="001B4A86"/>
    <w:rsid w:val="002634AB"/>
    <w:rsid w:val="002A0D12"/>
    <w:rsid w:val="003D7054"/>
    <w:rsid w:val="003E213C"/>
    <w:rsid w:val="003F23E4"/>
    <w:rsid w:val="00403FF7"/>
    <w:rsid w:val="00424FAA"/>
    <w:rsid w:val="00481FAE"/>
    <w:rsid w:val="004E22E3"/>
    <w:rsid w:val="005C15F5"/>
    <w:rsid w:val="006F41B2"/>
    <w:rsid w:val="00776AD1"/>
    <w:rsid w:val="0079695C"/>
    <w:rsid w:val="007A0FDD"/>
    <w:rsid w:val="007A49D0"/>
    <w:rsid w:val="007F4729"/>
    <w:rsid w:val="00811D11"/>
    <w:rsid w:val="008327A0"/>
    <w:rsid w:val="0084004C"/>
    <w:rsid w:val="0088081E"/>
    <w:rsid w:val="0088292C"/>
    <w:rsid w:val="008B3601"/>
    <w:rsid w:val="0098677D"/>
    <w:rsid w:val="00987434"/>
    <w:rsid w:val="00A27BBD"/>
    <w:rsid w:val="00AA4E9B"/>
    <w:rsid w:val="00B07857"/>
    <w:rsid w:val="00B81B75"/>
    <w:rsid w:val="00C430ED"/>
    <w:rsid w:val="00C46B07"/>
    <w:rsid w:val="00C536A1"/>
    <w:rsid w:val="00C7519E"/>
    <w:rsid w:val="00CF282F"/>
    <w:rsid w:val="00D23001"/>
    <w:rsid w:val="00D55AC7"/>
    <w:rsid w:val="00D81D43"/>
    <w:rsid w:val="00DD4C2E"/>
    <w:rsid w:val="00E020FB"/>
    <w:rsid w:val="00E32498"/>
    <w:rsid w:val="00E4320C"/>
    <w:rsid w:val="00EA4095"/>
    <w:rsid w:val="00EA6D52"/>
    <w:rsid w:val="00F12129"/>
    <w:rsid w:val="00F50AA0"/>
    <w:rsid w:val="00FB0059"/>
    <w:rsid w:val="00F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9258E7F"/>
  <w15:docId w15:val="{FDD4FCAB-DD9E-4500-B11B-E715B197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2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20F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020FB"/>
  </w:style>
  <w:style w:type="paragraph" w:customStyle="1" w:styleId="Default">
    <w:name w:val="Default"/>
    <w:rsid w:val="00FD182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41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0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zn.ac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cancies.ukzn.ac.za/Academic-Process-Proc-Guid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haraja21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Phemba Sikhuthali Hlongwane</dc:creator>
  <cp:lastModifiedBy>Adarsh Rajesh Maharaj</cp:lastModifiedBy>
  <cp:revision>12</cp:revision>
  <dcterms:created xsi:type="dcterms:W3CDTF">2017-12-13T09:02:00Z</dcterms:created>
  <dcterms:modified xsi:type="dcterms:W3CDTF">2018-01-12T09:12:00Z</dcterms:modified>
</cp:coreProperties>
</file>