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92" w:rsidRDefault="00511A92" w:rsidP="00511A92">
      <w:pPr>
        <w:pStyle w:val="Default"/>
      </w:pPr>
    </w:p>
    <w:p w:rsidR="00511A92" w:rsidRDefault="00511A92" w:rsidP="00511A92">
      <w:pPr>
        <w:pStyle w:val="Default"/>
        <w:rPr>
          <w:b/>
          <w:bCs/>
          <w:sz w:val="22"/>
          <w:szCs w:val="22"/>
        </w:rPr>
      </w:pPr>
      <w:r>
        <w:rPr>
          <w:b/>
          <w:bCs/>
          <w:sz w:val="22"/>
          <w:szCs w:val="22"/>
        </w:rPr>
        <w:t xml:space="preserve">The University </w:t>
      </w:r>
      <w:proofErr w:type="gramStart"/>
      <w:r>
        <w:rPr>
          <w:b/>
          <w:bCs/>
          <w:sz w:val="22"/>
          <w:szCs w:val="22"/>
        </w:rPr>
        <w:t>of</w:t>
      </w:r>
      <w:proofErr w:type="gramEnd"/>
      <w:r>
        <w:rPr>
          <w:b/>
          <w:bCs/>
          <w:sz w:val="22"/>
          <w:szCs w:val="22"/>
        </w:rPr>
        <w:t xml:space="preserve"> KwaZulu-Natal (UKZN) is committed to meeting the objectives of Employment Equity to improve </w:t>
      </w:r>
      <w:proofErr w:type="spellStart"/>
      <w:r>
        <w:rPr>
          <w:b/>
          <w:bCs/>
          <w:sz w:val="22"/>
          <w:szCs w:val="22"/>
        </w:rPr>
        <w:t>representivity</w:t>
      </w:r>
      <w:proofErr w:type="spellEnd"/>
      <w:r>
        <w:rPr>
          <w:b/>
          <w:bCs/>
          <w:sz w:val="22"/>
          <w:szCs w:val="22"/>
        </w:rPr>
        <w:t xml:space="preserve"> within the Institution. </w:t>
      </w:r>
    </w:p>
    <w:p w:rsidR="00511A92" w:rsidRDefault="00511A92" w:rsidP="00511A92">
      <w:pPr>
        <w:pStyle w:val="Default"/>
        <w:rPr>
          <w:sz w:val="22"/>
          <w:szCs w:val="22"/>
        </w:rPr>
      </w:pPr>
    </w:p>
    <w:p w:rsidR="00511A92" w:rsidRDefault="00511A92" w:rsidP="00511A92">
      <w:pPr>
        <w:pStyle w:val="Default"/>
        <w:jc w:val="center"/>
        <w:rPr>
          <w:sz w:val="21"/>
          <w:szCs w:val="21"/>
        </w:rPr>
      </w:pPr>
      <w:r>
        <w:rPr>
          <w:b/>
          <w:bCs/>
          <w:sz w:val="21"/>
          <w:szCs w:val="21"/>
        </w:rPr>
        <w:t>COLLEGE OF AGRICULTURE, ENGINEERING AND SCIENCE</w:t>
      </w:r>
    </w:p>
    <w:p w:rsidR="00511A92" w:rsidRDefault="00560652" w:rsidP="00511A92">
      <w:pPr>
        <w:pStyle w:val="Default"/>
        <w:jc w:val="center"/>
        <w:rPr>
          <w:b/>
          <w:bCs/>
          <w:sz w:val="21"/>
          <w:szCs w:val="21"/>
        </w:rPr>
      </w:pPr>
      <w:r>
        <w:rPr>
          <w:b/>
          <w:bCs/>
          <w:sz w:val="21"/>
          <w:szCs w:val="21"/>
        </w:rPr>
        <w:t>SENIOR TUTOR (AUGMENTED ENGINEERING MATHEMATICS</w:t>
      </w:r>
      <w:r w:rsidR="00511A92">
        <w:rPr>
          <w:b/>
          <w:bCs/>
          <w:sz w:val="21"/>
          <w:szCs w:val="21"/>
        </w:rPr>
        <w:t>)</w:t>
      </w:r>
    </w:p>
    <w:p w:rsidR="00511A92" w:rsidRPr="00511A92" w:rsidRDefault="00560652" w:rsidP="00511A92">
      <w:pPr>
        <w:pStyle w:val="Default"/>
        <w:jc w:val="center"/>
        <w:rPr>
          <w:b/>
          <w:bCs/>
          <w:sz w:val="21"/>
          <w:szCs w:val="21"/>
        </w:rPr>
      </w:pPr>
      <w:r>
        <w:rPr>
          <w:b/>
          <w:bCs/>
          <w:sz w:val="21"/>
          <w:szCs w:val="21"/>
        </w:rPr>
        <w:t>REF NO: AMATO1/2018</w:t>
      </w:r>
    </w:p>
    <w:p w:rsidR="00511A92" w:rsidRDefault="00560652" w:rsidP="00511A92">
      <w:pPr>
        <w:pStyle w:val="Default"/>
        <w:jc w:val="center"/>
        <w:rPr>
          <w:sz w:val="21"/>
          <w:szCs w:val="21"/>
        </w:rPr>
      </w:pPr>
      <w:r>
        <w:rPr>
          <w:b/>
          <w:bCs/>
          <w:sz w:val="21"/>
          <w:szCs w:val="21"/>
        </w:rPr>
        <w:t>11</w:t>
      </w:r>
      <w:r w:rsidR="00511A92">
        <w:rPr>
          <w:b/>
          <w:bCs/>
          <w:sz w:val="21"/>
          <w:szCs w:val="21"/>
        </w:rPr>
        <w:t xml:space="preserve"> MONTH FIXED TERM APPOINTMENT</w:t>
      </w:r>
    </w:p>
    <w:p w:rsidR="00511A92" w:rsidRDefault="00560652" w:rsidP="00511A92">
      <w:pPr>
        <w:pStyle w:val="Default"/>
        <w:jc w:val="center"/>
        <w:rPr>
          <w:b/>
          <w:bCs/>
          <w:sz w:val="21"/>
          <w:szCs w:val="21"/>
        </w:rPr>
      </w:pPr>
      <w:r>
        <w:rPr>
          <w:b/>
          <w:bCs/>
          <w:sz w:val="21"/>
          <w:szCs w:val="21"/>
        </w:rPr>
        <w:t>ENGINEERING</w:t>
      </w:r>
      <w:r w:rsidR="00511A92">
        <w:rPr>
          <w:b/>
          <w:bCs/>
          <w:sz w:val="21"/>
          <w:szCs w:val="21"/>
        </w:rPr>
        <w:t xml:space="preserve"> ACCESS</w:t>
      </w:r>
    </w:p>
    <w:p w:rsidR="00511A92" w:rsidRDefault="00560652" w:rsidP="00511A92">
      <w:pPr>
        <w:pStyle w:val="Default"/>
        <w:jc w:val="center"/>
        <w:rPr>
          <w:b/>
          <w:bCs/>
          <w:sz w:val="21"/>
          <w:szCs w:val="21"/>
        </w:rPr>
      </w:pPr>
      <w:r>
        <w:rPr>
          <w:b/>
          <w:bCs/>
          <w:sz w:val="21"/>
          <w:szCs w:val="21"/>
        </w:rPr>
        <w:t>HOWARD COLLEGE CAMPUS</w:t>
      </w:r>
    </w:p>
    <w:p w:rsidR="00511A92" w:rsidRDefault="00511A92" w:rsidP="00511A92">
      <w:pPr>
        <w:pStyle w:val="Default"/>
        <w:rPr>
          <w:b/>
          <w:bCs/>
          <w:sz w:val="21"/>
          <w:szCs w:val="21"/>
        </w:rPr>
      </w:pPr>
    </w:p>
    <w:p w:rsidR="00511A92" w:rsidRDefault="00560652" w:rsidP="00511A92">
      <w:pPr>
        <w:pStyle w:val="Default"/>
        <w:jc w:val="both"/>
        <w:rPr>
          <w:sz w:val="21"/>
          <w:szCs w:val="21"/>
        </w:rPr>
      </w:pPr>
      <w:r>
        <w:rPr>
          <w:sz w:val="21"/>
          <w:szCs w:val="21"/>
        </w:rPr>
        <w:t>The Engineering</w:t>
      </w:r>
      <w:r w:rsidR="00511A92">
        <w:rPr>
          <w:sz w:val="21"/>
          <w:szCs w:val="21"/>
        </w:rPr>
        <w:t xml:space="preserve"> Access programme offers access to students from disadvantaged backgrounds who were not successful at gaining entry into the University via the normal selection process. The incumbent will be required to teach in the relevant subject area to Access students at first year level. </w:t>
      </w:r>
    </w:p>
    <w:p w:rsidR="00511A92" w:rsidRDefault="00511A92" w:rsidP="00511A92">
      <w:pPr>
        <w:pStyle w:val="Default"/>
        <w:jc w:val="both"/>
        <w:rPr>
          <w:sz w:val="21"/>
          <w:szCs w:val="21"/>
        </w:rPr>
      </w:pPr>
    </w:p>
    <w:p w:rsidR="00511A92" w:rsidRDefault="00511A92" w:rsidP="00511A92">
      <w:pPr>
        <w:pStyle w:val="Default"/>
        <w:jc w:val="both"/>
        <w:rPr>
          <w:sz w:val="21"/>
          <w:szCs w:val="21"/>
        </w:rPr>
      </w:pPr>
      <w:r>
        <w:rPr>
          <w:sz w:val="21"/>
          <w:szCs w:val="21"/>
        </w:rPr>
        <w:t xml:space="preserve">The incumbent will report to the Academic </w:t>
      </w:r>
      <w:proofErr w:type="gramStart"/>
      <w:r>
        <w:rPr>
          <w:sz w:val="21"/>
          <w:szCs w:val="21"/>
        </w:rPr>
        <w:t>Leader:</w:t>
      </w:r>
      <w:proofErr w:type="gramEnd"/>
      <w:r>
        <w:rPr>
          <w:sz w:val="21"/>
          <w:szCs w:val="21"/>
        </w:rPr>
        <w:t xml:space="preserve"> Access. </w:t>
      </w:r>
    </w:p>
    <w:p w:rsidR="00511A92" w:rsidRDefault="00511A92" w:rsidP="00511A92">
      <w:pPr>
        <w:pStyle w:val="Default"/>
        <w:jc w:val="both"/>
        <w:rPr>
          <w:sz w:val="21"/>
          <w:szCs w:val="21"/>
        </w:rPr>
      </w:pPr>
    </w:p>
    <w:p w:rsidR="00511A92" w:rsidRDefault="00511A92" w:rsidP="00511A92">
      <w:pPr>
        <w:pStyle w:val="Default"/>
        <w:rPr>
          <w:b/>
          <w:bCs/>
          <w:sz w:val="21"/>
          <w:szCs w:val="21"/>
        </w:rPr>
      </w:pPr>
      <w:r>
        <w:rPr>
          <w:b/>
          <w:bCs/>
          <w:sz w:val="21"/>
          <w:szCs w:val="21"/>
        </w:rPr>
        <w:t xml:space="preserve">Minimum Requirements: </w:t>
      </w:r>
    </w:p>
    <w:p w:rsidR="00511A92" w:rsidRDefault="00511A92" w:rsidP="00511A92">
      <w:pPr>
        <w:pStyle w:val="Default"/>
        <w:rPr>
          <w:sz w:val="21"/>
          <w:szCs w:val="21"/>
        </w:rPr>
      </w:pPr>
    </w:p>
    <w:p w:rsidR="00511A92" w:rsidRDefault="00511A92" w:rsidP="00511A92">
      <w:pPr>
        <w:pStyle w:val="Default"/>
        <w:spacing w:after="142"/>
        <w:rPr>
          <w:sz w:val="21"/>
          <w:szCs w:val="21"/>
        </w:rPr>
      </w:pPr>
      <w:r>
        <w:rPr>
          <w:sz w:val="21"/>
          <w:szCs w:val="21"/>
        </w:rPr>
        <w:t xml:space="preserve"> A </w:t>
      </w:r>
      <w:proofErr w:type="spellStart"/>
      <w:r>
        <w:rPr>
          <w:sz w:val="21"/>
          <w:szCs w:val="21"/>
        </w:rPr>
        <w:t>Masters</w:t>
      </w:r>
      <w:proofErr w:type="spellEnd"/>
      <w:r>
        <w:rPr>
          <w:sz w:val="21"/>
          <w:szCs w:val="21"/>
        </w:rPr>
        <w:t xml:space="preserve"> degree in the relevant subject area </w:t>
      </w:r>
    </w:p>
    <w:p w:rsidR="00511A92" w:rsidRDefault="00511A92" w:rsidP="00511A92">
      <w:pPr>
        <w:pStyle w:val="Default"/>
        <w:spacing w:after="142"/>
        <w:rPr>
          <w:sz w:val="21"/>
          <w:szCs w:val="21"/>
        </w:rPr>
      </w:pPr>
      <w:r>
        <w:rPr>
          <w:sz w:val="21"/>
          <w:szCs w:val="21"/>
        </w:rPr>
        <w:t xml:space="preserve"> One year relevant teaching experience in a tertiary institution </w:t>
      </w:r>
    </w:p>
    <w:p w:rsidR="00511A92" w:rsidRDefault="00511A92" w:rsidP="00511A92">
      <w:pPr>
        <w:pStyle w:val="Default"/>
        <w:rPr>
          <w:sz w:val="21"/>
          <w:szCs w:val="21"/>
        </w:rPr>
      </w:pPr>
      <w:r>
        <w:rPr>
          <w:sz w:val="21"/>
          <w:szCs w:val="21"/>
        </w:rPr>
        <w:t xml:space="preserve"> One year experience teaching students from disadvantaged backgrounds </w:t>
      </w:r>
    </w:p>
    <w:p w:rsidR="00511A92" w:rsidRDefault="00511A92" w:rsidP="00511A92">
      <w:pPr>
        <w:pStyle w:val="Default"/>
        <w:rPr>
          <w:sz w:val="21"/>
          <w:szCs w:val="21"/>
        </w:rPr>
      </w:pPr>
    </w:p>
    <w:p w:rsidR="00511A92" w:rsidRDefault="00511A92" w:rsidP="00511A92">
      <w:pPr>
        <w:pStyle w:val="Default"/>
        <w:rPr>
          <w:color w:val="0000FF"/>
          <w:sz w:val="21"/>
          <w:szCs w:val="21"/>
        </w:rPr>
      </w:pPr>
      <w:r>
        <w:rPr>
          <w:sz w:val="21"/>
          <w:szCs w:val="21"/>
        </w:rPr>
        <w:t xml:space="preserve">Enquiries and details regarding this post </w:t>
      </w:r>
      <w:proofErr w:type="gramStart"/>
      <w:r>
        <w:rPr>
          <w:sz w:val="21"/>
          <w:szCs w:val="21"/>
        </w:rPr>
        <w:t>may be directed</w:t>
      </w:r>
      <w:proofErr w:type="gramEnd"/>
      <w:r>
        <w:rPr>
          <w:sz w:val="21"/>
          <w:szCs w:val="21"/>
        </w:rPr>
        <w:t xml:space="preserve"> to Prof Naven Chetty, 033 2605660/ 031260 2386 or e-mail: </w:t>
      </w:r>
      <w:hyperlink r:id="rId4" w:history="1">
        <w:r w:rsidRPr="007E26E9">
          <w:rPr>
            <w:rStyle w:val="Hyperlink"/>
            <w:sz w:val="21"/>
            <w:szCs w:val="21"/>
          </w:rPr>
          <w:t>chettyn3@ukzn.ac.za</w:t>
        </w:r>
      </w:hyperlink>
    </w:p>
    <w:p w:rsidR="00511A92" w:rsidRDefault="00511A92" w:rsidP="00511A92">
      <w:pPr>
        <w:pStyle w:val="Default"/>
        <w:rPr>
          <w:color w:val="0000FF"/>
          <w:sz w:val="21"/>
          <w:szCs w:val="21"/>
        </w:rPr>
      </w:pPr>
      <w:r>
        <w:rPr>
          <w:color w:val="0000FF"/>
          <w:sz w:val="21"/>
          <w:szCs w:val="21"/>
        </w:rPr>
        <w:t xml:space="preserve"> </w:t>
      </w:r>
    </w:p>
    <w:p w:rsidR="00511A92" w:rsidRDefault="00511A92" w:rsidP="00511A92">
      <w:pPr>
        <w:pStyle w:val="Default"/>
        <w:rPr>
          <w:sz w:val="21"/>
          <w:szCs w:val="21"/>
        </w:rPr>
      </w:pPr>
      <w:r>
        <w:rPr>
          <w:b/>
          <w:bCs/>
          <w:sz w:val="21"/>
          <w:szCs w:val="21"/>
        </w:rPr>
        <w:t xml:space="preserve">The total remuneration package offered includes benefits. </w:t>
      </w:r>
    </w:p>
    <w:p w:rsidR="00511A92" w:rsidRDefault="00511A92" w:rsidP="00511A92">
      <w:pPr>
        <w:pStyle w:val="Default"/>
        <w:rPr>
          <w:b/>
          <w:bCs/>
          <w:sz w:val="21"/>
          <w:szCs w:val="21"/>
        </w:rPr>
      </w:pPr>
    </w:p>
    <w:p w:rsidR="00511A92" w:rsidRDefault="00511A92" w:rsidP="00511A92">
      <w:pPr>
        <w:pStyle w:val="Default"/>
        <w:rPr>
          <w:b/>
          <w:bCs/>
          <w:sz w:val="21"/>
          <w:szCs w:val="21"/>
        </w:rPr>
      </w:pPr>
      <w:r>
        <w:rPr>
          <w:b/>
          <w:bCs/>
          <w:sz w:val="21"/>
          <w:szCs w:val="21"/>
        </w:rPr>
        <w:t>The closing date for the receipt</w:t>
      </w:r>
      <w:r w:rsidR="00560652">
        <w:rPr>
          <w:b/>
          <w:bCs/>
          <w:sz w:val="21"/>
          <w:szCs w:val="21"/>
        </w:rPr>
        <w:t xml:space="preserve"> of applications is 16 January 2018</w:t>
      </w:r>
      <w:r>
        <w:rPr>
          <w:b/>
          <w:bCs/>
          <w:sz w:val="21"/>
          <w:szCs w:val="21"/>
        </w:rPr>
        <w:t>.</w:t>
      </w:r>
    </w:p>
    <w:p w:rsidR="00511A92" w:rsidRDefault="00511A92" w:rsidP="00511A92">
      <w:pPr>
        <w:pStyle w:val="Default"/>
        <w:rPr>
          <w:sz w:val="21"/>
          <w:szCs w:val="21"/>
        </w:rPr>
      </w:pPr>
      <w:r>
        <w:rPr>
          <w:b/>
          <w:bCs/>
          <w:sz w:val="21"/>
          <w:szCs w:val="21"/>
        </w:rPr>
        <w:t xml:space="preserve"> </w:t>
      </w:r>
    </w:p>
    <w:p w:rsidR="00511A92" w:rsidRDefault="00511A92" w:rsidP="00511A92">
      <w:pPr>
        <w:pStyle w:val="Default"/>
        <w:rPr>
          <w:b/>
          <w:bCs/>
          <w:sz w:val="21"/>
          <w:szCs w:val="21"/>
        </w:rPr>
      </w:pPr>
      <w:r>
        <w:rPr>
          <w:b/>
          <w:bCs/>
          <w:sz w:val="21"/>
          <w:szCs w:val="21"/>
        </w:rPr>
        <w:t xml:space="preserve">Applicants are required to submit a CV and a motivation </w:t>
      </w:r>
      <w:proofErr w:type="gramStart"/>
      <w:r>
        <w:rPr>
          <w:b/>
          <w:bCs/>
          <w:sz w:val="21"/>
          <w:szCs w:val="21"/>
        </w:rPr>
        <w:t>letter which</w:t>
      </w:r>
      <w:proofErr w:type="gramEnd"/>
      <w:r>
        <w:rPr>
          <w:b/>
          <w:bCs/>
          <w:sz w:val="21"/>
          <w:szCs w:val="21"/>
        </w:rPr>
        <w:t xml:space="preserve"> highlights how they meet minimum </w:t>
      </w:r>
      <w:proofErr w:type="spellStart"/>
      <w:r>
        <w:rPr>
          <w:b/>
          <w:bCs/>
          <w:sz w:val="21"/>
          <w:szCs w:val="21"/>
        </w:rPr>
        <w:t>requirments</w:t>
      </w:r>
      <w:proofErr w:type="spellEnd"/>
      <w:r>
        <w:rPr>
          <w:b/>
          <w:bCs/>
          <w:sz w:val="21"/>
          <w:szCs w:val="21"/>
        </w:rPr>
        <w:t xml:space="preserve">.  Applications </w:t>
      </w:r>
      <w:proofErr w:type="gramStart"/>
      <w:r>
        <w:rPr>
          <w:b/>
          <w:bCs/>
          <w:sz w:val="21"/>
          <w:szCs w:val="21"/>
        </w:rPr>
        <w:t>may be sent</w:t>
      </w:r>
      <w:proofErr w:type="gramEnd"/>
      <w:r>
        <w:rPr>
          <w:b/>
          <w:bCs/>
          <w:sz w:val="21"/>
          <w:szCs w:val="21"/>
        </w:rPr>
        <w:t xml:space="preserve"> to Ms </w:t>
      </w:r>
      <w:proofErr w:type="spellStart"/>
      <w:r>
        <w:rPr>
          <w:b/>
          <w:bCs/>
          <w:sz w:val="21"/>
          <w:szCs w:val="21"/>
        </w:rPr>
        <w:t>Cogie</w:t>
      </w:r>
      <w:proofErr w:type="spellEnd"/>
      <w:r>
        <w:rPr>
          <w:b/>
          <w:bCs/>
          <w:sz w:val="21"/>
          <w:szCs w:val="21"/>
        </w:rPr>
        <w:t xml:space="preserve"> Naidoo via email: </w:t>
      </w:r>
      <w:hyperlink r:id="rId5" w:history="1">
        <w:r w:rsidRPr="007E26E9">
          <w:rPr>
            <w:rStyle w:val="Hyperlink"/>
            <w:b/>
            <w:bCs/>
            <w:sz w:val="21"/>
            <w:szCs w:val="21"/>
          </w:rPr>
          <w:t>naidooc5@ukzn.ac.za</w:t>
        </w:r>
      </w:hyperlink>
      <w:r>
        <w:rPr>
          <w:b/>
          <w:bCs/>
          <w:sz w:val="21"/>
          <w:szCs w:val="21"/>
        </w:rPr>
        <w:t>.</w:t>
      </w:r>
    </w:p>
    <w:p w:rsidR="00511A92" w:rsidRDefault="00511A92" w:rsidP="00511A92">
      <w:pPr>
        <w:pStyle w:val="Default"/>
        <w:rPr>
          <w:color w:val="0000FF"/>
          <w:sz w:val="21"/>
          <w:szCs w:val="21"/>
        </w:rPr>
      </w:pPr>
      <w:r>
        <w:rPr>
          <w:b/>
          <w:bCs/>
          <w:color w:val="0000FF"/>
          <w:sz w:val="21"/>
          <w:szCs w:val="21"/>
        </w:rPr>
        <w:t xml:space="preserve"> </w:t>
      </w:r>
      <w:bookmarkStart w:id="0" w:name="_GoBack"/>
      <w:bookmarkEnd w:id="0"/>
    </w:p>
    <w:p w:rsidR="00511A92" w:rsidRDefault="00511A92" w:rsidP="00511A92">
      <w:pPr>
        <w:pStyle w:val="Default"/>
        <w:rPr>
          <w:b/>
          <w:bCs/>
          <w:sz w:val="21"/>
          <w:szCs w:val="21"/>
        </w:rPr>
      </w:pPr>
      <w:r>
        <w:rPr>
          <w:b/>
          <w:bCs/>
          <w:sz w:val="21"/>
          <w:szCs w:val="21"/>
        </w:rPr>
        <w:t xml:space="preserve">Advert Reference Number MUST </w:t>
      </w:r>
      <w:proofErr w:type="gramStart"/>
      <w:r>
        <w:rPr>
          <w:b/>
          <w:bCs/>
          <w:sz w:val="21"/>
          <w:szCs w:val="21"/>
        </w:rPr>
        <w:t>be clearly stated</w:t>
      </w:r>
      <w:proofErr w:type="gramEnd"/>
      <w:r>
        <w:rPr>
          <w:b/>
          <w:bCs/>
          <w:sz w:val="21"/>
          <w:szCs w:val="21"/>
        </w:rPr>
        <w:t xml:space="preserve"> in the subject line.</w:t>
      </w:r>
    </w:p>
    <w:p w:rsidR="00511A92" w:rsidRPr="00511A92" w:rsidRDefault="00511A92" w:rsidP="00511A92">
      <w:pPr>
        <w:pStyle w:val="Default"/>
        <w:jc w:val="center"/>
        <w:rPr>
          <w:sz w:val="21"/>
          <w:szCs w:val="21"/>
        </w:rPr>
      </w:pPr>
    </w:p>
    <w:sectPr w:rsidR="00511A92" w:rsidRPr="00511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92"/>
    <w:rsid w:val="00110AC6"/>
    <w:rsid w:val="00175784"/>
    <w:rsid w:val="004F070A"/>
    <w:rsid w:val="00511A92"/>
    <w:rsid w:val="005606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667B"/>
  <w15:chartTrackingRefBased/>
  <w15:docId w15:val="{C8D595F1-3D2E-4345-AA75-37213E6A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A92"/>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uiPriority w:val="1"/>
    <w:qFormat/>
    <w:rsid w:val="00511A92"/>
    <w:pPr>
      <w:autoSpaceDE w:val="0"/>
      <w:autoSpaceDN w:val="0"/>
      <w:adjustRightInd w:val="0"/>
      <w:spacing w:after="0" w:line="245" w:lineRule="exact"/>
      <w:ind w:left="2977" w:right="2977"/>
      <w:jc w:val="center"/>
    </w:pPr>
    <w:rPr>
      <w:rFonts w:ascii="Century Gothic" w:hAnsi="Century Gothic" w:cs="Century Gothic"/>
      <w:b/>
      <w:bCs/>
      <w:sz w:val="21"/>
      <w:szCs w:val="21"/>
    </w:rPr>
  </w:style>
  <w:style w:type="character" w:customStyle="1" w:styleId="BodyTextChar">
    <w:name w:val="Body Text Char"/>
    <w:basedOn w:val="DefaultParagraphFont"/>
    <w:link w:val="BodyText"/>
    <w:uiPriority w:val="1"/>
    <w:rsid w:val="00511A92"/>
    <w:rPr>
      <w:rFonts w:ascii="Century Gothic" w:hAnsi="Century Gothic" w:cs="Century Gothic"/>
      <w:b/>
      <w:bCs/>
      <w:sz w:val="21"/>
      <w:szCs w:val="21"/>
    </w:rPr>
  </w:style>
  <w:style w:type="character" w:styleId="Hyperlink">
    <w:name w:val="Hyperlink"/>
    <w:basedOn w:val="DefaultParagraphFont"/>
    <w:uiPriority w:val="99"/>
    <w:unhideWhenUsed/>
    <w:rsid w:val="00511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idooc5@ukzn.ac.za" TargetMode="External"/><Relationship Id="rId4" Type="http://schemas.openxmlformats.org/officeDocument/2006/relationships/hyperlink" Target="mailto:chettyn3@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 Chetty</dc:creator>
  <cp:keywords/>
  <dc:description/>
  <cp:lastModifiedBy>Cogeelamba Naidoo</cp:lastModifiedBy>
  <cp:revision>2</cp:revision>
  <dcterms:created xsi:type="dcterms:W3CDTF">2018-01-08T10:53:00Z</dcterms:created>
  <dcterms:modified xsi:type="dcterms:W3CDTF">2018-01-08T10:53:00Z</dcterms:modified>
</cp:coreProperties>
</file>