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94.4pt;height:.5pt;mso-position-horizontal-relative:char;mso-position-vertical-relative:line" coordorigin="0,0" coordsize="11888,10">
            <v:line style="position:absolute" from="5,5" to="11883,5" stroked="true" strokeweight=".48pt" strokecolor="#fbcf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tabs>
          <w:tab w:pos="7510" w:val="left" w:leader="none"/>
        </w:tabs>
        <w:spacing w:line="216" w:lineRule="auto" w:before="129"/>
        <w:ind w:left="3301" w:right="3161" w:hanging="200"/>
        <w:jc w:val="center"/>
        <w:rPr>
          <w:rFonts w:ascii="Times New Roman"/>
          <w:b/>
          <w:sz w:val="58"/>
        </w:rPr>
      </w:pPr>
      <w:r>
        <w:rPr/>
        <w:pict>
          <v:group style="position:absolute;margin-left:6.42pt;margin-top:-61.288189pt;width:624.5pt;height:702.25pt;mso-position-horizontal-relative:page;mso-position-vertical-relative:paragraph;z-index:-3232" coordorigin="128,-1226" coordsize="12490,14045">
            <v:line style="position:absolute" from="144,12808" to="144,-1215" stroked="true" strokeweight=".96pt" strokecolor="#fbcf03">
              <v:stroke dashstyle="solid"/>
            </v:line>
            <v:line style="position:absolute" from="12604,12811" to="12604,-1217" stroked="true" strokeweight=".84pt" strokecolor="#f7cf0c">
              <v:stroke dashstyle="solid"/>
            </v:line>
            <v:line style="position:absolute" from="134,12805" to="12612,12805" stroked="true" strokeweight=".6pt" strokecolor="#f4d838">
              <v:stroke dashstyle="solid"/>
            </v:line>
            <v:shape style="position:absolute;left:2181;top:8091;width:196;height:903" coordorigin="2181,8091" coordsize="196,903" path="m2376,8547l2181,8547,2181,8993,2376,8993,2376,8547m2376,8091l2181,8091,2181,8537,2376,8537,2376,8091e" filled="true" fillcolor="#012a56" stroked="false">
              <v:path arrowok="t"/>
              <v:fill type="solid"/>
            </v:shape>
            <w10:wrap type="none"/>
          </v:group>
        </w:pict>
      </w:r>
      <w:r>
        <w:rPr>
          <w:b/>
          <w:color w:val="F9FBF9"/>
          <w:sz w:val="54"/>
          <w:shd w:fill="012A56" w:color="auto" w:val="clear"/>
        </w:rPr>
        <w:t>2017 </w:t>
      </w:r>
      <w:r>
        <w:rPr>
          <w:rFonts w:ascii="Times New Roman"/>
          <w:color w:val="F9FBF9"/>
          <w:sz w:val="58"/>
          <w:shd w:fill="012A56" w:color="auto" w:val="clear"/>
        </w:rPr>
        <w:t>FIRSTRAND </w:t>
      </w:r>
      <w:r>
        <w:rPr>
          <w:rFonts w:ascii="Times New Roman"/>
          <w:b/>
          <w:color w:val="F9FBF9"/>
          <w:w w:val="95"/>
          <w:sz w:val="58"/>
          <w:shd w:fill="012A56" w:color="auto" w:val="clear"/>
        </w:rPr>
        <w:t>LAURIE DIPPENAAR </w:t>
      </w:r>
      <w:r>
        <w:rPr>
          <w:rFonts w:ascii="Times New Roman"/>
          <w:b/>
          <w:color w:val="F9FBF9"/>
          <w:sz w:val="58"/>
          <w:shd w:fill="012A56" w:color="auto" w:val="clear"/>
        </w:rPr>
        <w:t>SCHOLARSHIP</w:t>
        <w:tab/>
      </w:r>
    </w:p>
    <w:p>
      <w:pPr>
        <w:spacing w:line="534" w:lineRule="exact" w:before="0"/>
        <w:ind w:left="1" w:right="0" w:firstLine="0"/>
        <w:jc w:val="center"/>
        <w:rPr>
          <w:rFonts w:ascii="Times New Roman"/>
          <w:i/>
          <w:sz w:val="58"/>
        </w:rPr>
      </w:pPr>
      <w:r>
        <w:rPr>
          <w:rFonts w:ascii="Times New Roman"/>
          <w:i/>
          <w:color w:val="F9FBF9"/>
          <w:w w:val="120"/>
          <w:sz w:val="58"/>
          <w:shd w:fill="012A56" w:color="auto" w:val="clear"/>
        </w:rPr>
        <w:t>-for</w:t>
      </w:r>
      <w:r>
        <w:rPr>
          <w:rFonts w:ascii="Times New Roman"/>
          <w:i/>
          <w:color w:val="F9FBF9"/>
          <w:w w:val="120"/>
          <w:sz w:val="58"/>
        </w:rPr>
        <w:t>-</w:t>
      </w:r>
    </w:p>
    <w:p>
      <w:pPr>
        <w:tabs>
          <w:tab w:pos="3669" w:val="left" w:leader="none"/>
        </w:tabs>
        <w:spacing w:line="684" w:lineRule="exact" w:before="0"/>
        <w:ind w:left="33" w:right="0" w:firstLine="0"/>
        <w:jc w:val="center"/>
        <w:rPr>
          <w:rFonts w:ascii="Times New Roman"/>
          <w:sz w:val="63"/>
        </w:rPr>
      </w:pPr>
      <w:r>
        <w:rPr>
          <w:rFonts w:ascii="Times New Roman"/>
          <w:color w:val="F9FBF9"/>
          <w:w w:val="105"/>
          <w:sz w:val="63"/>
          <w:shd w:fill="012A56" w:color="auto" w:val="clear"/>
        </w:rPr>
        <w:t>postgraduate</w:t>
        <w:tab/>
        <w:t>international</w:t>
      </w:r>
      <w:r>
        <w:rPr>
          <w:rFonts w:ascii="Times New Roman"/>
          <w:color w:val="F9FBF9"/>
          <w:spacing w:val="79"/>
          <w:w w:val="105"/>
          <w:sz w:val="63"/>
          <w:shd w:fill="012A56" w:color="auto" w:val="clear"/>
        </w:rPr>
        <w:t> </w:t>
      </w:r>
      <w:r>
        <w:rPr>
          <w:rFonts w:ascii="Times New Roman"/>
          <w:color w:val="F9FBF9"/>
          <w:w w:val="105"/>
          <w:sz w:val="63"/>
          <w:shd w:fill="012A56" w:color="auto" w:val="clear"/>
        </w:rPr>
        <w:t>study</w:t>
      </w:r>
    </w:p>
    <w:p>
      <w:pPr>
        <w:spacing w:before="211"/>
        <w:ind w:left="1860" w:right="0" w:firstLine="0"/>
        <w:jc w:val="left"/>
        <w:rPr>
          <w:b/>
          <w:sz w:val="3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117996pt;margin-top:11.944797pt;width:406pt;height:36.15pt;mso-position-horizontal-relative:page;mso-position-vertical-relative:paragraph;z-index:1168" type="#_x0000_t202" filled="true" fillcolor="#012a56" stroked="false">
            <v:textbox inset="0,0,0,0">
              <w:txbxContent>
                <w:p>
                  <w:pPr>
                    <w:pStyle w:val="BodyText"/>
                    <w:spacing w:line="261" w:lineRule="auto" w:before="19"/>
                    <w:ind w:left="2" w:hanging="3"/>
                  </w:pPr>
                  <w:r>
                    <w:rPr>
                      <w:color w:val="F9FBF9"/>
                      <w:w w:val="95"/>
                    </w:rPr>
                    <w:t>The</w:t>
                  </w:r>
                  <w:r>
                    <w:rPr>
                      <w:color w:val="F9FBF9"/>
                      <w:spacing w:val="-27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scholarship</w:t>
                  </w:r>
                  <w:r>
                    <w:rPr>
                      <w:color w:val="F9FBF9"/>
                      <w:spacing w:val="-20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is</w:t>
                  </w:r>
                  <w:r>
                    <w:rPr>
                      <w:color w:val="F9FBF9"/>
                      <w:spacing w:val="-35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available</w:t>
                  </w:r>
                  <w:r>
                    <w:rPr>
                      <w:color w:val="F9FBF9"/>
                      <w:spacing w:val="-27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to</w:t>
                  </w:r>
                  <w:r>
                    <w:rPr>
                      <w:color w:val="F9FBF9"/>
                      <w:spacing w:val="-33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South</w:t>
                  </w:r>
                  <w:r>
                    <w:rPr>
                      <w:color w:val="F9FBF9"/>
                      <w:spacing w:val="-34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African</w:t>
                  </w:r>
                  <w:r>
                    <w:rPr>
                      <w:color w:val="F9FBF9"/>
                      <w:spacing w:val="-23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citizens</w:t>
                  </w:r>
                  <w:r>
                    <w:rPr>
                      <w:color w:val="F9FBF9"/>
                      <w:spacing w:val="-25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for</w:t>
                  </w:r>
                  <w:r>
                    <w:rPr>
                      <w:color w:val="F9FBF9"/>
                      <w:spacing w:val="-29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post</w:t>
                  </w:r>
                  <w:r>
                    <w:rPr>
                      <w:color w:val="F9FBF9"/>
                      <w:spacing w:val="-27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graduate study</w:t>
                  </w:r>
                  <w:r>
                    <w:rPr>
                      <w:color w:val="F9FBF9"/>
                      <w:spacing w:val="-21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in</w:t>
                  </w:r>
                  <w:r>
                    <w:rPr>
                      <w:color w:val="F9FBF9"/>
                      <w:spacing w:val="-26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any</w:t>
                  </w:r>
                  <w:r>
                    <w:rPr>
                      <w:color w:val="F9FBF9"/>
                      <w:spacing w:val="-16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discipline</w:t>
                  </w:r>
                  <w:r>
                    <w:rPr>
                      <w:color w:val="F9FBF9"/>
                      <w:spacing w:val="-11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at</w:t>
                  </w:r>
                  <w:r>
                    <w:rPr>
                      <w:color w:val="F9FBF9"/>
                      <w:spacing w:val="-22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an</w:t>
                  </w:r>
                  <w:r>
                    <w:rPr>
                      <w:color w:val="F9FBF9"/>
                      <w:spacing w:val="-16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international</w:t>
                  </w:r>
                  <w:r>
                    <w:rPr>
                      <w:color w:val="F9FBF9"/>
                      <w:spacing w:val="8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university</w:t>
                  </w:r>
                  <w:r>
                    <w:rPr>
                      <w:color w:val="F9FBF9"/>
                      <w:spacing w:val="2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of</w:t>
                  </w:r>
                  <w:r>
                    <w:rPr>
                      <w:color w:val="F9FBF9"/>
                      <w:spacing w:val="-16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their</w:t>
                  </w:r>
                  <w:r>
                    <w:rPr>
                      <w:color w:val="F9FBF9"/>
                      <w:spacing w:val="-15"/>
                      <w:w w:val="95"/>
                    </w:rPr>
                    <w:t> </w:t>
                  </w:r>
                  <w:r>
                    <w:rPr>
                      <w:color w:val="F9FBF9"/>
                      <w:w w:val="95"/>
                    </w:rPr>
                    <w:t>choice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9FBF9"/>
          <w:w w:val="104"/>
          <w:sz w:val="33"/>
          <w:shd w:fill="012A56" w:color="auto" w:val="clear"/>
        </w:rPr>
        <w:t>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6"/>
        <w:ind w:left="1860"/>
      </w:pPr>
      <w:r>
        <w:rPr>
          <w:b/>
          <w:color w:val="F9FBF9"/>
          <w:sz w:val="32"/>
          <w:shd w:fill="012A56" w:color="auto" w:val="clear"/>
        </w:rPr>
        <w:t>o </w:t>
      </w:r>
      <w:r>
        <w:rPr>
          <w:color w:val="F9FBF9"/>
          <w:shd w:fill="012A56" w:color="auto" w:val="clear"/>
        </w:rPr>
        <w:t>The scholarship is worth R750 000 a</w:t>
      </w:r>
      <w:r>
        <w:rPr>
          <w:color w:val="F9FBF9"/>
          <w:spacing w:val="-50"/>
          <w:shd w:fill="012A56" w:color="auto" w:val="clear"/>
        </w:rPr>
        <w:t> </w:t>
      </w:r>
      <w:r>
        <w:rPr>
          <w:color w:val="F9FBF9"/>
          <w:shd w:fill="012A56" w:color="auto" w:val="clear"/>
        </w:rPr>
        <w:t>year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604" w:lineRule="exact" w:before="134"/>
        <w:ind w:left="2221" w:right="1916" w:firstLine="2221"/>
        <w:jc w:val="left"/>
        <w:rPr>
          <w:rFonts w:ascii="Times New Roman"/>
          <w:sz w:val="58"/>
        </w:rPr>
      </w:pPr>
      <w:r>
        <w:rPr>
          <w:rFonts w:ascii="Times New Roman"/>
          <w:b/>
          <w:color w:val="F9FBF9"/>
          <w:sz w:val="58"/>
          <w:shd w:fill="012A56" w:color="auto" w:val="clear"/>
        </w:rPr>
        <w:t>FIRSTRAND </w:t>
      </w:r>
      <w:r>
        <w:rPr>
          <w:rFonts w:ascii="Times New Roman"/>
          <w:b/>
          <w:color w:val="F9FBF9"/>
          <w:w w:val="95"/>
          <w:sz w:val="58"/>
          <w:shd w:fill="012A56" w:color="auto" w:val="clear"/>
        </w:rPr>
        <w:t>OXFORD AFRICAN  </w:t>
      </w:r>
      <w:r>
        <w:rPr>
          <w:rFonts w:ascii="Times New Roman"/>
          <w:color w:val="F9FBF9"/>
          <w:w w:val="95"/>
          <w:sz w:val="58"/>
          <w:shd w:fill="012A56" w:color="auto" w:val="clear"/>
        </w:rPr>
        <w:t>STUDIES</w:t>
      </w:r>
    </w:p>
    <w:p>
      <w:pPr>
        <w:tabs>
          <w:tab w:pos="8226" w:val="left" w:leader="none"/>
        </w:tabs>
        <w:spacing w:line="600" w:lineRule="exact" w:before="0"/>
        <w:ind w:left="4017" w:right="0" w:firstLine="0"/>
        <w:jc w:val="left"/>
        <w:rPr>
          <w:rFonts w:ascii="Times New Roman"/>
          <w:b/>
          <w:sz w:val="58"/>
        </w:rPr>
      </w:pPr>
      <w:r>
        <w:rPr>
          <w:rFonts w:ascii="Times New Roman"/>
          <w:b/>
          <w:color w:val="F9FBF9"/>
          <w:sz w:val="58"/>
          <w:shd w:fill="012A56" w:color="auto" w:val="clear"/>
        </w:rPr>
        <w:t>SCHOLARSHIP</w:t>
        <w:tab/>
      </w:r>
    </w:p>
    <w:p>
      <w:pPr>
        <w:spacing w:before="160"/>
        <w:ind w:left="1860" w:right="0" w:firstLine="0"/>
        <w:jc w:val="left"/>
        <w:rPr>
          <w:b/>
          <w:sz w:val="32"/>
        </w:rPr>
      </w:pPr>
      <w:r>
        <w:rPr/>
        <w:pict>
          <v:shape style="position:absolute;margin-left:127.117996pt;margin-top:8.925804pt;width:372.25pt;height:36.4pt;mso-position-horizontal-relative:page;mso-position-vertical-relative:paragraph;z-index:1192" type="#_x0000_t202" filled="true" fillcolor="#012a56" stroked="false">
            <v:textbox inset="0,0,0,0">
              <w:txbxContent>
                <w:p>
                  <w:pPr>
                    <w:pStyle w:val="BodyText"/>
                    <w:spacing w:line="264" w:lineRule="auto" w:before="19"/>
                    <w:ind w:left="2" w:hanging="2"/>
                  </w:pPr>
                  <w:r>
                    <w:rPr>
                      <w:color w:val="F9FBF9"/>
                    </w:rPr>
                    <w:t>The</w:t>
                  </w:r>
                  <w:r>
                    <w:rPr>
                      <w:color w:val="F9FBF9"/>
                      <w:spacing w:val="-52"/>
                    </w:rPr>
                    <w:t> </w:t>
                  </w:r>
                  <w:r>
                    <w:rPr>
                      <w:color w:val="F9FBF9"/>
                    </w:rPr>
                    <w:t>scholarship is</w:t>
                  </w:r>
                  <w:r>
                    <w:rPr>
                      <w:color w:val="F9FBF9"/>
                      <w:spacing w:val="-55"/>
                    </w:rPr>
                    <w:t> </w:t>
                  </w:r>
                  <w:r>
                    <w:rPr>
                      <w:color w:val="F9FBF9"/>
                    </w:rPr>
                    <w:t>for</w:t>
                  </w:r>
                  <w:r>
                    <w:rPr>
                      <w:color w:val="F9FBF9"/>
                      <w:spacing w:val="-53"/>
                    </w:rPr>
                    <w:t> </w:t>
                  </w:r>
                  <w:r>
                    <w:rPr>
                      <w:color w:val="F9FBF9"/>
                    </w:rPr>
                    <w:t>a</w:t>
                  </w:r>
                  <w:r>
                    <w:rPr>
                      <w:color w:val="F9FBF9"/>
                      <w:spacing w:val="-58"/>
                    </w:rPr>
                    <w:t> </w:t>
                  </w:r>
                  <w:r>
                    <w:rPr>
                      <w:color w:val="F9FBF9"/>
                    </w:rPr>
                    <w:t>South</w:t>
                  </w:r>
                  <w:r>
                    <w:rPr>
                      <w:color w:val="F9FBF9"/>
                      <w:spacing w:val="-54"/>
                    </w:rPr>
                    <w:t> </w:t>
                  </w:r>
                  <w:r>
                    <w:rPr>
                      <w:color w:val="F9FBF9"/>
                    </w:rPr>
                    <w:t>African</w:t>
                  </w:r>
                  <w:r>
                    <w:rPr>
                      <w:color w:val="F9FBF9"/>
                      <w:spacing w:val="-50"/>
                    </w:rPr>
                    <w:t> </w:t>
                  </w:r>
                  <w:r>
                    <w:rPr>
                      <w:color w:val="F9FBF9"/>
                    </w:rPr>
                    <w:t>citizen</w:t>
                  </w:r>
                  <w:r>
                    <w:rPr>
                      <w:color w:val="F9FBF9"/>
                      <w:spacing w:val="-54"/>
                    </w:rPr>
                    <w:t> </w:t>
                  </w:r>
                  <w:r>
                    <w:rPr>
                      <w:color w:val="F9FBF9"/>
                    </w:rPr>
                    <w:t>to</w:t>
                  </w:r>
                  <w:r>
                    <w:rPr>
                      <w:color w:val="F9FBF9"/>
                      <w:spacing w:val="-54"/>
                    </w:rPr>
                    <w:t> </w:t>
                  </w:r>
                  <w:r>
                    <w:rPr>
                      <w:color w:val="F9FBF9"/>
                    </w:rPr>
                    <w:t>study</w:t>
                  </w:r>
                  <w:r>
                    <w:rPr>
                      <w:color w:val="F9FBF9"/>
                      <w:spacing w:val="-55"/>
                    </w:rPr>
                    <w:t> </w:t>
                  </w:r>
                  <w:r>
                    <w:rPr>
                      <w:color w:val="F9FBF9"/>
                    </w:rPr>
                    <w:t>a</w:t>
                  </w:r>
                  <w:r>
                    <w:rPr>
                      <w:color w:val="F9FBF9"/>
                      <w:spacing w:val="-57"/>
                    </w:rPr>
                    <w:t> </w:t>
                  </w:r>
                  <w:r>
                    <w:rPr>
                      <w:color w:val="F9FBF9"/>
                    </w:rPr>
                    <w:t>master's </w:t>
                  </w:r>
                  <w:r>
                    <w:rPr>
                      <w:color w:val="F9FBF9"/>
                      <w:w w:val="95"/>
                    </w:rPr>
                    <w:t>degree at the African Studies Centre at Oxford University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9FBF9"/>
          <w:w w:val="94"/>
          <w:sz w:val="32"/>
          <w:shd w:fill="012A56" w:color="auto" w:val="clear"/>
        </w:rPr>
        <w:t>o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221" w:val="left" w:leader="none"/>
        </w:tabs>
        <w:spacing w:line="240" w:lineRule="auto" w:before="208" w:after="0"/>
        <w:ind w:left="2223" w:right="0" w:hanging="363"/>
        <w:jc w:val="left"/>
        <w:rPr>
          <w:sz w:val="28"/>
        </w:rPr>
      </w:pPr>
      <w:r>
        <w:rPr>
          <w:color w:val="F9FBF9"/>
          <w:w w:val="95"/>
          <w:sz w:val="28"/>
          <w:shd w:fill="012A56" w:color="auto" w:val="clear"/>
        </w:rPr>
        <w:t>Funding</w:t>
      </w:r>
      <w:r>
        <w:rPr>
          <w:color w:val="F9FBF9"/>
          <w:spacing w:val="-17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will</w:t>
      </w:r>
      <w:r>
        <w:rPr>
          <w:color w:val="F9FBF9"/>
          <w:spacing w:val="-24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be</w:t>
      </w:r>
      <w:r>
        <w:rPr>
          <w:color w:val="F9FBF9"/>
          <w:spacing w:val="-32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provided</w:t>
      </w:r>
      <w:r>
        <w:rPr>
          <w:color w:val="F9FBF9"/>
          <w:spacing w:val="-17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for</w:t>
      </w:r>
      <w:r>
        <w:rPr>
          <w:color w:val="F9FBF9"/>
          <w:spacing w:val="-27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the</w:t>
      </w:r>
      <w:r>
        <w:rPr>
          <w:color w:val="F9FBF9"/>
          <w:spacing w:val="-27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year</w:t>
      </w:r>
      <w:r>
        <w:rPr>
          <w:color w:val="F9FBF9"/>
          <w:spacing w:val="-24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at</w:t>
      </w:r>
      <w:r>
        <w:rPr>
          <w:color w:val="F9FBF9"/>
          <w:spacing w:val="-28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Oxford</w:t>
      </w:r>
      <w:r>
        <w:rPr>
          <w:color w:val="F9FBF9"/>
          <w:spacing w:val="-26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University</w:t>
      </w:r>
      <w:r>
        <w:rPr>
          <w:color w:val="F9FBF9"/>
          <w:spacing w:val="22"/>
          <w:sz w:val="28"/>
          <w:shd w:fill="012A56" w:color="auto" w:val="clear"/>
        </w:rPr>
        <w:t> </w:t>
      </w:r>
    </w:p>
    <w:p>
      <w:pPr>
        <w:pStyle w:val="ListParagraph"/>
        <w:numPr>
          <w:ilvl w:val="0"/>
          <w:numId w:val="1"/>
        </w:numPr>
        <w:tabs>
          <w:tab w:pos="2223" w:val="left" w:leader="none"/>
        </w:tabs>
        <w:spacing w:line="252" w:lineRule="auto" w:before="88" w:after="0"/>
        <w:ind w:left="2223" w:right="1791" w:hanging="363"/>
        <w:jc w:val="left"/>
        <w:rPr>
          <w:sz w:val="28"/>
        </w:rPr>
      </w:pPr>
      <w:r>
        <w:rPr/>
        <w:pict>
          <v:group style="position:absolute;margin-left:55.735001pt;margin-top:52.38781pt;width:525.85pt;height:129.0500pt;mso-position-horizontal-relative:page;mso-position-vertical-relative:paragraph;z-index:-3184" coordorigin="1115,1048" coordsize="10517,2581">
            <v:line style="position:absolute" from="1157,3607" to="1157,1070" stroked="true" strokeweight="2.16pt" strokecolor="#002b54">
              <v:stroke dashstyle="solid"/>
            </v:line>
            <v:line style="position:absolute" from="11590,3607" to="11590,1070" stroked="true" strokeweight="2.16pt" strokecolor="#002b57">
              <v:stroke dashstyle="solid"/>
            </v:line>
            <v:line style="position:absolute" from="1135,3586" to="11611,3586" stroked="true" strokeweight="2.04pt" strokecolor="#002b54">
              <v:stroke dashstyle="solid"/>
            </v:line>
            <v:shape style="position:absolute;left:1115;top:1048;width:10517;height:25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505" w:val="left" w:leader="none"/>
                      </w:tabs>
                      <w:spacing w:line="259" w:lineRule="auto" w:before="259"/>
                      <w:ind w:left="1506" w:right="1500" w:hanging="383"/>
                      <w:jc w:val="left"/>
                      <w:rPr>
                        <w:sz w:val="28"/>
                      </w:rPr>
                    </w:pPr>
                    <w:r>
                      <w:rPr>
                        <w:color w:val="211D1F"/>
                        <w:w w:val="95"/>
                        <w:sz w:val="28"/>
                      </w:rPr>
                      <w:t>The</w:t>
                    </w:r>
                    <w:r>
                      <w:rPr>
                        <w:color w:val="211D1F"/>
                        <w:spacing w:val="-29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scholarships</w:t>
                    </w:r>
                    <w:r>
                      <w:rPr>
                        <w:color w:val="211D1F"/>
                        <w:spacing w:val="-22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will</w:t>
                    </w:r>
                    <w:r>
                      <w:rPr>
                        <w:color w:val="211D1F"/>
                        <w:spacing w:val="-33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be</w:t>
                    </w:r>
                    <w:r>
                      <w:rPr>
                        <w:color w:val="211D1F"/>
                        <w:spacing w:val="-31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awarded</w:t>
                    </w:r>
                    <w:r>
                      <w:rPr>
                        <w:color w:val="211D1F"/>
                        <w:spacing w:val="-26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based</w:t>
                    </w:r>
                    <w:r>
                      <w:rPr>
                        <w:color w:val="211D1F"/>
                        <w:spacing w:val="-25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on</w:t>
                    </w:r>
                    <w:r>
                      <w:rPr>
                        <w:color w:val="211D1F"/>
                        <w:spacing w:val="-29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academic</w:t>
                    </w:r>
                    <w:r>
                      <w:rPr>
                        <w:color w:val="211D1F"/>
                        <w:spacing w:val="-12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excellence, </w:t>
                    </w:r>
                    <w:r>
                      <w:rPr>
                        <w:color w:val="211D1F"/>
                        <w:sz w:val="28"/>
                      </w:rPr>
                      <w:t>leadership</w:t>
                    </w:r>
                    <w:r>
                      <w:rPr>
                        <w:color w:val="211D1F"/>
                        <w:spacing w:val="-47"/>
                        <w:sz w:val="28"/>
                      </w:rPr>
                      <w:t> </w:t>
                    </w:r>
                    <w:r>
                      <w:rPr>
                        <w:color w:val="211D1F"/>
                        <w:sz w:val="28"/>
                      </w:rPr>
                      <w:t>ability,</w:t>
                    </w:r>
                    <w:r>
                      <w:rPr>
                        <w:color w:val="211D1F"/>
                        <w:spacing w:val="-54"/>
                        <w:sz w:val="28"/>
                      </w:rPr>
                      <w:t> </w:t>
                    </w:r>
                    <w:r>
                      <w:rPr>
                        <w:color w:val="211D1F"/>
                        <w:sz w:val="28"/>
                      </w:rPr>
                      <w:t>community</w:t>
                    </w:r>
                    <w:r>
                      <w:rPr>
                        <w:color w:val="211D1F"/>
                        <w:spacing w:val="-44"/>
                        <w:sz w:val="28"/>
                      </w:rPr>
                      <w:t> </w:t>
                    </w:r>
                    <w:r>
                      <w:rPr>
                        <w:color w:val="211D1F"/>
                        <w:sz w:val="28"/>
                      </w:rPr>
                      <w:t>involvement</w:t>
                    </w:r>
                    <w:r>
                      <w:rPr>
                        <w:color w:val="211D1F"/>
                        <w:spacing w:val="-45"/>
                        <w:sz w:val="28"/>
                      </w:rPr>
                      <w:t> </w:t>
                    </w:r>
                    <w:r>
                      <w:rPr>
                        <w:color w:val="211D1F"/>
                        <w:sz w:val="28"/>
                      </w:rPr>
                      <w:t>and</w:t>
                    </w:r>
                    <w:r>
                      <w:rPr>
                        <w:color w:val="211D1F"/>
                        <w:spacing w:val="-54"/>
                        <w:sz w:val="28"/>
                      </w:rPr>
                      <w:t> </w:t>
                    </w:r>
                    <w:r>
                      <w:rPr>
                        <w:color w:val="211D1F"/>
                        <w:sz w:val="28"/>
                      </w:rPr>
                      <w:t>the</w:t>
                    </w:r>
                    <w:r>
                      <w:rPr>
                        <w:color w:val="211D1F"/>
                        <w:spacing w:val="-52"/>
                        <w:sz w:val="28"/>
                      </w:rPr>
                      <w:t> </w:t>
                    </w:r>
                    <w:r>
                      <w:rPr>
                        <w:color w:val="211D1F"/>
                        <w:sz w:val="28"/>
                      </w:rPr>
                      <w:t>candidate's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potential</w:t>
                    </w:r>
                    <w:r>
                      <w:rPr>
                        <w:color w:val="211D1F"/>
                        <w:spacing w:val="-13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to</w:t>
                    </w:r>
                    <w:r>
                      <w:rPr>
                        <w:color w:val="211D1F"/>
                        <w:spacing w:val="-26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be</w:t>
                    </w:r>
                    <w:r>
                      <w:rPr>
                        <w:color w:val="211D1F"/>
                        <w:spacing w:val="-28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a</w:t>
                    </w:r>
                    <w:r>
                      <w:rPr>
                        <w:color w:val="211D1F"/>
                        <w:spacing w:val="-29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destiny</w:t>
                    </w:r>
                    <w:r>
                      <w:rPr>
                        <w:color w:val="211D1F"/>
                        <w:spacing w:val="-12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changer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501" w:val="left" w:leader="none"/>
                        <w:tab w:pos="1502" w:val="left" w:leader="none"/>
                      </w:tabs>
                      <w:spacing w:line="249" w:lineRule="auto" w:before="81"/>
                      <w:ind w:left="1500" w:right="1801" w:hanging="377"/>
                      <w:jc w:val="left"/>
                      <w:rPr>
                        <w:sz w:val="28"/>
                      </w:rPr>
                    </w:pPr>
                    <w:r>
                      <w:rPr>
                        <w:color w:val="211D1F"/>
                        <w:w w:val="95"/>
                        <w:sz w:val="28"/>
                      </w:rPr>
                      <w:t>Candidates</w:t>
                    </w:r>
                    <w:r>
                      <w:rPr>
                        <w:color w:val="211D1F"/>
                        <w:spacing w:val="-24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who</w:t>
                    </w:r>
                    <w:r>
                      <w:rPr>
                        <w:color w:val="211D1F"/>
                        <w:spacing w:val="-34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are</w:t>
                    </w:r>
                    <w:r>
                      <w:rPr>
                        <w:color w:val="211D1F"/>
                        <w:spacing w:val="-33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currently,</w:t>
                    </w:r>
                    <w:r>
                      <w:rPr>
                        <w:color w:val="211D1F"/>
                        <w:spacing w:val="-34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or</w:t>
                    </w:r>
                    <w:r>
                      <w:rPr>
                        <w:color w:val="211D1F"/>
                        <w:spacing w:val="-34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have</w:t>
                    </w:r>
                    <w:r>
                      <w:rPr>
                        <w:color w:val="211D1F"/>
                        <w:spacing w:val="-35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been</w:t>
                    </w:r>
                    <w:r>
                      <w:rPr>
                        <w:color w:val="211D1F"/>
                        <w:spacing w:val="-33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studying</w:t>
                    </w:r>
                    <w:r>
                      <w:rPr>
                        <w:color w:val="211D1F"/>
                        <w:spacing w:val="-24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overseas, are not</w:t>
                    </w:r>
                    <w:r>
                      <w:rPr>
                        <w:color w:val="211D1F"/>
                        <w:spacing w:val="-47"/>
                        <w:w w:val="95"/>
                        <w:sz w:val="28"/>
                      </w:rPr>
                      <w:t> </w:t>
                    </w:r>
                    <w:r>
                      <w:rPr>
                        <w:color w:val="211D1F"/>
                        <w:w w:val="95"/>
                        <w:sz w:val="28"/>
                      </w:rPr>
                      <w:t>eligible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9FBF9"/>
          <w:w w:val="95"/>
          <w:sz w:val="28"/>
          <w:shd w:fill="012A56" w:color="auto" w:val="clear"/>
        </w:rPr>
        <w:t>Before</w:t>
      </w:r>
      <w:r>
        <w:rPr>
          <w:color w:val="F9FBF9"/>
          <w:spacing w:val="-27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applying</w:t>
      </w:r>
      <w:r>
        <w:rPr>
          <w:color w:val="F9FBF9"/>
          <w:spacing w:val="-19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for</w:t>
      </w:r>
      <w:r>
        <w:rPr>
          <w:color w:val="F9FBF9"/>
          <w:spacing w:val="-29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this</w:t>
      </w:r>
      <w:r>
        <w:rPr>
          <w:color w:val="F9FBF9"/>
          <w:spacing w:val="-27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scholarship,</w:t>
      </w:r>
      <w:r>
        <w:rPr>
          <w:color w:val="F9FBF9"/>
          <w:spacing w:val="-26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applications</w:t>
      </w:r>
      <w:r>
        <w:rPr>
          <w:color w:val="F9FBF9"/>
          <w:spacing w:val="-20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for</w:t>
      </w:r>
      <w:r>
        <w:rPr>
          <w:color w:val="F9FBF9"/>
          <w:spacing w:val="-25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Oxford</w:t>
      </w:r>
      <w:r>
        <w:rPr>
          <w:color w:val="F9FBF9"/>
          <w:spacing w:val="-30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University and</w:t>
      </w:r>
      <w:r>
        <w:rPr>
          <w:color w:val="F9FBF9"/>
          <w:spacing w:val="-34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the</w:t>
      </w:r>
      <w:r>
        <w:rPr>
          <w:color w:val="F9FBF9"/>
          <w:spacing w:val="-40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African</w:t>
      </w:r>
      <w:r>
        <w:rPr>
          <w:color w:val="F9FBF9"/>
          <w:spacing w:val="-31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Studies</w:t>
      </w:r>
      <w:r>
        <w:rPr>
          <w:color w:val="F9FBF9"/>
          <w:spacing w:val="-29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Centre</w:t>
      </w:r>
      <w:r>
        <w:rPr>
          <w:color w:val="F9FBF9"/>
          <w:spacing w:val="-28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should</w:t>
      </w:r>
      <w:r>
        <w:rPr>
          <w:color w:val="F9FBF9"/>
          <w:spacing w:val="-28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be</w:t>
      </w:r>
      <w:r>
        <w:rPr>
          <w:color w:val="F9FBF9"/>
          <w:spacing w:val="-34"/>
          <w:w w:val="95"/>
          <w:sz w:val="28"/>
          <w:shd w:fill="012A56" w:color="auto" w:val="clear"/>
        </w:rPr>
        <w:t> </w:t>
      </w:r>
      <w:r>
        <w:rPr>
          <w:color w:val="F9FBF9"/>
          <w:w w:val="95"/>
          <w:sz w:val="28"/>
          <w:shd w:fill="012A56" w:color="auto" w:val="clear"/>
        </w:rPr>
        <w:t>submitted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48.18pt;margin-top:12.377276pt;width:540.6pt;height:135.75pt;mso-position-horizontal-relative:page;mso-position-vertical-relative:paragraph;z-index:1048;mso-wrap-distance-left:0;mso-wrap-distance-right:0" coordorigin="964,248" coordsize="10812,2715">
            <v:line style="position:absolute" from="978,2954" to="978,256" stroked="true" strokeweight=".84pt" strokecolor="#f7cf0c">
              <v:stroke dashstyle="solid"/>
            </v:line>
            <v:line style="position:absolute" from="11765,2954" to="11765,256" stroked="true" strokeweight=".48pt" strokecolor="#fbcf03">
              <v:stroke dashstyle="solid"/>
            </v:line>
            <v:line style="position:absolute" from="970,2948" to="11770,2948" stroked="true" strokeweight=".6pt" strokecolor="#f4d834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750" w:h="17680"/>
          <w:pgMar w:top="120" w:bottom="280" w:left="320" w:right="320"/>
        </w:sectPr>
      </w:pPr>
    </w:p>
    <w:p>
      <w:pPr>
        <w:spacing w:line="309" w:lineRule="exact" w:before="258"/>
        <w:ind w:left="2243" w:right="45" w:firstLine="0"/>
        <w:jc w:val="center"/>
        <w:rPr>
          <w:b/>
          <w:sz w:val="27"/>
        </w:rPr>
      </w:pPr>
      <w:r>
        <w:rPr>
          <w:b/>
          <w:color w:val="211D1F"/>
          <w:w w:val="90"/>
          <w:sz w:val="27"/>
        </w:rPr>
        <w:t>Applications open</w:t>
      </w:r>
    </w:p>
    <w:p>
      <w:pPr>
        <w:spacing w:line="318" w:lineRule="exact" w:before="0"/>
        <w:ind w:left="2243" w:right="51" w:firstLine="0"/>
        <w:jc w:val="center"/>
        <w:rPr>
          <w:b/>
          <w:sz w:val="27"/>
        </w:rPr>
      </w:pPr>
      <w:r>
        <w:rPr>
          <w:b/>
          <w:color w:val="211D1F"/>
          <w:w w:val="95"/>
          <w:sz w:val="27"/>
        </w:rPr>
        <w:t>16 December 2016 </w:t>
      </w:r>
      <w:r>
        <w:rPr>
          <w:color w:val="211D1F"/>
          <w:w w:val="95"/>
          <w:sz w:val="28"/>
        </w:rPr>
        <w:t>and </w:t>
      </w:r>
      <w:r>
        <w:rPr>
          <w:b/>
          <w:color w:val="211D1F"/>
          <w:w w:val="95"/>
          <w:sz w:val="27"/>
        </w:rPr>
        <w:t>close</w:t>
      </w:r>
    </w:p>
    <w:p>
      <w:pPr>
        <w:spacing w:line="308" w:lineRule="exact" w:before="0"/>
        <w:ind w:left="2243" w:right="46" w:firstLine="0"/>
        <w:jc w:val="center"/>
        <w:rPr>
          <w:b/>
          <w:sz w:val="27"/>
        </w:rPr>
      </w:pPr>
      <w:r>
        <w:rPr>
          <w:b/>
          <w:color w:val="211D1F"/>
          <w:w w:val="95"/>
          <w:sz w:val="27"/>
        </w:rPr>
        <w:t>23 February 2017</w:t>
      </w:r>
    </w:p>
    <w:p>
      <w:pPr>
        <w:spacing w:line="312" w:lineRule="exact" w:before="96"/>
        <w:ind w:left="2221" w:right="0" w:hanging="45"/>
        <w:jc w:val="center"/>
        <w:rPr>
          <w:b/>
          <w:sz w:val="27"/>
        </w:rPr>
      </w:pPr>
      <w:r>
        <w:rPr>
          <w:color w:val="211D1F"/>
          <w:w w:val="90"/>
          <w:sz w:val="28"/>
        </w:rPr>
        <w:t>For</w:t>
      </w:r>
      <w:r>
        <w:rPr>
          <w:color w:val="211D1F"/>
          <w:spacing w:val="-23"/>
          <w:w w:val="90"/>
          <w:sz w:val="28"/>
        </w:rPr>
        <w:t> </w:t>
      </w:r>
      <w:r>
        <w:rPr>
          <w:color w:val="211D1F"/>
          <w:w w:val="90"/>
          <w:sz w:val="28"/>
        </w:rPr>
        <w:t>details</w:t>
      </w:r>
      <w:r>
        <w:rPr>
          <w:color w:val="211D1F"/>
          <w:spacing w:val="-27"/>
          <w:w w:val="90"/>
          <w:sz w:val="28"/>
        </w:rPr>
        <w:t> </w:t>
      </w:r>
      <w:r>
        <w:rPr>
          <w:color w:val="211D1F"/>
          <w:w w:val="90"/>
          <w:sz w:val="28"/>
        </w:rPr>
        <w:t>and</w:t>
      </w:r>
      <w:r>
        <w:rPr>
          <w:color w:val="211D1F"/>
          <w:spacing w:val="-31"/>
          <w:w w:val="90"/>
          <w:sz w:val="28"/>
        </w:rPr>
        <w:t> </w:t>
      </w:r>
      <w:r>
        <w:rPr>
          <w:color w:val="211D1F"/>
          <w:w w:val="90"/>
          <w:sz w:val="28"/>
        </w:rPr>
        <w:t>the</w:t>
      </w:r>
      <w:r>
        <w:rPr>
          <w:color w:val="211D1F"/>
          <w:spacing w:val="-31"/>
          <w:w w:val="90"/>
          <w:sz w:val="28"/>
        </w:rPr>
        <w:t> </w:t>
      </w:r>
      <w:r>
        <w:rPr>
          <w:color w:val="211D1F"/>
          <w:w w:val="90"/>
          <w:sz w:val="28"/>
        </w:rPr>
        <w:t>applications </w:t>
      </w:r>
      <w:r>
        <w:rPr>
          <w:color w:val="211D1F"/>
          <w:w w:val="95"/>
          <w:sz w:val="28"/>
        </w:rPr>
        <w:t>form</w:t>
      </w:r>
      <w:r>
        <w:rPr>
          <w:color w:val="211D1F"/>
          <w:spacing w:val="-37"/>
          <w:w w:val="95"/>
          <w:sz w:val="28"/>
        </w:rPr>
        <w:t> </w:t>
      </w:r>
      <w:r>
        <w:rPr>
          <w:color w:val="211D1F"/>
          <w:w w:val="95"/>
          <w:sz w:val="28"/>
        </w:rPr>
        <w:t>for</w:t>
      </w:r>
      <w:r>
        <w:rPr>
          <w:color w:val="211D1F"/>
          <w:spacing w:val="-42"/>
          <w:w w:val="95"/>
          <w:sz w:val="28"/>
        </w:rPr>
        <w:t> </w:t>
      </w:r>
      <w:r>
        <w:rPr>
          <w:color w:val="211D1F"/>
          <w:w w:val="95"/>
          <w:sz w:val="28"/>
        </w:rPr>
        <w:t>to</w:t>
      </w:r>
      <w:r>
        <w:rPr>
          <w:color w:val="211D1F"/>
          <w:spacing w:val="-39"/>
          <w:w w:val="95"/>
          <w:sz w:val="28"/>
        </w:rPr>
        <w:t> </w:t>
      </w:r>
      <w:hyperlink r:id="rId5">
        <w:r>
          <w:rPr>
            <w:b/>
            <w:color w:val="211D1F"/>
            <w:w w:val="95"/>
            <w:sz w:val="27"/>
          </w:rPr>
          <w:t>www.firstrand.co.za</w:t>
        </w:r>
      </w:hyperlink>
    </w:p>
    <w:p>
      <w:pPr>
        <w:spacing w:before="55"/>
        <w:ind w:left="1852" w:right="0" w:firstLine="0"/>
        <w:jc w:val="left"/>
        <w:rPr>
          <w:rFonts w:ascii="Times New Roman"/>
          <w:b/>
          <w:sz w:val="108"/>
        </w:rPr>
      </w:pPr>
      <w:r>
        <w:rPr/>
        <w:br w:type="column"/>
      </w:r>
      <w:r>
        <w:rPr>
          <w:rFonts w:ascii="Times New Roman"/>
          <w:b/>
          <w:color w:val="012A59"/>
          <w:sz w:val="108"/>
        </w:rPr>
        <w:t>(i)</w:t>
      </w:r>
    </w:p>
    <w:p>
      <w:pPr>
        <w:spacing w:before="119"/>
        <w:ind w:left="896" w:right="0" w:firstLine="0"/>
        <w:jc w:val="left"/>
        <w:rPr>
          <w:rFonts w:ascii="Times New Roman"/>
          <w:b/>
          <w:sz w:val="46"/>
        </w:rPr>
      </w:pPr>
      <w:r>
        <w:rPr/>
        <w:pict>
          <v:line style="position:absolute;mso-position-horizontal-relative:page;mso-position-vertical-relative:paragraph;z-index:1144" from="331.920013pt,28.022656pt" to="331.920013pt,-49.137344pt" stroked="true" strokeweight=".48pt" strokecolor="#1f1f1f">
            <v:stroke dashstyle="solid"/>
            <w10:wrap type="none"/>
          </v:line>
        </w:pict>
      </w:r>
      <w:r>
        <w:rPr>
          <w:rFonts w:ascii="Times New Roman"/>
          <w:b/>
          <w:color w:val="012A59"/>
          <w:w w:val="115"/>
          <w:sz w:val="46"/>
        </w:rPr>
        <w:t>FIRSTRAND</w:t>
      </w:r>
    </w:p>
    <w:sectPr>
      <w:type w:val="continuous"/>
      <w:pgSz w:w="12750" w:h="17680"/>
      <w:pgMar w:top="120" w:bottom="280" w:left="320" w:right="320"/>
      <w:cols w:num="2" w:equalWidth="0">
        <w:col w:w="5819" w:space="40"/>
        <w:col w:w="62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506" w:hanging="381"/>
      </w:pPr>
      <w:rPr>
        <w:rFonts w:hint="default" w:ascii="Arial" w:hAnsi="Arial" w:eastAsia="Arial" w:cs="Arial"/>
        <w:b/>
        <w:bCs/>
        <w:color w:val="211D1F"/>
        <w:w w:val="93"/>
        <w:sz w:val="32"/>
        <w:szCs w:val="32"/>
      </w:rPr>
    </w:lvl>
    <w:lvl w:ilvl="1">
      <w:start w:val="0"/>
      <w:numFmt w:val="bullet"/>
      <w:lvlText w:val="•"/>
      <w:lvlJc w:val="left"/>
      <w:pPr>
        <w:ind w:left="2401" w:hanging="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3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5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8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0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1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3" w:hanging="38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2223" w:hanging="360"/>
      </w:pPr>
      <w:rPr>
        <w:rFonts w:hint="default" w:ascii="Arial" w:hAnsi="Arial" w:eastAsia="Arial" w:cs="Arial"/>
        <w:b/>
        <w:bCs/>
        <w:color w:val="F9FBF9"/>
        <w:w w:val="89"/>
        <w:sz w:val="32"/>
        <w:szCs w:val="32"/>
      </w:rPr>
    </w:lvl>
    <w:lvl w:ilvl="1">
      <w:start w:val="0"/>
      <w:numFmt w:val="bullet"/>
      <w:lvlText w:val="•"/>
      <w:lvlJc w:val="left"/>
      <w:pPr>
        <w:ind w:left="2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88"/>
      <w:ind w:left="2223" w:hanging="36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irstrand.co.za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2016-12-21T15:27:12Z</dcterms:created>
  <dcterms:modified xsi:type="dcterms:W3CDTF">2016-12-21T15:27:12Z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2016-12-21T00:00:00Z</vt:filetime>
  </property>
</Properties>
</file>