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BC" w:rsidRPr="001F7D72" w:rsidRDefault="004D1EBC" w:rsidP="004D1EB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i/>
          <w:sz w:val="21"/>
          <w:szCs w:val="21"/>
          <w:lang w:val="en-US"/>
        </w:rPr>
      </w:pPr>
      <w:r w:rsidRPr="001F7D72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The University of </w:t>
      </w:r>
      <w:proofErr w:type="spellStart"/>
      <w:r w:rsidRPr="001F7D72">
        <w:rPr>
          <w:rFonts w:ascii="Century Gothic" w:hAnsi="Century Gothic" w:cs="Arial"/>
          <w:b/>
          <w:i/>
          <w:sz w:val="21"/>
          <w:szCs w:val="21"/>
          <w:lang w:val="en-US"/>
        </w:rPr>
        <w:t>KwaZulu</w:t>
      </w:r>
      <w:proofErr w:type="spellEnd"/>
      <w:r w:rsidRPr="001F7D72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–Natal (UKZN) is committed to Employment Equity with the intention to promote </w:t>
      </w:r>
      <w:proofErr w:type="spellStart"/>
      <w:r w:rsidRPr="001F7D72">
        <w:rPr>
          <w:rFonts w:ascii="Century Gothic" w:hAnsi="Century Gothic" w:cs="Arial"/>
          <w:b/>
          <w:i/>
          <w:sz w:val="21"/>
          <w:szCs w:val="21"/>
          <w:lang w:val="en-US"/>
        </w:rPr>
        <w:t>representivity</w:t>
      </w:r>
      <w:proofErr w:type="spellEnd"/>
      <w:r w:rsidRPr="001F7D72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within the Institution.</w:t>
      </w:r>
    </w:p>
    <w:p w:rsidR="004D1EBC" w:rsidRPr="001F7D72" w:rsidRDefault="004D1EBC" w:rsidP="004D1EB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i/>
          <w:sz w:val="21"/>
          <w:szCs w:val="21"/>
          <w:lang w:val="en-US"/>
        </w:rPr>
      </w:pPr>
      <w:r w:rsidRPr="001F7D72">
        <w:rPr>
          <w:rFonts w:ascii="Century Gothic" w:hAnsi="Century Gothic" w:cs="Arial"/>
          <w:b/>
          <w:i/>
          <w:sz w:val="21"/>
          <w:szCs w:val="21"/>
          <w:lang w:val="en-US"/>
        </w:rPr>
        <w:t>Preference will be given to applicants from the African designated groups.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bookmarkStart w:id="0" w:name="_GoBack"/>
      <w:bookmarkEnd w:id="0"/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REFERENCE NO.: [</w:t>
      </w:r>
      <w:r w:rsidR="00780418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780418" w:rsidRPr="00B57C67">
        <w:rPr>
          <w:rFonts w:ascii="Century Gothic" w:hAnsi="Century Gothic"/>
          <w:b/>
          <w:bCs/>
          <w:color w:val="auto"/>
          <w:sz w:val="21"/>
          <w:szCs w:val="21"/>
        </w:rPr>
        <w:t>0</w:t>
      </w:r>
      <w:r w:rsidR="0039215D" w:rsidRPr="00B57C67">
        <w:rPr>
          <w:rFonts w:ascii="Century Gothic" w:hAnsi="Century Gothic"/>
          <w:b/>
          <w:bCs/>
          <w:color w:val="auto"/>
          <w:sz w:val="21"/>
          <w:szCs w:val="21"/>
        </w:rPr>
        <w:t>4</w:t>
      </w:r>
      <w:r w:rsidR="0025477D">
        <w:rPr>
          <w:rFonts w:ascii="Century Gothic" w:hAnsi="Century Gothic"/>
          <w:b/>
          <w:bCs/>
          <w:sz w:val="21"/>
          <w:szCs w:val="21"/>
        </w:rPr>
        <w:t>/1</w:t>
      </w:r>
      <w:r w:rsidR="008F71AB">
        <w:rPr>
          <w:rFonts w:ascii="Century Gothic" w:hAnsi="Century Gothic"/>
          <w:b/>
          <w:bCs/>
          <w:sz w:val="21"/>
          <w:szCs w:val="21"/>
        </w:rPr>
        <w:t>6</w:t>
      </w:r>
      <w:r w:rsidR="0025477D">
        <w:rPr>
          <w:rFonts w:ascii="Century Gothic" w:hAnsi="Century Gothic"/>
          <w:b/>
          <w:bCs/>
          <w:sz w:val="21"/>
          <w:szCs w:val="21"/>
        </w:rPr>
        <w:t>]</w:t>
      </w: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5952EF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semester of 201</w:t>
      </w:r>
      <w:r w:rsidR="00193307">
        <w:rPr>
          <w:rFonts w:ascii="Century Gothic" w:hAnsi="Century Gothic" w:cs="Arial"/>
          <w:b/>
          <w:sz w:val="21"/>
          <w:szCs w:val="21"/>
          <w:lang w:val="en-US"/>
        </w:rPr>
        <w:t>6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teach </w:t>
      </w:r>
      <w:r w:rsidR="0039215D">
        <w:rPr>
          <w:rFonts w:ascii="Century Gothic" w:hAnsi="Century Gothic" w:cs="Arial"/>
          <w:sz w:val="21"/>
          <w:szCs w:val="21"/>
        </w:rPr>
        <w:t>Research Methodology</w:t>
      </w:r>
      <w:r w:rsidR="00650845">
        <w:rPr>
          <w:rFonts w:ascii="Century Gothic" w:hAnsi="Century Gothic" w:cs="Arial"/>
          <w:sz w:val="21"/>
          <w:szCs w:val="21"/>
        </w:rPr>
        <w:t xml:space="preserve"> </w:t>
      </w:r>
      <w:r w:rsidR="004D1EBC">
        <w:rPr>
          <w:rFonts w:ascii="Century Gothic" w:hAnsi="Century Gothic" w:cs="Arial"/>
          <w:sz w:val="21"/>
          <w:szCs w:val="21"/>
        </w:rPr>
        <w:t xml:space="preserve">at </w:t>
      </w:r>
      <w:proofErr w:type="spellStart"/>
      <w:r w:rsidR="004D1EBC"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4D1EBC">
        <w:rPr>
          <w:rFonts w:ascii="Century Gothic" w:hAnsi="Century Gothic" w:cs="Arial"/>
          <w:sz w:val="21"/>
          <w:szCs w:val="21"/>
        </w:rPr>
        <w:t xml:space="preserve"> level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Westville campus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5952EF">
        <w:rPr>
          <w:rFonts w:ascii="Century Gothic" w:hAnsi="Century Gothic" w:cs="Arial"/>
          <w:sz w:val="21"/>
          <w:szCs w:val="21"/>
        </w:rPr>
        <w:t xml:space="preserve">second </w:t>
      </w:r>
      <w:r>
        <w:rPr>
          <w:rFonts w:ascii="Century Gothic" w:hAnsi="Century Gothic" w:cs="Arial"/>
          <w:sz w:val="21"/>
          <w:szCs w:val="21"/>
        </w:rPr>
        <w:t>semester of 201</w:t>
      </w:r>
      <w:r w:rsidR="003E7666">
        <w:rPr>
          <w:rFonts w:ascii="Century Gothic" w:hAnsi="Century Gothic" w:cs="Arial"/>
          <w:sz w:val="21"/>
          <w:szCs w:val="21"/>
        </w:rPr>
        <w:t>5</w:t>
      </w:r>
      <w:r>
        <w:rPr>
          <w:rFonts w:ascii="Century Gothic" w:hAnsi="Century Gothic" w:cs="Arial"/>
          <w:sz w:val="21"/>
          <w:szCs w:val="21"/>
        </w:rPr>
        <w:t xml:space="preserve">. Previous experience with teaching </w:t>
      </w:r>
      <w:r w:rsidR="0039215D">
        <w:rPr>
          <w:rFonts w:ascii="Century Gothic" w:hAnsi="Century Gothic" w:cs="Arial"/>
          <w:sz w:val="21"/>
          <w:szCs w:val="21"/>
        </w:rPr>
        <w:t xml:space="preserve">Research Methodology </w:t>
      </w:r>
      <w:r w:rsidR="007E1877">
        <w:rPr>
          <w:rFonts w:ascii="Century Gothic" w:hAnsi="Century Gothic" w:cs="Arial"/>
          <w:sz w:val="21"/>
          <w:szCs w:val="21"/>
        </w:rPr>
        <w:t>at a tertiary level is essential.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5952EF">
        <w:rPr>
          <w:rFonts w:ascii="Century Gothic" w:hAnsi="Century Gothic" w:cs="Arial"/>
          <w:sz w:val="21"/>
          <w:szCs w:val="21"/>
        </w:rPr>
        <w:t>Finance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>
        <w:rPr>
          <w:rFonts w:ascii="Century Gothic" w:hAnsi="Century Gothic" w:cs="Arial"/>
          <w:sz w:val="21"/>
          <w:szCs w:val="21"/>
        </w:rPr>
        <w:t>a relevant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39215D">
        <w:rPr>
          <w:rFonts w:ascii="Century Gothic" w:hAnsi="Century Gothic" w:cs="Arial"/>
          <w:sz w:val="21"/>
          <w:szCs w:val="21"/>
        </w:rPr>
        <w:t xml:space="preserve"> Research Methodology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B225E6" w:rsidRDefault="00B225E6" w:rsidP="00B225E6">
      <w:pPr>
        <w:pStyle w:val="Default"/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 PhD will be an added advantage.</w:t>
      </w:r>
    </w:p>
    <w:p w:rsidR="00952261" w:rsidRDefault="00952261">
      <w:pPr>
        <w:pStyle w:val="Default"/>
        <w:rPr>
          <w:rFonts w:ascii="Century Gothic" w:hAnsi="Century Gothic" w:cs="Arial"/>
          <w:sz w:val="21"/>
          <w:szCs w:val="21"/>
        </w:rPr>
      </w:pP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CD3F93">
        <w:rPr>
          <w:rFonts w:ascii="Century Gothic" w:hAnsi="Century Gothic" w:cs="Arial"/>
          <w:b/>
          <w:sz w:val="21"/>
          <w:szCs w:val="21"/>
          <w:lang w:eastAsia="en-ZA"/>
        </w:rPr>
        <w:t>D</w:t>
      </w:r>
      <w:r w:rsidR="00F21DD2">
        <w:rPr>
          <w:rFonts w:ascii="Century Gothic" w:hAnsi="Century Gothic" w:cs="Arial"/>
          <w:b/>
          <w:sz w:val="21"/>
          <w:szCs w:val="21"/>
          <w:lang w:eastAsia="en-ZA"/>
        </w:rPr>
        <w:t xml:space="preserve">r </w:t>
      </w:r>
      <w:r w:rsidR="005952EF">
        <w:rPr>
          <w:rFonts w:ascii="Century Gothic" w:hAnsi="Century Gothic" w:cs="Arial"/>
          <w:b/>
          <w:sz w:val="21"/>
          <w:szCs w:val="21"/>
          <w:lang w:eastAsia="en-ZA"/>
        </w:rPr>
        <w:t>M. Sibanda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, email: </w:t>
      </w:r>
      <w:r w:rsidR="005952EF">
        <w:rPr>
          <w:rFonts w:ascii="Century Gothic" w:hAnsi="Century Gothic" w:cs="Arial"/>
          <w:b/>
          <w:sz w:val="21"/>
          <w:szCs w:val="21"/>
          <w:lang w:eastAsia="en-ZA"/>
        </w:rPr>
        <w:t>sibandam</w:t>
      </w:r>
      <w:r w:rsidR="002F787D" w:rsidRPr="002F787D">
        <w:rPr>
          <w:rFonts w:ascii="Century Gothic" w:hAnsi="Century Gothic" w:cs="Arial"/>
          <w:b/>
          <w:sz w:val="21"/>
          <w:szCs w:val="21"/>
          <w:lang w:eastAsia="en-ZA"/>
        </w:rPr>
        <w:t>@ukzn.ac.za</w:t>
      </w:r>
      <w:r w:rsidR="002B6C5D">
        <w:rPr>
          <w:rFonts w:ascii="Century Gothic" w:hAnsi="Century Gothic" w:cs="Arial"/>
          <w:b/>
          <w:sz w:val="21"/>
          <w:szCs w:val="21"/>
          <w:lang w:eastAsia="en-ZA"/>
        </w:rPr>
        <w:t>.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 xml:space="preserve">The remuneration package offered will be dependent </w:t>
      </w:r>
      <w:r w:rsidR="00193307">
        <w:rPr>
          <w:rFonts w:ascii="Century Gothic" w:hAnsi="Century Gothic"/>
          <w:b/>
          <w:color w:val="000000"/>
          <w:sz w:val="21"/>
          <w:szCs w:val="21"/>
        </w:rPr>
        <w:t>up</w:t>
      </w:r>
      <w:r w:rsidRPr="00735A55">
        <w:rPr>
          <w:rFonts w:ascii="Century Gothic" w:hAnsi="Century Gothic"/>
          <w:b/>
          <w:color w:val="000000"/>
          <w:sz w:val="21"/>
          <w:szCs w:val="21"/>
        </w:rPr>
        <w:t>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B225E6">
        <w:rPr>
          <w:rFonts w:ascii="Century Gothic" w:hAnsi="Century Gothic"/>
          <w:b/>
          <w:sz w:val="21"/>
          <w:szCs w:val="21"/>
          <w:lang w:eastAsia="en-ZA"/>
        </w:rPr>
        <w:t>1</w:t>
      </w:r>
      <w:r w:rsidR="002311F2">
        <w:rPr>
          <w:rFonts w:ascii="Century Gothic" w:hAnsi="Century Gothic"/>
          <w:b/>
          <w:sz w:val="21"/>
          <w:szCs w:val="21"/>
          <w:lang w:eastAsia="en-ZA"/>
        </w:rPr>
        <w:t>0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B225E6">
        <w:rPr>
          <w:rFonts w:ascii="Century Gothic" w:hAnsi="Century Gothic"/>
          <w:b/>
          <w:sz w:val="21"/>
          <w:szCs w:val="21"/>
          <w:lang w:eastAsia="en-ZA"/>
        </w:rPr>
        <w:t>May 2016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.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Mrs D Stillies via e-mail: </w:t>
      </w:r>
      <w:hyperlink r:id="rId7" w:history="1">
        <w:r w:rsidR="00CD3F93" w:rsidRPr="009B78CD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Stilliesd@ukzn.ac.za</w:t>
        </w:r>
      </w:hyperlink>
      <w:r w:rsidR="00CD3F93">
        <w:rPr>
          <w:rFonts w:ascii="Century Gothic" w:hAnsi="Century Gothic"/>
          <w:b/>
          <w:sz w:val="21"/>
          <w:szCs w:val="21"/>
          <w:lang w:eastAsia="en-ZA"/>
        </w:rPr>
        <w:t>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9093F"/>
    <w:rsid w:val="00193307"/>
    <w:rsid w:val="001934D4"/>
    <w:rsid w:val="001F3754"/>
    <w:rsid w:val="0020001C"/>
    <w:rsid w:val="002311F2"/>
    <w:rsid w:val="0025477D"/>
    <w:rsid w:val="002B6C5D"/>
    <w:rsid w:val="002D5E50"/>
    <w:rsid w:val="002F787D"/>
    <w:rsid w:val="00340EF4"/>
    <w:rsid w:val="0039215D"/>
    <w:rsid w:val="003E5594"/>
    <w:rsid w:val="003E7666"/>
    <w:rsid w:val="00475C5F"/>
    <w:rsid w:val="00490058"/>
    <w:rsid w:val="004D1EBC"/>
    <w:rsid w:val="004D2365"/>
    <w:rsid w:val="00523F11"/>
    <w:rsid w:val="005952EF"/>
    <w:rsid w:val="00624740"/>
    <w:rsid w:val="00650845"/>
    <w:rsid w:val="00671FEE"/>
    <w:rsid w:val="006C6810"/>
    <w:rsid w:val="006D72D7"/>
    <w:rsid w:val="00705113"/>
    <w:rsid w:val="007416A0"/>
    <w:rsid w:val="00780418"/>
    <w:rsid w:val="007E1877"/>
    <w:rsid w:val="008E795C"/>
    <w:rsid w:val="008F71AB"/>
    <w:rsid w:val="00952261"/>
    <w:rsid w:val="00A7397E"/>
    <w:rsid w:val="00B225E6"/>
    <w:rsid w:val="00B33261"/>
    <w:rsid w:val="00B57C67"/>
    <w:rsid w:val="00B9549B"/>
    <w:rsid w:val="00BB5693"/>
    <w:rsid w:val="00BD3B24"/>
    <w:rsid w:val="00BF0A94"/>
    <w:rsid w:val="00C06075"/>
    <w:rsid w:val="00C475A4"/>
    <w:rsid w:val="00CB6DA8"/>
    <w:rsid w:val="00CC59AC"/>
    <w:rsid w:val="00CD3F93"/>
    <w:rsid w:val="00D57013"/>
    <w:rsid w:val="00DE617F"/>
    <w:rsid w:val="00E31272"/>
    <w:rsid w:val="00E4104D"/>
    <w:rsid w:val="00E6461A"/>
    <w:rsid w:val="00F21DD2"/>
    <w:rsid w:val="00F365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illiesd@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36FD-3C10-4860-A8D8-B22E6A1E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Denise Stillies</cp:lastModifiedBy>
  <cp:revision>4</cp:revision>
  <cp:lastPrinted>2013-06-26T14:05:00Z</cp:lastPrinted>
  <dcterms:created xsi:type="dcterms:W3CDTF">2016-04-22T09:57:00Z</dcterms:created>
  <dcterms:modified xsi:type="dcterms:W3CDTF">2016-04-22T12:00:00Z</dcterms:modified>
</cp:coreProperties>
</file>